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6D2374" w:rsidRPr="00F64852" w:rsidTr="00D06799">
        <w:tc>
          <w:tcPr>
            <w:tcW w:w="10632" w:type="dxa"/>
            <w:shd w:val="clear" w:color="auto" w:fill="F2F2F2" w:themeFill="background1" w:themeFillShade="F2"/>
          </w:tcPr>
          <w:p w:rsidR="00852988" w:rsidRPr="00F64852" w:rsidRDefault="006D2374">
            <w:pPr>
              <w:rPr>
                <w:rFonts w:ascii="Arial" w:hAnsi="Arial" w:cs="Arial"/>
                <w:noProof/>
                <w:lang w:eastAsia="fr-FR"/>
              </w:rPr>
            </w:pPr>
            <w:r w:rsidRPr="00F64852">
              <w:rPr>
                <w:rFonts w:ascii="Arial" w:hAnsi="Arial" w:cs="Arial"/>
                <w:noProof/>
                <w:lang w:eastAsia="fr-FR"/>
              </w:rPr>
              <w:t xml:space="preserve">                                 </w:t>
            </w:r>
          </w:p>
          <w:p w:rsidR="0078060B" w:rsidRPr="0078060B" w:rsidRDefault="0078060B" w:rsidP="0078060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fr-FR"/>
              </w:rPr>
            </w:pPr>
            <w:r w:rsidRPr="00F64852">
              <w:rPr>
                <w:rFonts w:ascii="Arial" w:eastAsia="Times New Roman" w:hAnsi="Arial" w:cs="Arial"/>
                <w:lang w:eastAsia="fr-FR"/>
              </w:rPr>
              <w:t>L</w:t>
            </w:r>
            <w:r w:rsidRPr="0078060B">
              <w:rPr>
                <w:rFonts w:ascii="Arial" w:eastAsia="Times New Roman" w:hAnsi="Arial" w:cs="Arial"/>
                <w:lang w:eastAsia="fr-FR"/>
              </w:rPr>
              <w:t>’utilisation de « Louis et ses 14 catégories » facilite la catégorisation et le tri des principales données cliniques recueillies en s’utilisant de deux manières :</w:t>
            </w:r>
          </w:p>
          <w:p w:rsidR="0078060B" w:rsidRPr="0078060B" w:rsidRDefault="0078060B" w:rsidP="007806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r-FR"/>
              </w:rPr>
            </w:pPr>
            <w:r w:rsidRPr="00F64852">
              <w:rPr>
                <w:rFonts w:ascii="Arial" w:eastAsia="Times New Roman" w:hAnsi="Arial" w:cs="Arial"/>
                <w:lang w:eastAsia="fr-FR"/>
              </w:rPr>
              <w:t>Soit</w:t>
            </w:r>
            <w:r w:rsidRPr="0078060B">
              <w:rPr>
                <w:rFonts w:ascii="Arial" w:eastAsia="Times New Roman" w:hAnsi="Arial" w:cs="Arial"/>
                <w:lang w:eastAsia="fr-FR"/>
              </w:rPr>
              <w:t xml:space="preserve"> comme un </w:t>
            </w:r>
            <w:r w:rsidRPr="00F64852">
              <w:rPr>
                <w:rFonts w:ascii="Arial" w:eastAsia="Times New Roman" w:hAnsi="Arial" w:cs="Arial"/>
                <w:b/>
                <w:bCs/>
                <w:lang w:eastAsia="fr-FR"/>
              </w:rPr>
              <w:t>outil de recueil de données</w:t>
            </w:r>
            <w:r w:rsidRPr="0078060B">
              <w:rPr>
                <w:rFonts w:ascii="Arial" w:eastAsia="Times New Roman" w:hAnsi="Arial" w:cs="Arial"/>
                <w:lang w:eastAsia="fr-FR"/>
              </w:rPr>
              <w:t>, au même titre que le modèle conceptuel des « 14 besoins » de Virginia Henderson ;</w:t>
            </w:r>
          </w:p>
          <w:p w:rsidR="0078060B" w:rsidRPr="00F64852" w:rsidRDefault="00672B3A" w:rsidP="007806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fr-FR"/>
              </w:rPr>
            </w:pPr>
            <w:r w:rsidRPr="00F64852">
              <w:rPr>
                <w:rFonts w:ascii="Arial" w:eastAsia="Times New Roman" w:hAnsi="Arial" w:cs="Arial"/>
                <w:lang w:eastAsia="fr-FR"/>
              </w:rPr>
              <w:t>Soit</w:t>
            </w:r>
            <w:r w:rsidR="0078060B" w:rsidRPr="0078060B">
              <w:rPr>
                <w:rFonts w:ascii="Arial" w:eastAsia="Times New Roman" w:hAnsi="Arial" w:cs="Arial"/>
                <w:lang w:eastAsia="fr-FR"/>
              </w:rPr>
              <w:t xml:space="preserve"> comme une </w:t>
            </w:r>
            <w:r w:rsidR="0078060B" w:rsidRPr="00F64852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check-list méthodologique </w:t>
            </w:r>
            <w:r w:rsidR="0078060B" w:rsidRPr="0078060B">
              <w:rPr>
                <w:rFonts w:ascii="Arial" w:eastAsia="Times New Roman" w:hAnsi="Arial" w:cs="Arial"/>
                <w:lang w:eastAsia="fr-FR"/>
              </w:rPr>
              <w:t>permettant d’avoir une vision globale rapide et efficace du patient et des problèmes de santé réels et/ou potentiels avec une lecture méthodique du haut vers le bas (de la catégorie « Neuro/Psy » jusqu’à la catégorie « Autonomie-Dépendance »).</w:t>
            </w:r>
          </w:p>
          <w:p w:rsidR="0078060B" w:rsidRPr="00F64852" w:rsidRDefault="0078060B" w:rsidP="0078060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fr-FR"/>
              </w:rPr>
            </w:pPr>
            <w:r w:rsidRPr="00F64852">
              <w:rPr>
                <w:rFonts w:ascii="Arial" w:eastAsia="Times New Roman" w:hAnsi="Arial" w:cs="Arial"/>
                <w:lang w:eastAsia="fr-FR"/>
              </w:rPr>
              <w:t>Ici, j’essaie de pouvoir marier les deux afin de</w:t>
            </w:r>
            <w:r w:rsidR="00AF774A" w:rsidRPr="00F64852">
              <w:rPr>
                <w:rFonts w:ascii="Arial" w:eastAsia="Times New Roman" w:hAnsi="Arial" w:cs="Arial"/>
                <w:lang w:eastAsia="fr-FR"/>
              </w:rPr>
              <w:t xml:space="preserve"> vous proposer</w:t>
            </w:r>
            <w:r w:rsidRPr="00F64852">
              <w:rPr>
                <w:rFonts w:ascii="Arial" w:eastAsia="Times New Roman" w:hAnsi="Arial" w:cs="Arial"/>
                <w:lang w:eastAsia="fr-FR"/>
              </w:rPr>
              <w:t xml:space="preserve"> une méthode </w:t>
            </w:r>
            <w:r w:rsidR="00672B3A" w:rsidRPr="00F64852">
              <w:rPr>
                <w:rFonts w:ascii="Arial" w:eastAsia="Times New Roman" w:hAnsi="Arial" w:cs="Arial"/>
                <w:lang w:eastAsia="fr-FR"/>
              </w:rPr>
              <w:t>de recueil et d’analyse des données pour conduire au raisonnement</w:t>
            </w:r>
            <w:r w:rsidR="00AF774A" w:rsidRPr="00F64852">
              <w:rPr>
                <w:rFonts w:ascii="Arial" w:eastAsia="Times New Roman" w:hAnsi="Arial" w:cs="Arial"/>
                <w:lang w:eastAsia="fr-FR"/>
              </w:rPr>
              <w:t xml:space="preserve"> clinique des</w:t>
            </w:r>
            <w:r w:rsidRPr="00F64852">
              <w:rPr>
                <w:rFonts w:ascii="Arial" w:eastAsia="Times New Roman" w:hAnsi="Arial" w:cs="Arial"/>
                <w:lang w:eastAsia="fr-FR"/>
              </w:rPr>
              <w:t xml:space="preserve"> élèves de bac pro </w:t>
            </w:r>
            <w:proofErr w:type="gramStart"/>
            <w:r w:rsidRPr="00F64852">
              <w:rPr>
                <w:rFonts w:ascii="Arial" w:eastAsia="Times New Roman" w:hAnsi="Arial" w:cs="Arial"/>
                <w:lang w:eastAsia="fr-FR"/>
              </w:rPr>
              <w:t>ASSP .</w:t>
            </w:r>
            <w:proofErr w:type="gramEnd"/>
            <w:r w:rsidRPr="00F64852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:rsidR="00AF774A" w:rsidRPr="00F64852" w:rsidRDefault="00AF774A" w:rsidP="00AF774A">
            <w:pPr>
              <w:rPr>
                <w:rFonts w:ascii="Arial" w:hAnsi="Arial" w:cs="Arial"/>
                <w:u w:val="single"/>
              </w:rPr>
            </w:pPr>
            <w:r w:rsidRPr="00F64852">
              <w:rPr>
                <w:rFonts w:ascii="Arial" w:hAnsi="Arial" w:cs="Arial"/>
              </w:rPr>
              <w:t xml:space="preserve">Les grilles proposées sont du niveau d’observation et d’analyse de ce qui est idéalement attendu </w:t>
            </w:r>
            <w:r w:rsidRPr="00F64852">
              <w:rPr>
                <w:rFonts w:ascii="Arial" w:hAnsi="Arial" w:cs="Arial"/>
                <w:u w:val="single"/>
              </w:rPr>
              <w:t>en fin de terminale p</w:t>
            </w:r>
            <w:r w:rsidRPr="00F64852">
              <w:rPr>
                <w:rFonts w:ascii="Arial" w:hAnsi="Arial" w:cs="Arial"/>
                <w:u w:val="single"/>
              </w:rPr>
              <w:t>o</w:t>
            </w:r>
            <w:r w:rsidRPr="00F64852">
              <w:rPr>
                <w:rFonts w:ascii="Arial" w:hAnsi="Arial" w:cs="Arial"/>
                <w:u w:val="single"/>
              </w:rPr>
              <w:t xml:space="preserve">ur pouvoir considérer que la base du raisonnement clinique est acquis. </w:t>
            </w:r>
          </w:p>
          <w:p w:rsidR="00AF774A" w:rsidRPr="00F64852" w:rsidRDefault="00AF774A" w:rsidP="00AF774A">
            <w:pPr>
              <w:rPr>
                <w:rFonts w:ascii="Arial" w:hAnsi="Arial" w:cs="Arial"/>
                <w:u w:val="single"/>
              </w:rPr>
            </w:pP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Elles sont donc à adapter selon le niveau d’observation et d’analyse que vous attendez et selon l’évolution de vos élèves.</w:t>
            </w: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 </w:t>
            </w: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Les questions posées dans la check List </w:t>
            </w:r>
            <w:proofErr w:type="gramStart"/>
            <w:r w:rsidRPr="00F64852">
              <w:rPr>
                <w:rFonts w:ascii="Arial" w:hAnsi="Arial" w:cs="Arial"/>
              </w:rPr>
              <w:t>sont</w:t>
            </w:r>
            <w:proofErr w:type="gramEnd"/>
            <w:r w:rsidRPr="00F64852">
              <w:rPr>
                <w:rFonts w:ascii="Arial" w:hAnsi="Arial" w:cs="Arial"/>
              </w:rPr>
              <w:t xml:space="preserve"> en lien avec le contenu du référentiel ASSP</w:t>
            </w: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</w:p>
          <w:p w:rsidR="00AF774A" w:rsidRPr="00F64852" w:rsidRDefault="00AF774A" w:rsidP="00AF774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Louis et ses 14 catégories selon Loïc Martin : </w:t>
            </w:r>
          </w:p>
          <w:p w:rsidR="0078060B" w:rsidRPr="00F64852" w:rsidRDefault="0078060B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852988" w:rsidP="00852988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F6485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D17FDB0" wp14:editId="20FADBF1">
                  <wp:extent cx="4553693" cy="4362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994" cy="437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  <w:r w:rsidRPr="00F64852">
              <w:rPr>
                <w:rFonts w:ascii="Arial" w:hAnsi="Arial" w:cs="Arial"/>
                <w:noProof/>
                <w:lang w:eastAsia="fr-FR"/>
              </w:rPr>
              <w:t xml:space="preserve">En amont : l’élève doit etre capable de reperer le type de service où se trouve l’usager et quelles en sont les grandes spécificités. </w:t>
            </w: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  <w:r w:rsidRPr="00F64852">
              <w:rPr>
                <w:rFonts w:ascii="Arial" w:hAnsi="Arial" w:cs="Arial"/>
                <w:noProof/>
                <w:lang w:eastAsia="fr-FR"/>
              </w:rPr>
              <w:t xml:space="preserve">Il doit etre capable de se renseigner sur son devenir : va-il sortir du service pour rentrer chez lui ? Va-t-il rester ici ? </w:t>
            </w: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852988">
            <w:pPr>
              <w:rPr>
                <w:rFonts w:ascii="Arial" w:hAnsi="Arial" w:cs="Arial"/>
                <w:noProof/>
                <w:lang w:eastAsia="fr-FR"/>
              </w:rPr>
            </w:pPr>
          </w:p>
          <w:p w:rsidR="00852988" w:rsidRPr="00F64852" w:rsidRDefault="00D06799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 w:rsidRPr="00F64852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Description de l’item 1 : </w:t>
            </w:r>
          </w:p>
          <w:p w:rsidR="00D06799" w:rsidRPr="00F64852" w:rsidRDefault="00D06799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  <w:p w:rsidR="006D2374" w:rsidRPr="00F64852" w:rsidRDefault="004C0B2A" w:rsidP="00852988">
            <w:pPr>
              <w:jc w:val="center"/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  <w:b/>
                <w:noProof/>
                <w:lang w:eastAsia="fr-FR"/>
              </w:rPr>
              <w:t xml:space="preserve">ITEM </w:t>
            </w:r>
            <w:r w:rsidR="006D2374" w:rsidRPr="00F64852">
              <w:rPr>
                <w:rFonts w:ascii="Arial" w:hAnsi="Arial" w:cs="Arial"/>
                <w:b/>
                <w:noProof/>
                <w:lang w:eastAsia="fr-FR"/>
              </w:rPr>
              <w:t xml:space="preserve">  1</w:t>
            </w:r>
            <w:r w:rsidR="006D2374" w:rsidRPr="00F64852">
              <w:rPr>
                <w:rFonts w:ascii="Arial" w:hAnsi="Arial" w:cs="Arial"/>
                <w:noProof/>
                <w:lang w:eastAsia="fr-FR"/>
              </w:rPr>
              <w:t>.</w:t>
            </w:r>
            <w:r w:rsidR="006D2374" w:rsidRPr="00F6485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2446F99" wp14:editId="1B59227E">
                  <wp:extent cx="3019775" cy="4445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964" cy="44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</w:p>
          <w:p w:rsidR="006D2374" w:rsidRPr="00F64852" w:rsidRDefault="006D2374">
            <w:pPr>
              <w:rPr>
                <w:rFonts w:ascii="Arial" w:hAnsi="Arial" w:cs="Arial"/>
              </w:rPr>
            </w:pPr>
          </w:p>
          <w:p w:rsidR="006D2374" w:rsidRPr="00F64852" w:rsidRDefault="006D2374" w:rsidP="00D0679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Besoin en lien avec la santé à la fois physique, psychique et sociale</w:t>
            </w:r>
            <w:r w:rsidR="00D06799" w:rsidRPr="00F64852">
              <w:rPr>
                <w:rFonts w:ascii="Arial" w:hAnsi="Arial" w:cs="Arial"/>
              </w:rPr>
              <w:t xml:space="preserve"> (lien avec la </w:t>
            </w:r>
            <w:proofErr w:type="spellStart"/>
            <w:r w:rsidR="00D06799" w:rsidRPr="00F64852">
              <w:rPr>
                <w:rFonts w:ascii="Arial" w:hAnsi="Arial" w:cs="Arial"/>
              </w:rPr>
              <w:t>def</w:t>
            </w:r>
            <w:proofErr w:type="spellEnd"/>
            <w:r w:rsidR="00D06799" w:rsidRPr="00F64852">
              <w:rPr>
                <w:rFonts w:ascii="Arial" w:hAnsi="Arial" w:cs="Arial"/>
              </w:rPr>
              <w:t xml:space="preserve"> de la Santé selon l’OMS)</w:t>
            </w:r>
            <w:r w:rsidRPr="00F64852">
              <w:rPr>
                <w:rFonts w:ascii="Arial" w:hAnsi="Arial" w:cs="Arial"/>
              </w:rPr>
              <w:t xml:space="preserve">.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</w:p>
          <w:p w:rsidR="006D2374" w:rsidRPr="00F64852" w:rsidRDefault="006D2374" w:rsidP="00D0679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Liens avec les besoins selon </w:t>
            </w:r>
            <w:proofErr w:type="spellStart"/>
            <w:proofErr w:type="gramStart"/>
            <w:r w:rsidRPr="00F64852">
              <w:rPr>
                <w:rFonts w:ascii="Arial" w:hAnsi="Arial" w:cs="Arial"/>
              </w:rPr>
              <w:t>V.Henderson</w:t>
            </w:r>
            <w:proofErr w:type="spellEnd"/>
            <w:proofErr w:type="gramEnd"/>
            <w:r w:rsidRPr="00F64852">
              <w:rPr>
                <w:rFonts w:ascii="Arial" w:hAnsi="Arial" w:cs="Arial"/>
              </w:rPr>
              <w:t xml:space="preserve"> : </w:t>
            </w:r>
          </w:p>
          <w:p w:rsidR="00D06799" w:rsidRPr="00F64852" w:rsidRDefault="00D06799" w:rsidP="00F64852">
            <w:pPr>
              <w:rPr>
                <w:rFonts w:ascii="Arial" w:hAnsi="Arial" w:cs="Arial"/>
              </w:rPr>
            </w:pPr>
          </w:p>
          <w:p w:rsidR="004C0B2A" w:rsidRPr="00F64852" w:rsidRDefault="006D2374" w:rsidP="00F6485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 w:rsidRPr="00F64852">
              <w:rPr>
                <w:rFonts w:ascii="Arial" w:hAnsi="Arial" w:cs="Arial"/>
                <w:b/>
                <w:u w:val="single"/>
              </w:rPr>
              <w:t xml:space="preserve">Fonctions cognitives, affectives, intellectuelles :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-se protéger des dangers </w:t>
            </w:r>
            <w:r w:rsidR="0078060B" w:rsidRPr="00F64852">
              <w:rPr>
                <w:rFonts w:ascii="Arial" w:hAnsi="Arial" w:cs="Arial"/>
              </w:rPr>
              <w:t>(ex : douleur, prise de risque, rupture du lien social, insécurité …)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-communiquer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-agir selon ses croyances et ses valeurs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 se récréer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-s’occuper en vue de se réaliser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-apprendre </w:t>
            </w:r>
          </w:p>
          <w:p w:rsidR="006D2374" w:rsidRPr="00F64852" w:rsidRDefault="006D2374">
            <w:pPr>
              <w:rPr>
                <w:rFonts w:ascii="Arial" w:hAnsi="Arial" w:cs="Arial"/>
              </w:rPr>
            </w:pPr>
          </w:p>
          <w:p w:rsidR="006D2374" w:rsidRPr="00F64852" w:rsidRDefault="006D2374">
            <w:pPr>
              <w:rPr>
                <w:rFonts w:ascii="Arial" w:hAnsi="Arial" w:cs="Arial"/>
                <w:b/>
                <w:u w:val="single"/>
              </w:rPr>
            </w:pPr>
          </w:p>
          <w:p w:rsidR="006D2374" w:rsidRPr="00F64852" w:rsidRDefault="004C0B2A" w:rsidP="00F6485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u w:val="single"/>
              </w:rPr>
            </w:pPr>
            <w:r w:rsidRPr="00F64852">
              <w:rPr>
                <w:rFonts w:ascii="Arial" w:hAnsi="Arial" w:cs="Arial"/>
                <w:b/>
                <w:u w:val="single"/>
              </w:rPr>
              <w:t>G</w:t>
            </w:r>
            <w:r w:rsidR="006D2374" w:rsidRPr="00F64852">
              <w:rPr>
                <w:rFonts w:ascii="Arial" w:hAnsi="Arial" w:cs="Arial"/>
                <w:b/>
                <w:u w:val="single"/>
              </w:rPr>
              <w:t xml:space="preserve">estion des fonctions </w:t>
            </w:r>
            <w:r w:rsidR="006D2374" w:rsidRPr="00F64852">
              <w:rPr>
                <w:rFonts w:ascii="Arial" w:hAnsi="Arial" w:cs="Arial"/>
                <w:b/>
                <w:u w:val="single"/>
              </w:rPr>
              <w:t>motrices et physique</w:t>
            </w:r>
            <w:r w:rsidRPr="00F64852">
              <w:rPr>
                <w:rFonts w:ascii="Arial" w:hAnsi="Arial" w:cs="Arial"/>
                <w:b/>
                <w:u w:val="single"/>
              </w:rPr>
              <w:t>s</w:t>
            </w:r>
            <w:r w:rsidR="006D2374" w:rsidRPr="00F64852">
              <w:rPr>
                <w:rFonts w:ascii="Arial" w:hAnsi="Arial" w:cs="Arial"/>
                <w:b/>
                <w:u w:val="single"/>
              </w:rPr>
              <w:t xml:space="preserve"> :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>Manger/boire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 xml:space="preserve">Dormir 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 xml:space="preserve">Respirer 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>Eliminer</w:t>
            </w:r>
          </w:p>
          <w:p w:rsidR="006D2374" w:rsidRPr="00F64852" w:rsidRDefault="006D2374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-se protéger des dangers </w:t>
            </w:r>
            <w:r w:rsidR="0078060B" w:rsidRPr="00F64852">
              <w:rPr>
                <w:rFonts w:ascii="Arial" w:hAnsi="Arial" w:cs="Arial"/>
              </w:rPr>
              <w:t xml:space="preserve">(ex : incurie, domicile où il y a des dangers, incapacité de gérer les risques et les dangers </w:t>
            </w:r>
            <w:proofErr w:type="gramStart"/>
            <w:r w:rsidR="0078060B" w:rsidRPr="00F64852">
              <w:rPr>
                <w:rFonts w:ascii="Arial" w:hAnsi="Arial" w:cs="Arial"/>
              </w:rPr>
              <w:t>seul ,</w:t>
            </w:r>
            <w:proofErr w:type="gramEnd"/>
            <w:r w:rsidR="0078060B" w:rsidRPr="00F64852">
              <w:rPr>
                <w:rFonts w:ascii="Arial" w:hAnsi="Arial" w:cs="Arial"/>
              </w:rPr>
              <w:t xml:space="preserve"> risque de blessure, d’hypothermie, de déshydratation, d’infection  </w:t>
            </w:r>
            <w:proofErr w:type="spellStart"/>
            <w:r w:rsidR="0078060B" w:rsidRPr="00F64852">
              <w:rPr>
                <w:rFonts w:ascii="Arial" w:hAnsi="Arial" w:cs="Arial"/>
              </w:rPr>
              <w:t>etc</w:t>
            </w:r>
            <w:proofErr w:type="spellEnd"/>
            <w:r w:rsidR="0078060B" w:rsidRPr="00F64852">
              <w:rPr>
                <w:rFonts w:ascii="Arial" w:hAnsi="Arial" w:cs="Arial"/>
              </w:rPr>
              <w:t xml:space="preserve"> ….)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 xml:space="preserve">Se mouvoir et se maintenir en bonne posture 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 xml:space="preserve">Etre propre et protéger ses téguments </w:t>
            </w:r>
            <w:r w:rsidR="0078060B" w:rsidRPr="00F64852">
              <w:rPr>
                <w:rFonts w:ascii="Arial" w:hAnsi="Arial" w:cs="Arial"/>
              </w:rPr>
              <w:t xml:space="preserve">et s’habiller (Remarque : est aussi en lien avec l’aspect social de la vie, ex : odeur corporelle, aspect physique, aspect et propreté des vêtements) </w:t>
            </w:r>
          </w:p>
          <w:p w:rsidR="006D2374" w:rsidRPr="00F64852" w:rsidRDefault="004C0B2A" w:rsidP="006D2374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6D2374" w:rsidRPr="00F64852">
              <w:rPr>
                <w:rFonts w:ascii="Arial" w:hAnsi="Arial" w:cs="Arial"/>
              </w:rPr>
              <w:t xml:space="preserve">Maintenir sa T° corporelle </w:t>
            </w:r>
            <w:r w:rsidR="0078060B" w:rsidRPr="00F64852">
              <w:rPr>
                <w:rFonts w:ascii="Arial" w:hAnsi="Arial" w:cs="Arial"/>
              </w:rPr>
              <w:t>(être capable d’adapter ses vêtements au temps, les activités prévues et à la saison, être capable de surveiller sa température centrale en cas d’infection et agir en conséquence, par ex)</w:t>
            </w:r>
          </w:p>
          <w:p w:rsidR="00EE5364" w:rsidRPr="00F64852" w:rsidRDefault="00EE5364" w:rsidP="006D2374">
            <w:pPr>
              <w:rPr>
                <w:rFonts w:ascii="Arial" w:hAnsi="Arial" w:cs="Arial"/>
              </w:rPr>
            </w:pPr>
          </w:p>
          <w:p w:rsidR="00684472" w:rsidRPr="00F64852" w:rsidRDefault="00684472" w:rsidP="00684472">
            <w:pPr>
              <w:pStyle w:val="Paragraphedeliste"/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                                                        ------------------------------------</w:t>
            </w:r>
          </w:p>
          <w:p w:rsidR="004C0B2A" w:rsidRPr="00F64852" w:rsidRDefault="004C0B2A">
            <w:pPr>
              <w:rPr>
                <w:rFonts w:ascii="Arial" w:hAnsi="Arial" w:cs="Arial"/>
              </w:rPr>
            </w:pPr>
          </w:p>
          <w:p w:rsidR="004C0B2A" w:rsidRPr="00F64852" w:rsidRDefault="004C0B2A">
            <w:pPr>
              <w:rPr>
                <w:rFonts w:ascii="Arial" w:hAnsi="Arial" w:cs="Arial"/>
              </w:rPr>
            </w:pPr>
          </w:p>
          <w:p w:rsidR="004C0B2A" w:rsidRPr="00F64852" w:rsidRDefault="004C0B2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CHECK-LIST concernant l’ITEM 1 </w:t>
            </w:r>
            <w:r w:rsidR="00EE5364" w:rsidRPr="00F64852">
              <w:rPr>
                <w:rFonts w:ascii="Arial" w:hAnsi="Arial" w:cs="Arial"/>
              </w:rPr>
              <w:t xml:space="preserve">(et tous les autres) </w:t>
            </w:r>
            <w:r w:rsidRPr="00F64852">
              <w:rPr>
                <w:rFonts w:ascii="Arial" w:hAnsi="Arial" w:cs="Arial"/>
              </w:rPr>
              <w:t xml:space="preserve">: </w:t>
            </w:r>
          </w:p>
          <w:p w:rsidR="004C0B2A" w:rsidRPr="00F64852" w:rsidRDefault="004C0B2A">
            <w:pPr>
              <w:rPr>
                <w:rFonts w:ascii="Arial" w:hAnsi="Arial" w:cs="Arial"/>
              </w:rPr>
            </w:pPr>
          </w:p>
          <w:p w:rsidR="004C0B2A" w:rsidRPr="00F64852" w:rsidRDefault="00EE5364" w:rsidP="004C0B2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4C0B2A" w:rsidRPr="00F64852">
              <w:rPr>
                <w:rFonts w:ascii="Arial" w:hAnsi="Arial" w:cs="Arial"/>
              </w:rPr>
              <w:t>Quoi observer sur l’usager ? (Signes cliniques et symptômes)</w:t>
            </w:r>
          </w:p>
          <w:p w:rsidR="004C0B2A" w:rsidRPr="00F64852" w:rsidRDefault="00EE5364" w:rsidP="004C0B2A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-</w:t>
            </w:r>
            <w:r w:rsidR="004C0B2A" w:rsidRPr="00F64852">
              <w:rPr>
                <w:rFonts w:ascii="Arial" w:hAnsi="Arial" w:cs="Arial"/>
              </w:rPr>
              <w:t xml:space="preserve">Concernant les </w:t>
            </w:r>
            <w:r w:rsidR="0078060B" w:rsidRPr="00F64852">
              <w:rPr>
                <w:rFonts w:ascii="Arial" w:hAnsi="Arial" w:cs="Arial"/>
              </w:rPr>
              <w:t>éléments</w:t>
            </w:r>
            <w:r w:rsidR="004C0B2A" w:rsidRPr="00F64852">
              <w:rPr>
                <w:rFonts w:ascii="Arial" w:hAnsi="Arial" w:cs="Arial"/>
              </w:rPr>
              <w:t xml:space="preserve"> non observables sur l’usager mais en lien étroit avec sa prise en soins :</w:t>
            </w:r>
            <w:r w:rsidR="004C0B2A" w:rsidRPr="00F64852">
              <w:rPr>
                <w:rFonts w:ascii="Arial" w:hAnsi="Arial" w:cs="Arial"/>
              </w:rPr>
              <w:t xml:space="preserve"> l</w:t>
            </w:r>
            <w:r w:rsidR="004C0B2A" w:rsidRPr="00F64852">
              <w:rPr>
                <w:rFonts w:ascii="Arial" w:hAnsi="Arial" w:cs="Arial"/>
              </w:rPr>
              <w:t xml:space="preserve">e recueil de données peut être fait à partir du questionnement de l’usager mais aussi de l’équipe pluridisciplinaire et à partir du dossier de l’usager (dossier de soins, projet d’accompagnement personnalisé). Il faut utiliser toutes les ressources que l’élève a le droit de consulter. </w:t>
            </w:r>
          </w:p>
          <w:p w:rsidR="00672B3A" w:rsidRPr="00F64852" w:rsidRDefault="00672B3A" w:rsidP="004C0B2A">
            <w:pPr>
              <w:rPr>
                <w:rFonts w:ascii="Arial" w:hAnsi="Arial" w:cs="Arial"/>
              </w:rPr>
            </w:pPr>
          </w:p>
          <w:p w:rsidR="00EE5364" w:rsidRPr="00F64852" w:rsidRDefault="00EE5364" w:rsidP="004C0B2A">
            <w:pPr>
              <w:rPr>
                <w:rFonts w:ascii="Arial" w:hAnsi="Arial" w:cs="Arial"/>
              </w:rPr>
            </w:pPr>
          </w:p>
          <w:p w:rsidR="00672B3A" w:rsidRPr="00F64852" w:rsidRDefault="00672B3A" w:rsidP="004C0B2A">
            <w:pPr>
              <w:rPr>
                <w:rFonts w:ascii="Arial" w:hAnsi="Arial" w:cs="Arial"/>
              </w:rPr>
            </w:pPr>
          </w:p>
          <w:p w:rsidR="00672B3A" w:rsidRPr="00F64852" w:rsidRDefault="00F64852" w:rsidP="006A5DC7">
            <w:pPr>
              <w:jc w:val="center"/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CHECK LIST </w:t>
            </w:r>
            <w:r w:rsidR="00672B3A" w:rsidRPr="00F64852">
              <w:rPr>
                <w:rFonts w:ascii="Arial" w:hAnsi="Arial" w:cs="Arial"/>
              </w:rPr>
              <w:t>POUR L’ELEVE</w:t>
            </w:r>
            <w:r w:rsidR="003A7E07" w:rsidRPr="00F64852">
              <w:rPr>
                <w:rFonts w:ascii="Arial" w:hAnsi="Arial" w:cs="Arial"/>
              </w:rPr>
              <w:t xml:space="preserve"> </w:t>
            </w:r>
            <w:r w:rsidR="00AF774A" w:rsidRPr="00F64852">
              <w:rPr>
                <w:rFonts w:ascii="Arial" w:hAnsi="Arial" w:cs="Arial"/>
              </w:rPr>
              <w:t xml:space="preserve">de TERMINALE </w:t>
            </w:r>
            <w:r w:rsidR="003A7E07" w:rsidRPr="00F64852">
              <w:rPr>
                <w:rFonts w:ascii="Arial" w:hAnsi="Arial" w:cs="Arial"/>
              </w:rPr>
              <w:t>ASSP</w:t>
            </w:r>
            <w:r w:rsidR="00672B3A" w:rsidRPr="00F64852">
              <w:rPr>
                <w:rFonts w:ascii="Arial" w:hAnsi="Arial" w:cs="Arial"/>
              </w:rPr>
              <w:t> :</w:t>
            </w:r>
          </w:p>
          <w:p w:rsidR="00AF774A" w:rsidRPr="00F64852" w:rsidRDefault="00AF774A" w:rsidP="006A5DC7">
            <w:pPr>
              <w:jc w:val="center"/>
              <w:rPr>
                <w:rFonts w:ascii="Arial" w:hAnsi="Arial" w:cs="Arial"/>
              </w:rPr>
            </w:pPr>
          </w:p>
          <w:p w:rsidR="003A7E07" w:rsidRPr="00F64852" w:rsidRDefault="0078060B" w:rsidP="006A5DC7">
            <w:pPr>
              <w:jc w:val="center"/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  <w:b/>
                <w:sz w:val="32"/>
                <w:szCs w:val="32"/>
              </w:rPr>
              <w:t>Questions à se poser </w:t>
            </w:r>
            <w:r w:rsidR="006A5DC7" w:rsidRPr="00F64852">
              <w:rPr>
                <w:rFonts w:ascii="Arial" w:hAnsi="Arial" w:cs="Arial"/>
                <w:b/>
                <w:sz w:val="32"/>
                <w:szCs w:val="32"/>
              </w:rPr>
              <w:t>pour l’ITEM 1</w:t>
            </w:r>
            <w:r w:rsidR="006A5DC7" w:rsidRPr="00F64852">
              <w:rPr>
                <w:rFonts w:ascii="Arial" w:hAnsi="Arial" w:cs="Arial"/>
              </w:rPr>
              <w:t xml:space="preserve"> </w:t>
            </w:r>
            <w:r w:rsidR="006A5DC7" w:rsidRPr="00F6485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B1F6C33" wp14:editId="3327E2C0">
                  <wp:extent cx="1822450" cy="330200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649" cy="33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852">
              <w:rPr>
                <w:rFonts w:ascii="Arial" w:hAnsi="Arial" w:cs="Arial"/>
              </w:rPr>
              <w:t>:</w:t>
            </w:r>
          </w:p>
          <w:p w:rsidR="003A7E07" w:rsidRPr="00F64852" w:rsidRDefault="003A7E07" w:rsidP="006A5DC7">
            <w:pPr>
              <w:jc w:val="center"/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64852">
              <w:rPr>
                <w:rFonts w:ascii="Arial" w:hAnsi="Arial" w:cs="Arial"/>
                <w:b/>
                <w:u w:val="single"/>
              </w:rPr>
              <w:t>Au niveau du fonctionnement « neurologique » de la personne</w:t>
            </w:r>
          </w:p>
          <w:p w:rsidR="006A5DC7" w:rsidRPr="00F64852" w:rsidRDefault="006A5DC7" w:rsidP="003A7E07">
            <w:pPr>
              <w:rPr>
                <w:rFonts w:ascii="Arial" w:hAnsi="Arial" w:cs="Arial"/>
                <w:b/>
              </w:rPr>
            </w:pPr>
          </w:p>
          <w:p w:rsidR="003A7E07" w:rsidRPr="00F64852" w:rsidRDefault="003A7E07" w:rsidP="003A7E0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L’usager se plaint-il de </w:t>
            </w:r>
            <w:r w:rsidRPr="00F64852">
              <w:rPr>
                <w:rFonts w:ascii="Arial" w:hAnsi="Arial" w:cs="Arial"/>
              </w:rPr>
              <w:t xml:space="preserve">douleurs ? </w:t>
            </w: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Si oui, </w:t>
            </w:r>
            <w:r w:rsidRPr="00F64852">
              <w:rPr>
                <w:rFonts w:ascii="Arial" w:hAnsi="Arial" w:cs="Arial"/>
              </w:rPr>
              <w:t xml:space="preserve">où ? </w:t>
            </w:r>
            <w:r w:rsidRPr="00F64852">
              <w:rPr>
                <w:rFonts w:ascii="Arial" w:hAnsi="Arial" w:cs="Arial"/>
              </w:rPr>
              <w:t xml:space="preserve">et dans quelles circonstances </w:t>
            </w:r>
            <w:proofErr w:type="spellStart"/>
            <w:r w:rsidRPr="00F64852">
              <w:rPr>
                <w:rFonts w:ascii="Arial" w:hAnsi="Arial" w:cs="Arial"/>
              </w:rPr>
              <w:t>a-t-il</w:t>
            </w:r>
            <w:proofErr w:type="spellEnd"/>
            <w:r w:rsidRPr="00F64852">
              <w:rPr>
                <w:rFonts w:ascii="Arial" w:hAnsi="Arial" w:cs="Arial"/>
              </w:rPr>
              <w:t xml:space="preserve"> mal ? </w:t>
            </w: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3A7E07" w:rsidRDefault="003A7E07" w:rsidP="003A7E07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La douleur est-elle évaluée à l’aide d’une échelle</w:t>
            </w:r>
            <w:r w:rsidR="006A5DC7" w:rsidRPr="00F64852">
              <w:rPr>
                <w:rFonts w:ascii="Arial" w:hAnsi="Arial" w:cs="Arial"/>
              </w:rPr>
              <w:t>, si oui, laquelle</w:t>
            </w:r>
            <w:r w:rsidRPr="00F64852">
              <w:rPr>
                <w:rFonts w:ascii="Arial" w:hAnsi="Arial" w:cs="Arial"/>
              </w:rPr>
              <w:t> ? (EVA, EVS, EN, visages)</w:t>
            </w:r>
            <w:r w:rsidRPr="00F64852">
              <w:rPr>
                <w:rFonts w:ascii="Arial" w:hAnsi="Arial" w:cs="Arial"/>
              </w:rPr>
              <w:t> </w:t>
            </w:r>
          </w:p>
          <w:p w:rsidR="00196233" w:rsidRDefault="00196233" w:rsidP="003A7E07">
            <w:pPr>
              <w:rPr>
                <w:rFonts w:ascii="Arial" w:hAnsi="Arial" w:cs="Arial"/>
              </w:rPr>
            </w:pPr>
          </w:p>
          <w:p w:rsidR="00196233" w:rsidRDefault="00196233" w:rsidP="003A7E07">
            <w:pPr>
              <w:rPr>
                <w:rFonts w:ascii="Arial" w:hAnsi="Arial" w:cs="Arial"/>
              </w:rPr>
            </w:pPr>
          </w:p>
          <w:p w:rsidR="00196233" w:rsidRDefault="00196233" w:rsidP="003A7E07">
            <w:pPr>
              <w:rPr>
                <w:rFonts w:ascii="Arial" w:hAnsi="Arial" w:cs="Arial"/>
              </w:rPr>
            </w:pPr>
          </w:p>
          <w:p w:rsidR="00196233" w:rsidRDefault="00196233" w:rsidP="003A7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S’il n’exprime pas sa douleur verbalement, indiquer comment vous voyez qu’il a des douleurs (</w:t>
            </w:r>
            <w:r w:rsidRPr="00F64852">
              <w:rPr>
                <w:rFonts w:ascii="Arial" w:hAnsi="Arial" w:cs="Arial"/>
              </w:rPr>
              <w:t>décrire l’expression du visage, positionnement du corps (replié</w:t>
            </w:r>
            <w:r>
              <w:rPr>
                <w:rFonts w:ascii="Arial" w:hAnsi="Arial" w:cs="Arial"/>
              </w:rPr>
              <w:t xml:space="preserve"> sur lui-même,</w:t>
            </w:r>
            <w:r w:rsidRPr="00F64852">
              <w:rPr>
                <w:rFonts w:ascii="Arial" w:hAnsi="Arial" w:cs="Arial"/>
              </w:rPr>
              <w:t xml:space="preserve"> recroquevillé </w:t>
            </w:r>
            <w:proofErr w:type="gramStart"/>
            <w:r w:rsidRPr="00F64852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>)</w:t>
            </w:r>
            <w:proofErr w:type="gramEnd"/>
          </w:p>
          <w:p w:rsidR="00196233" w:rsidRDefault="00196233" w:rsidP="003A7E07">
            <w:pPr>
              <w:rPr>
                <w:rFonts w:ascii="Arial" w:hAnsi="Arial" w:cs="Arial"/>
              </w:rPr>
            </w:pPr>
          </w:p>
          <w:p w:rsidR="00196233" w:rsidRPr="00F64852" w:rsidRDefault="00196233" w:rsidP="003A7E0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</w:p>
          <w:p w:rsidR="003A7E07" w:rsidRPr="007D716F" w:rsidRDefault="003A7E07" w:rsidP="003A7E0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>L’usager est-il atteint d’une </w:t>
            </w:r>
            <w:r w:rsidR="007D716F">
              <w:rPr>
                <w:rFonts w:ascii="Arial" w:hAnsi="Arial" w:cs="Arial"/>
              </w:rPr>
              <w:t>m</w:t>
            </w:r>
            <w:r w:rsidRPr="007D716F">
              <w:rPr>
                <w:rFonts w:ascii="Arial" w:hAnsi="Arial" w:cs="Arial"/>
              </w:rPr>
              <w:t xml:space="preserve">aladie neurodégénérative ou </w:t>
            </w:r>
            <w:r w:rsidRPr="007D716F">
              <w:rPr>
                <w:rFonts w:ascii="Arial" w:hAnsi="Arial" w:cs="Arial"/>
              </w:rPr>
              <w:t xml:space="preserve">d’un type de </w:t>
            </w:r>
            <w:r w:rsidRPr="007D716F">
              <w:rPr>
                <w:rFonts w:ascii="Arial" w:hAnsi="Arial" w:cs="Arial"/>
              </w:rPr>
              <w:t xml:space="preserve">démence? </w:t>
            </w: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Si oui, de laquelle s’agit-il ? </w:t>
            </w:r>
            <w:r w:rsidRPr="00F64852">
              <w:rPr>
                <w:rFonts w:ascii="Arial" w:hAnsi="Arial" w:cs="Arial"/>
              </w:rPr>
              <w:t xml:space="preserve">Parkinson ? Alzheimer ? </w:t>
            </w:r>
            <w:r w:rsidRPr="00F64852">
              <w:rPr>
                <w:rFonts w:ascii="Arial" w:hAnsi="Arial" w:cs="Arial"/>
              </w:rPr>
              <w:t>autre ?</w:t>
            </w: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</w:p>
          <w:p w:rsidR="003A7E07" w:rsidRPr="007D716F" w:rsidRDefault="003A7E07" w:rsidP="007D716F">
            <w:pPr>
              <w:rPr>
                <w:rFonts w:ascii="Arial" w:hAnsi="Arial" w:cs="Arial"/>
              </w:rPr>
            </w:pPr>
            <w:r w:rsidRPr="007D716F">
              <w:rPr>
                <w:rFonts w:ascii="Arial" w:hAnsi="Arial" w:cs="Arial"/>
              </w:rPr>
              <w:t xml:space="preserve">Quelles en sont les conséquences pour l’usager (les décrire) </w:t>
            </w: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L’usager est-il atteint d’un autre type de pathologie en lien avec le système nerveux ? </w:t>
            </w:r>
            <w:r w:rsidRPr="00F64852">
              <w:rPr>
                <w:rFonts w:ascii="Arial" w:hAnsi="Arial" w:cs="Arial"/>
              </w:rPr>
              <w:t>: épilepsie ? AVC</w:t>
            </w:r>
            <w:r w:rsidRPr="00F64852">
              <w:rPr>
                <w:rFonts w:ascii="Arial" w:hAnsi="Arial" w:cs="Arial"/>
              </w:rPr>
              <w:t xml:space="preserve"> ? </w:t>
            </w: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Décrire les conséquences pour l’usager. </w:t>
            </w: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6A5DC7" w:rsidRPr="00F64852" w:rsidRDefault="006A5DC7" w:rsidP="003A7E07">
            <w:pPr>
              <w:rPr>
                <w:rFonts w:ascii="Arial" w:hAnsi="Arial" w:cs="Arial"/>
              </w:rPr>
            </w:pPr>
          </w:p>
          <w:p w:rsidR="003A7E07" w:rsidRPr="00F64852" w:rsidRDefault="003A7E07" w:rsidP="003A7E07">
            <w:pPr>
              <w:rPr>
                <w:rFonts w:ascii="Arial" w:hAnsi="Arial" w:cs="Arial"/>
              </w:rPr>
            </w:pPr>
          </w:p>
          <w:p w:rsidR="006D2374" w:rsidRPr="00F64852" w:rsidRDefault="003A7E07" w:rsidP="003A7E0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L’usager est-il atteint d’un handicap mental ? </w:t>
            </w:r>
          </w:p>
          <w:p w:rsidR="006A5DC7" w:rsidRDefault="006A5DC7" w:rsidP="006A5DC7">
            <w:pPr>
              <w:rPr>
                <w:rFonts w:ascii="Arial" w:hAnsi="Arial" w:cs="Arial"/>
              </w:rPr>
            </w:pPr>
            <w:r w:rsidRPr="00F64852">
              <w:rPr>
                <w:rFonts w:ascii="Arial" w:hAnsi="Arial" w:cs="Arial"/>
              </w:rPr>
              <w:t xml:space="preserve">Si oui, </w:t>
            </w:r>
            <w:r w:rsidR="00F64852">
              <w:rPr>
                <w:rFonts w:ascii="Arial" w:hAnsi="Arial" w:cs="Arial"/>
              </w:rPr>
              <w:t xml:space="preserve">décrire </w:t>
            </w:r>
            <w:r w:rsidRPr="00F64852">
              <w:rPr>
                <w:rFonts w:ascii="Arial" w:hAnsi="Arial" w:cs="Arial"/>
              </w:rPr>
              <w:t xml:space="preserve">comment </w:t>
            </w:r>
            <w:r w:rsidR="00F64852">
              <w:rPr>
                <w:rFonts w:ascii="Arial" w:hAnsi="Arial" w:cs="Arial"/>
              </w:rPr>
              <w:t xml:space="preserve">ce type de handicap se </w:t>
            </w:r>
            <w:r w:rsidRPr="00F64852">
              <w:rPr>
                <w:rFonts w:ascii="Arial" w:hAnsi="Arial" w:cs="Arial"/>
              </w:rPr>
              <w:t>manifeste</w:t>
            </w:r>
            <w:r w:rsidR="00F64852">
              <w:rPr>
                <w:rFonts w:ascii="Arial" w:hAnsi="Arial" w:cs="Arial"/>
              </w:rPr>
              <w:t xml:space="preserve"> chez l’usager.</w:t>
            </w:r>
            <w:r w:rsidRPr="00F64852">
              <w:rPr>
                <w:rFonts w:ascii="Arial" w:hAnsi="Arial" w:cs="Arial"/>
              </w:rPr>
              <w:t xml:space="preserve"> </w:t>
            </w:r>
          </w:p>
          <w:p w:rsidR="00F64852" w:rsidRDefault="00F64852" w:rsidP="006A5DC7">
            <w:pPr>
              <w:rPr>
                <w:rFonts w:ascii="Arial" w:hAnsi="Arial" w:cs="Arial"/>
              </w:rPr>
            </w:pPr>
          </w:p>
          <w:p w:rsidR="00F64852" w:rsidRDefault="00F64852" w:rsidP="006A5DC7">
            <w:pPr>
              <w:rPr>
                <w:rFonts w:ascii="Arial" w:hAnsi="Arial" w:cs="Arial"/>
              </w:rPr>
            </w:pPr>
          </w:p>
          <w:p w:rsidR="00F64852" w:rsidRPr="00F64852" w:rsidRDefault="00F64852" w:rsidP="006A5DC7">
            <w:pPr>
              <w:rPr>
                <w:rFonts w:ascii="Arial" w:hAnsi="Arial" w:cs="Arial"/>
              </w:rPr>
            </w:pPr>
          </w:p>
          <w:p w:rsidR="006A5DC7" w:rsidRDefault="006A5DC7" w:rsidP="00EE536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196233" w:rsidRDefault="00196233" w:rsidP="00EE536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196233" w:rsidRPr="00F64852" w:rsidRDefault="00196233" w:rsidP="00EE536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A5DC7" w:rsidRPr="00F64852" w:rsidRDefault="00EE5364" w:rsidP="00EE5364">
            <w:pPr>
              <w:jc w:val="center"/>
              <w:rPr>
                <w:rFonts w:ascii="Arial" w:hAnsi="Arial" w:cs="Arial"/>
                <w:b/>
              </w:rPr>
            </w:pPr>
            <w:r w:rsidRPr="00F64852">
              <w:rPr>
                <w:rFonts w:ascii="Arial" w:hAnsi="Arial" w:cs="Arial"/>
                <w:b/>
                <w:u w:val="single"/>
              </w:rPr>
              <w:lastRenderedPageBreak/>
              <w:t>Au niveau du fonctionnement psychique :</w:t>
            </w:r>
          </w:p>
          <w:p w:rsidR="00EE5364" w:rsidRPr="00F64852" w:rsidRDefault="00EE5364" w:rsidP="006A5DC7">
            <w:pPr>
              <w:rPr>
                <w:rFonts w:ascii="Arial" w:hAnsi="Arial" w:cs="Arial"/>
                <w:b/>
              </w:rPr>
            </w:pPr>
          </w:p>
          <w:p w:rsidR="00196233" w:rsidRDefault="007D716F" w:rsidP="007D716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716F">
              <w:rPr>
                <w:rFonts w:ascii="Arial" w:hAnsi="Arial" w:cs="Arial"/>
              </w:rPr>
              <w:t>Décrire l’humeur</w:t>
            </w:r>
            <w:r w:rsidR="00AF774A" w:rsidRPr="007D716F">
              <w:rPr>
                <w:rFonts w:ascii="Arial" w:hAnsi="Arial" w:cs="Arial"/>
              </w:rPr>
              <w:t xml:space="preserve"> habituelle de l’</w:t>
            </w:r>
            <w:r w:rsidR="00196233" w:rsidRPr="007D716F">
              <w:rPr>
                <w:rFonts w:ascii="Arial" w:hAnsi="Arial" w:cs="Arial"/>
              </w:rPr>
              <w:t>usager</w:t>
            </w:r>
            <w:r w:rsidR="00394E3A">
              <w:rPr>
                <w:rFonts w:ascii="Arial" w:hAnsi="Arial" w:cs="Arial"/>
              </w:rPr>
              <w:t> :</w:t>
            </w:r>
          </w:p>
          <w:p w:rsidR="00394E3A" w:rsidRPr="007D716F" w:rsidRDefault="00394E3A" w:rsidP="00394E3A">
            <w:pPr>
              <w:pStyle w:val="Paragraphedeliste"/>
              <w:rPr>
                <w:rFonts w:ascii="Arial" w:hAnsi="Arial" w:cs="Arial"/>
              </w:rPr>
            </w:pPr>
          </w:p>
          <w:p w:rsidR="00AF774A" w:rsidRPr="007D716F" w:rsidRDefault="00196233" w:rsidP="007D716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716F">
              <w:rPr>
                <w:rFonts w:ascii="Arial" w:hAnsi="Arial" w:cs="Arial"/>
              </w:rPr>
              <w:t>Décrire l’</w:t>
            </w:r>
            <w:r w:rsidR="007D716F" w:rsidRPr="007D716F">
              <w:rPr>
                <w:rFonts w:ascii="Arial" w:hAnsi="Arial" w:cs="Arial"/>
              </w:rPr>
              <w:t xml:space="preserve">humeur </w:t>
            </w:r>
            <w:r w:rsidR="00AF774A" w:rsidRPr="007D716F">
              <w:rPr>
                <w:rFonts w:ascii="Arial" w:hAnsi="Arial" w:cs="Arial"/>
              </w:rPr>
              <w:t xml:space="preserve">du </w:t>
            </w:r>
            <w:r w:rsidR="007D716F" w:rsidRPr="007D716F">
              <w:rPr>
                <w:rFonts w:ascii="Arial" w:hAnsi="Arial" w:cs="Arial"/>
              </w:rPr>
              <w:t>jour :</w:t>
            </w:r>
            <w:r w:rsidR="00EE5364" w:rsidRPr="007D716F">
              <w:rPr>
                <w:rFonts w:ascii="Arial" w:hAnsi="Arial" w:cs="Arial"/>
              </w:rPr>
              <w:t xml:space="preserve"> </w:t>
            </w:r>
          </w:p>
          <w:p w:rsidR="00AF774A" w:rsidRPr="007D716F" w:rsidRDefault="00AF774A" w:rsidP="00EE5364">
            <w:pPr>
              <w:rPr>
                <w:rFonts w:ascii="Arial" w:hAnsi="Arial" w:cs="Arial"/>
              </w:rPr>
            </w:pPr>
          </w:p>
          <w:p w:rsidR="00AF774A" w:rsidRDefault="00AF774A" w:rsidP="007D716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D716F">
              <w:rPr>
                <w:rFonts w:ascii="Arial" w:hAnsi="Arial" w:cs="Arial"/>
              </w:rPr>
              <w:t>L’</w:t>
            </w:r>
            <w:r w:rsidR="007D716F" w:rsidRPr="007D716F">
              <w:rPr>
                <w:rFonts w:ascii="Arial" w:hAnsi="Arial" w:cs="Arial"/>
              </w:rPr>
              <w:t>usager</w:t>
            </w:r>
            <w:r w:rsidRPr="007D716F">
              <w:rPr>
                <w:rFonts w:ascii="Arial" w:hAnsi="Arial" w:cs="Arial"/>
              </w:rPr>
              <w:t xml:space="preserve"> </w:t>
            </w:r>
            <w:r w:rsidR="00EE5364" w:rsidRPr="007D716F">
              <w:rPr>
                <w:rFonts w:ascii="Arial" w:hAnsi="Arial" w:cs="Arial"/>
              </w:rPr>
              <w:t xml:space="preserve">communique </w:t>
            </w:r>
            <w:r w:rsidR="007D716F">
              <w:rPr>
                <w:rFonts w:ascii="Arial" w:hAnsi="Arial" w:cs="Arial"/>
              </w:rPr>
              <w:t>-</w:t>
            </w:r>
            <w:r w:rsidRPr="007D716F">
              <w:rPr>
                <w:rFonts w:ascii="Arial" w:hAnsi="Arial" w:cs="Arial"/>
              </w:rPr>
              <w:t xml:space="preserve">t-il </w:t>
            </w:r>
            <w:r w:rsidR="007D716F" w:rsidRPr="007D716F">
              <w:rPr>
                <w:rFonts w:ascii="Arial" w:hAnsi="Arial" w:cs="Arial"/>
              </w:rPr>
              <w:t>facilement avec vous ou l’équipe de professionnel</w:t>
            </w:r>
            <w:r w:rsidR="007D716F">
              <w:rPr>
                <w:rFonts w:ascii="Arial" w:hAnsi="Arial" w:cs="Arial"/>
              </w:rPr>
              <w:t xml:space="preserve"> ? </w:t>
            </w:r>
          </w:p>
          <w:p w:rsidR="007D716F" w:rsidRPr="007D716F" w:rsidRDefault="007D716F" w:rsidP="007D7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Décrire sa façon de communiquer avec autrui : </w:t>
            </w:r>
          </w:p>
          <w:p w:rsidR="00AF774A" w:rsidRPr="007D716F" w:rsidRDefault="00AF774A" w:rsidP="00EE5364">
            <w:pPr>
              <w:rPr>
                <w:rFonts w:ascii="Arial" w:hAnsi="Arial" w:cs="Arial"/>
              </w:rPr>
            </w:pPr>
          </w:p>
          <w:p w:rsidR="00196233" w:rsidRPr="007D716F" w:rsidRDefault="00196233" w:rsidP="00EE5364">
            <w:pPr>
              <w:rPr>
                <w:rFonts w:ascii="Arial" w:hAnsi="Arial" w:cs="Arial"/>
              </w:rPr>
            </w:pPr>
          </w:p>
          <w:p w:rsidR="00196233" w:rsidRPr="007D716F" w:rsidRDefault="00196233" w:rsidP="00EE5364">
            <w:pPr>
              <w:rPr>
                <w:rFonts w:ascii="Arial" w:hAnsi="Arial" w:cs="Arial"/>
              </w:rPr>
            </w:pPr>
          </w:p>
          <w:p w:rsidR="00394E3A" w:rsidRPr="00394E3A" w:rsidRDefault="007D716F" w:rsidP="00394E3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4E3A">
              <w:rPr>
                <w:rFonts w:ascii="Arial" w:hAnsi="Arial" w:cs="Arial"/>
              </w:rPr>
              <w:t xml:space="preserve">L’usager </w:t>
            </w:r>
            <w:proofErr w:type="spellStart"/>
            <w:r w:rsidRPr="00394E3A">
              <w:rPr>
                <w:rFonts w:ascii="Arial" w:hAnsi="Arial" w:cs="Arial"/>
              </w:rPr>
              <w:t>a-</w:t>
            </w:r>
            <w:r w:rsidR="00394E3A" w:rsidRPr="00394E3A">
              <w:rPr>
                <w:rFonts w:ascii="Arial" w:hAnsi="Arial" w:cs="Arial"/>
              </w:rPr>
              <w:t>t-</w:t>
            </w:r>
            <w:r w:rsidRPr="00394E3A">
              <w:rPr>
                <w:rFonts w:ascii="Arial" w:hAnsi="Arial" w:cs="Arial"/>
              </w:rPr>
              <w:t>il</w:t>
            </w:r>
            <w:proofErr w:type="spellEnd"/>
            <w:r w:rsidRPr="00394E3A">
              <w:rPr>
                <w:rFonts w:ascii="Arial" w:hAnsi="Arial" w:cs="Arial"/>
              </w:rPr>
              <w:t xml:space="preserve"> la</w:t>
            </w:r>
            <w:r w:rsidR="00394E3A" w:rsidRPr="00394E3A">
              <w:rPr>
                <w:rFonts w:ascii="Arial" w:hAnsi="Arial" w:cs="Arial"/>
              </w:rPr>
              <w:t xml:space="preserve"> </w:t>
            </w:r>
            <w:r w:rsidRPr="00394E3A">
              <w:rPr>
                <w:rFonts w:ascii="Arial" w:hAnsi="Arial" w:cs="Arial"/>
              </w:rPr>
              <w:t xml:space="preserve">pleine </w:t>
            </w:r>
            <w:r w:rsidR="00394E3A" w:rsidRPr="00394E3A">
              <w:rPr>
                <w:rFonts w:ascii="Arial" w:hAnsi="Arial" w:cs="Arial"/>
              </w:rPr>
              <w:t>c</w:t>
            </w:r>
            <w:r w:rsidRPr="00394E3A">
              <w:rPr>
                <w:rFonts w:ascii="Arial" w:hAnsi="Arial" w:cs="Arial"/>
              </w:rPr>
              <w:t xml:space="preserve">apacité de parole ? </w:t>
            </w:r>
          </w:p>
          <w:p w:rsidR="00EE5364" w:rsidRDefault="00394E3A" w:rsidP="00394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Décrire sa façon de s’exprimer ou de parler : </w:t>
            </w:r>
          </w:p>
          <w:p w:rsidR="00394E3A" w:rsidRDefault="00394E3A" w:rsidP="00394E3A">
            <w:pPr>
              <w:rPr>
                <w:rFonts w:ascii="Arial" w:hAnsi="Arial" w:cs="Arial"/>
              </w:rPr>
            </w:pPr>
          </w:p>
          <w:p w:rsidR="00394E3A" w:rsidRDefault="00394E3A" w:rsidP="00394E3A">
            <w:pPr>
              <w:rPr>
                <w:rFonts w:ascii="Arial" w:hAnsi="Arial" w:cs="Arial"/>
              </w:rPr>
            </w:pPr>
          </w:p>
          <w:p w:rsidR="00EE5364" w:rsidRPr="00394E3A" w:rsidRDefault="00394E3A" w:rsidP="00394E3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4E3A">
              <w:rPr>
                <w:rFonts w:ascii="Arial" w:hAnsi="Arial" w:cs="Arial"/>
              </w:rPr>
              <w:t>L’usager présente-t-il des t</w:t>
            </w:r>
            <w:r w:rsidR="00EE5364" w:rsidRPr="00394E3A">
              <w:rPr>
                <w:rFonts w:ascii="Arial" w:hAnsi="Arial" w:cs="Arial"/>
              </w:rPr>
              <w:t>roubles du comportement ?</w:t>
            </w:r>
            <w:r>
              <w:rPr>
                <w:rFonts w:ascii="Arial" w:hAnsi="Arial" w:cs="Arial"/>
              </w:rPr>
              <w:t xml:space="preserve"> (</w:t>
            </w:r>
            <w:bookmarkStart w:id="0" w:name="_GoBack"/>
            <w:bookmarkEnd w:id="0"/>
            <w:r w:rsidR="00F36A7C"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</w:rPr>
              <w:t xml:space="preserve"> : </w:t>
            </w:r>
            <w:r w:rsidR="00EE5364" w:rsidRPr="00394E3A">
              <w:rPr>
                <w:rFonts w:ascii="Arial" w:hAnsi="Arial" w:cs="Arial"/>
              </w:rPr>
              <w:t xml:space="preserve"> troubles alime</w:t>
            </w:r>
            <w:r w:rsidRPr="00394E3A">
              <w:rPr>
                <w:rFonts w:ascii="Arial" w:hAnsi="Arial" w:cs="Arial"/>
              </w:rPr>
              <w:t>ntaires, conduites addictives</w:t>
            </w:r>
            <w:r>
              <w:rPr>
                <w:rFonts w:ascii="Arial" w:hAnsi="Arial" w:cs="Arial"/>
              </w:rPr>
              <w:t xml:space="preserve">, </w:t>
            </w:r>
            <w:r w:rsidR="00EE5364" w:rsidRPr="00394E3A">
              <w:rPr>
                <w:rFonts w:ascii="Arial" w:hAnsi="Arial" w:cs="Arial"/>
              </w:rPr>
              <w:t xml:space="preserve">prise de </w:t>
            </w:r>
            <w:r w:rsidRPr="00394E3A">
              <w:rPr>
                <w:rFonts w:ascii="Arial" w:hAnsi="Arial" w:cs="Arial"/>
              </w:rPr>
              <w:t>risque</w:t>
            </w:r>
            <w:r>
              <w:rPr>
                <w:rFonts w:ascii="Arial" w:hAnsi="Arial" w:cs="Arial"/>
              </w:rPr>
              <w:t>s.</w:t>
            </w:r>
            <w:r w:rsidRPr="00394E3A">
              <w:rPr>
                <w:rFonts w:ascii="Arial" w:hAnsi="Arial" w:cs="Arial"/>
              </w:rPr>
              <w:t xml:space="preserve"> Comportement</w:t>
            </w:r>
            <w:r>
              <w:rPr>
                <w:rFonts w:ascii="Arial" w:hAnsi="Arial" w:cs="Arial"/>
              </w:rPr>
              <w:t xml:space="preserve"> violent, </w:t>
            </w:r>
            <w:r w:rsidRPr="00394E3A">
              <w:rPr>
                <w:rFonts w:ascii="Arial" w:hAnsi="Arial" w:cs="Arial"/>
              </w:rPr>
              <w:t xml:space="preserve">comportement déplacé/ </w:t>
            </w:r>
            <w:r>
              <w:rPr>
                <w:rFonts w:ascii="Arial" w:hAnsi="Arial" w:cs="Arial"/>
              </w:rPr>
              <w:t>inadapté)</w:t>
            </w:r>
          </w:p>
          <w:p w:rsidR="00394E3A" w:rsidRDefault="00394E3A" w:rsidP="00EE5364">
            <w:pPr>
              <w:rPr>
                <w:rFonts w:ascii="Arial" w:hAnsi="Arial" w:cs="Arial"/>
              </w:rPr>
            </w:pPr>
          </w:p>
          <w:p w:rsidR="00394E3A" w:rsidRDefault="00394E3A" w:rsidP="00EE5364">
            <w:pPr>
              <w:rPr>
                <w:rFonts w:ascii="Arial" w:hAnsi="Arial" w:cs="Arial"/>
              </w:rPr>
            </w:pPr>
          </w:p>
          <w:p w:rsidR="00394E3A" w:rsidRDefault="00394E3A" w:rsidP="00EE5364">
            <w:pPr>
              <w:rPr>
                <w:rFonts w:ascii="Arial" w:hAnsi="Arial" w:cs="Arial"/>
              </w:rPr>
            </w:pPr>
          </w:p>
          <w:p w:rsidR="00F36A7C" w:rsidRDefault="00EE5364" w:rsidP="00394E3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4E3A">
              <w:rPr>
                <w:rFonts w:ascii="Arial" w:hAnsi="Arial" w:cs="Arial"/>
              </w:rPr>
              <w:t xml:space="preserve">Relations avec les autres et liens sociaux : description de la vie sociale. </w:t>
            </w:r>
          </w:p>
          <w:p w:rsidR="00F36A7C" w:rsidRDefault="00F36A7C" w:rsidP="00F36A7C">
            <w:pPr>
              <w:pStyle w:val="Paragraphedeliste"/>
              <w:rPr>
                <w:rFonts w:ascii="Arial" w:hAnsi="Arial" w:cs="Arial"/>
              </w:rPr>
            </w:pPr>
          </w:p>
          <w:p w:rsidR="00F36A7C" w:rsidRDefault="00F36A7C" w:rsidP="00F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L’usager </w:t>
            </w:r>
            <w:proofErr w:type="spellStart"/>
            <w:r>
              <w:rPr>
                <w:rFonts w:ascii="Arial" w:hAnsi="Arial" w:cs="Arial"/>
              </w:rPr>
              <w:t>a-t-il</w:t>
            </w:r>
            <w:proofErr w:type="spellEnd"/>
            <w:r>
              <w:rPr>
                <w:rFonts w:ascii="Arial" w:hAnsi="Arial" w:cs="Arial"/>
              </w:rPr>
              <w:t xml:space="preserve"> une vie familiale (parents, frères, sœurs, enfants, conjoint (e), amis) ? </w:t>
            </w:r>
          </w:p>
          <w:p w:rsidR="00F36A7C" w:rsidRDefault="00F36A7C" w:rsidP="00F36A7C">
            <w:pPr>
              <w:rPr>
                <w:rFonts w:ascii="Arial" w:hAnsi="Arial" w:cs="Arial"/>
              </w:rPr>
            </w:pPr>
          </w:p>
          <w:p w:rsidR="00F36A7C" w:rsidRDefault="00F36A7C" w:rsidP="00F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Reçoit-il de la visite ?</w:t>
            </w:r>
          </w:p>
          <w:p w:rsidR="00F36A7C" w:rsidRDefault="00F36A7C" w:rsidP="00F36A7C">
            <w:pPr>
              <w:rPr>
                <w:rFonts w:ascii="Arial" w:hAnsi="Arial" w:cs="Arial"/>
              </w:rPr>
            </w:pPr>
          </w:p>
          <w:p w:rsidR="00EE5364" w:rsidRDefault="00F36A7C" w:rsidP="00F36A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A-t-il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r w:rsidR="00EE5364" w:rsidRPr="00F36A7C">
              <w:rPr>
                <w:rFonts w:ascii="Arial" w:hAnsi="Arial" w:cs="Arial"/>
              </w:rPr>
              <w:t>travail ?</w:t>
            </w:r>
          </w:p>
          <w:p w:rsidR="00F36A7C" w:rsidRDefault="00F36A7C" w:rsidP="00F36A7C">
            <w:pPr>
              <w:rPr>
                <w:rFonts w:ascii="Arial" w:hAnsi="Arial" w:cs="Arial"/>
              </w:rPr>
            </w:pPr>
          </w:p>
          <w:p w:rsidR="00F36A7C" w:rsidRDefault="00F36A7C" w:rsidP="00F36A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A-t-il</w:t>
            </w:r>
            <w:proofErr w:type="spellEnd"/>
            <w:r>
              <w:rPr>
                <w:rFonts w:ascii="Arial" w:hAnsi="Arial" w:cs="Arial"/>
              </w:rPr>
              <w:t xml:space="preserve"> des centres d’intérêt ou des occupations ? </w:t>
            </w:r>
          </w:p>
          <w:p w:rsidR="00F36A7C" w:rsidRDefault="00F36A7C" w:rsidP="00F36A7C">
            <w:pPr>
              <w:rPr>
                <w:rFonts w:ascii="Arial" w:hAnsi="Arial" w:cs="Arial"/>
              </w:rPr>
            </w:pPr>
          </w:p>
          <w:p w:rsidR="00F36A7C" w:rsidRDefault="00F36A7C" w:rsidP="00F36A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A-t-il</w:t>
            </w:r>
            <w:proofErr w:type="spellEnd"/>
            <w:r>
              <w:rPr>
                <w:rFonts w:ascii="Arial" w:hAnsi="Arial" w:cs="Arial"/>
              </w:rPr>
              <w:t xml:space="preserve"> des échanges avec d’autres personnes où est-il isolé socialement ? </w:t>
            </w:r>
          </w:p>
          <w:p w:rsidR="00F36A7C" w:rsidRPr="00F36A7C" w:rsidRDefault="00F36A7C" w:rsidP="00F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S’il est dépendant, qui s’occupe de lui au quotidien ? </w:t>
            </w: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  <w:p w:rsidR="006A5DC7" w:rsidRPr="00F64852" w:rsidRDefault="006A5DC7" w:rsidP="006A5DC7">
            <w:pPr>
              <w:rPr>
                <w:rFonts w:ascii="Arial" w:hAnsi="Arial" w:cs="Arial"/>
              </w:rPr>
            </w:pPr>
          </w:p>
        </w:tc>
      </w:tr>
    </w:tbl>
    <w:p w:rsidR="00E808B1" w:rsidRPr="00F64852" w:rsidRDefault="00DD7EC2">
      <w:pPr>
        <w:rPr>
          <w:rFonts w:ascii="Arial" w:hAnsi="Arial" w:cs="Arial"/>
        </w:rPr>
      </w:pPr>
    </w:p>
    <w:sectPr w:rsidR="00E808B1" w:rsidRPr="00F6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58B"/>
    <w:multiLevelType w:val="hybridMultilevel"/>
    <w:tmpl w:val="2FF06FC0"/>
    <w:lvl w:ilvl="0" w:tplc="AB2C5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27A5"/>
    <w:multiLevelType w:val="multilevel"/>
    <w:tmpl w:val="448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31ED8"/>
    <w:multiLevelType w:val="hybridMultilevel"/>
    <w:tmpl w:val="928A21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183"/>
    <w:multiLevelType w:val="hybridMultilevel"/>
    <w:tmpl w:val="A4A491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1441"/>
    <w:multiLevelType w:val="hybridMultilevel"/>
    <w:tmpl w:val="05E4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0A6"/>
    <w:multiLevelType w:val="hybridMultilevel"/>
    <w:tmpl w:val="06100A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1F64"/>
    <w:multiLevelType w:val="hybridMultilevel"/>
    <w:tmpl w:val="B5D2CA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12EAB"/>
    <w:multiLevelType w:val="hybridMultilevel"/>
    <w:tmpl w:val="1AE4EB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4"/>
    <w:rsid w:val="00196233"/>
    <w:rsid w:val="00394E3A"/>
    <w:rsid w:val="003A7E07"/>
    <w:rsid w:val="004C0B2A"/>
    <w:rsid w:val="00672B3A"/>
    <w:rsid w:val="00684472"/>
    <w:rsid w:val="006A5DC7"/>
    <w:rsid w:val="006D2374"/>
    <w:rsid w:val="0078060B"/>
    <w:rsid w:val="007D716F"/>
    <w:rsid w:val="00852988"/>
    <w:rsid w:val="00AF774A"/>
    <w:rsid w:val="00D06799"/>
    <w:rsid w:val="00DD7EC2"/>
    <w:rsid w:val="00E370A0"/>
    <w:rsid w:val="00EE5364"/>
    <w:rsid w:val="00F0724D"/>
    <w:rsid w:val="00F36A7C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1AE"/>
  <w15:chartTrackingRefBased/>
  <w15:docId w15:val="{2E939F70-1411-4AFD-AB9D-8F86EB6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0B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dcterms:created xsi:type="dcterms:W3CDTF">2023-04-30T16:22:00Z</dcterms:created>
  <dcterms:modified xsi:type="dcterms:W3CDTF">2023-04-30T17:44:00Z</dcterms:modified>
</cp:coreProperties>
</file>