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1"/>
        <w:tblpPr w:leftFromText="142" w:rightFromText="142" w:vertAnchor="text" w:horzAnchor="margin" w:tblpXSpec="center" w:tblpY="-73"/>
        <w:tblOverlap w:val="never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555"/>
        <w:gridCol w:w="9791"/>
      </w:tblGrid>
      <w:tr w:rsidR="005A100E" w:rsidRPr="00EB10D1" w:rsidTr="005E64FC">
        <w:trPr>
          <w:trHeight w:val="420"/>
          <w:jc w:val="center"/>
        </w:trPr>
        <w:tc>
          <w:tcPr>
            <w:tcW w:w="1555" w:type="dxa"/>
            <w:vMerge w:val="restart"/>
            <w:shd w:val="clear" w:color="auto" w:fill="auto"/>
            <w:vAlign w:val="center"/>
          </w:tcPr>
          <w:p w:rsidR="005A100E" w:rsidRPr="00184833" w:rsidRDefault="005A100E" w:rsidP="005E64FC">
            <w:pPr>
              <w:rPr>
                <w:rFonts w:cs="Arial"/>
                <w:b/>
                <w:sz w:val="18"/>
                <w:szCs w:val="18"/>
              </w:rPr>
            </w:pPr>
            <w:r>
              <w:rPr>
                <w:noProof/>
                <w:lang w:eastAsia="fr-FR"/>
              </w:rPr>
              <w:drawing>
                <wp:inline distT="0" distB="0" distL="0" distR="0" wp14:anchorId="1B650A9F" wp14:editId="0E554989">
                  <wp:extent cx="923027" cy="1009291"/>
                  <wp:effectExtent l="0" t="0" r="0" b="635"/>
                  <wp:docPr id="5" name="Image 5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 5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597" t="8553" r="10715" b="8553"/>
                          <a:stretch/>
                        </pic:blipFill>
                        <pic:spPr bwMode="auto">
                          <a:xfrm>
                            <a:off x="0" y="0"/>
                            <a:ext cx="924711" cy="1011132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791" w:type="dxa"/>
            <w:shd w:val="clear" w:color="auto" w:fill="auto"/>
            <w:vAlign w:val="center"/>
          </w:tcPr>
          <w:p w:rsidR="005A100E" w:rsidRPr="00EB10D1" w:rsidRDefault="005A100E" w:rsidP="005E64FC">
            <w:pPr>
              <w:jc w:val="center"/>
              <w:rPr>
                <w:rFonts w:cs="Arial"/>
                <w:b/>
                <w:sz w:val="18"/>
              </w:rPr>
            </w:pPr>
            <w:r w:rsidRPr="00EB10D1">
              <w:rPr>
                <w:rFonts w:cs="Arial"/>
                <w:b/>
                <w:sz w:val="18"/>
              </w:rPr>
              <w:t>CERTIFICAT D’APTITUDE PROFESSIONNELLE</w:t>
            </w:r>
            <w:r>
              <w:rPr>
                <w:rFonts w:cs="Arial"/>
                <w:b/>
                <w:sz w:val="18"/>
              </w:rPr>
              <w:t xml:space="preserve"> : </w:t>
            </w:r>
            <w:r w:rsidRPr="00EB10D1">
              <w:rPr>
                <w:rFonts w:cs="Arial"/>
                <w:b/>
                <w:sz w:val="18"/>
              </w:rPr>
              <w:t>ESTHETIQUE COSMETIQUE PARFUMERIE</w:t>
            </w:r>
          </w:p>
        </w:tc>
      </w:tr>
      <w:tr w:rsidR="005A100E" w:rsidRPr="00EB10D1" w:rsidTr="005E64FC">
        <w:trPr>
          <w:trHeight w:val="694"/>
          <w:jc w:val="center"/>
        </w:trPr>
        <w:tc>
          <w:tcPr>
            <w:tcW w:w="1555" w:type="dxa"/>
            <w:vMerge/>
            <w:shd w:val="clear" w:color="auto" w:fill="auto"/>
            <w:vAlign w:val="center"/>
          </w:tcPr>
          <w:p w:rsidR="005A100E" w:rsidRPr="00184833" w:rsidRDefault="005A100E" w:rsidP="005E64F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91" w:type="dxa"/>
            <w:shd w:val="clear" w:color="auto" w:fill="auto"/>
            <w:vAlign w:val="center"/>
          </w:tcPr>
          <w:p w:rsidR="005A100E" w:rsidRPr="00EB10D1" w:rsidRDefault="004F24D4" w:rsidP="005E64FC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PÔLE 2</w:t>
            </w:r>
            <w:r w:rsidR="005A100E">
              <w:rPr>
                <w:rFonts w:cs="Arial"/>
                <w:b/>
                <w:sz w:val="18"/>
              </w:rPr>
              <w:t xml:space="preserve"> : </w:t>
            </w:r>
            <w:r>
              <w:rPr>
                <w:rFonts w:cs="Arial"/>
                <w:b/>
                <w:sz w:val="18"/>
              </w:rPr>
              <w:t xml:space="preserve">EP2 TECHNIQUES </w:t>
            </w:r>
            <w:r w:rsidR="005A100E" w:rsidRPr="00EB10D1">
              <w:rPr>
                <w:rFonts w:cs="Arial"/>
                <w:b/>
                <w:sz w:val="18"/>
              </w:rPr>
              <w:t xml:space="preserve">ESTHETIQUES </w:t>
            </w:r>
            <w:r>
              <w:rPr>
                <w:rFonts w:cs="Arial"/>
                <w:b/>
                <w:sz w:val="18"/>
              </w:rPr>
              <w:t>LIEES AUX PHANERES</w:t>
            </w:r>
          </w:p>
          <w:p w:rsidR="005A100E" w:rsidRPr="00EB10D1" w:rsidRDefault="004F24D4" w:rsidP="005E64FC">
            <w:pPr>
              <w:jc w:val="center"/>
              <w:rPr>
                <w:rFonts w:cs="Arial"/>
                <w:b/>
                <w:sz w:val="18"/>
              </w:rPr>
            </w:pPr>
            <w:r>
              <w:rPr>
                <w:rFonts w:cs="Arial"/>
                <w:b/>
                <w:sz w:val="18"/>
              </w:rPr>
              <w:t>Durée de l’épreuve : 2h30 (30</w:t>
            </w:r>
            <w:r w:rsidR="005A100E" w:rsidRPr="00EB10D1">
              <w:rPr>
                <w:rFonts w:cs="Arial"/>
                <w:b/>
                <w:sz w:val="18"/>
              </w:rPr>
              <w:t xml:space="preserve"> minutes d’écrit + 2 heures de pratique)</w:t>
            </w:r>
          </w:p>
        </w:tc>
      </w:tr>
      <w:tr w:rsidR="005A100E" w:rsidRPr="00EB10D1" w:rsidTr="00C52DDC">
        <w:trPr>
          <w:trHeight w:val="546"/>
          <w:jc w:val="center"/>
        </w:trPr>
        <w:tc>
          <w:tcPr>
            <w:tcW w:w="155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00E" w:rsidRPr="00184833" w:rsidRDefault="005A100E" w:rsidP="005E64FC">
            <w:pPr>
              <w:jc w:val="center"/>
              <w:rPr>
                <w:rFonts w:cs="Arial"/>
                <w:b/>
                <w:sz w:val="18"/>
                <w:szCs w:val="18"/>
              </w:rPr>
            </w:pPr>
          </w:p>
        </w:tc>
        <w:tc>
          <w:tcPr>
            <w:tcW w:w="979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5A100E" w:rsidRPr="00EB10D1" w:rsidRDefault="005A100E" w:rsidP="005E64FC">
            <w:pPr>
              <w:jc w:val="center"/>
              <w:rPr>
                <w:rFonts w:cs="Arial"/>
                <w:b/>
                <w:sz w:val="18"/>
              </w:rPr>
            </w:pPr>
            <w:bookmarkStart w:id="0" w:name="_GoBack"/>
            <w:bookmarkEnd w:id="0"/>
            <w:r w:rsidRPr="000C206A">
              <w:rPr>
                <w:rFonts w:cs="Arial"/>
                <w:b/>
              </w:rPr>
              <w:t>DOCUMENT D’AIDE A L’EVALUATION</w:t>
            </w:r>
          </w:p>
        </w:tc>
      </w:tr>
    </w:tbl>
    <w:p w:rsidR="005E64FC" w:rsidRDefault="005E64F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45"/>
        <w:gridCol w:w="2105"/>
        <w:gridCol w:w="1675"/>
        <w:gridCol w:w="1412"/>
        <w:gridCol w:w="2148"/>
        <w:gridCol w:w="1477"/>
      </w:tblGrid>
      <w:tr w:rsidR="005E64FC" w:rsidTr="004F24D4">
        <w:tc>
          <w:tcPr>
            <w:tcW w:w="4050" w:type="dxa"/>
            <w:gridSpan w:val="2"/>
            <w:shd w:val="clear" w:color="auto" w:fill="FFE599" w:themeFill="accent4" w:themeFillTint="66"/>
            <w:vAlign w:val="center"/>
          </w:tcPr>
          <w:p w:rsidR="005E64FC" w:rsidRPr="00EB10D1" w:rsidRDefault="005E64FC" w:rsidP="004F24D4">
            <w:pPr>
              <w:jc w:val="center"/>
              <w:rPr>
                <w:rFonts w:cs="Arial"/>
                <w:sz w:val="16"/>
                <w:szCs w:val="16"/>
              </w:rPr>
            </w:pPr>
            <w:r w:rsidRPr="00EB10D1">
              <w:rPr>
                <w:rFonts w:cs="Arial"/>
                <w:sz w:val="16"/>
                <w:szCs w:val="16"/>
              </w:rPr>
              <w:t>Indicateurs d’évaluation communs aux compétences</w:t>
            </w:r>
            <w:r w:rsidRPr="00EB10D1">
              <w:rPr>
                <w:rFonts w:cs="Arial"/>
                <w:b/>
                <w:sz w:val="16"/>
                <w:szCs w:val="16"/>
              </w:rPr>
              <w:t xml:space="preserve"> </w:t>
            </w:r>
            <w:r w:rsidR="004F24D4" w:rsidRPr="004F24D4">
              <w:rPr>
                <w:rFonts w:cs="Arial"/>
                <w:b/>
                <w:color w:val="000000" w:themeColor="text1"/>
                <w:sz w:val="16"/>
                <w:szCs w:val="16"/>
              </w:rPr>
              <w:t>C21.1</w:t>
            </w:r>
            <w:r w:rsidR="004F24D4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, </w:t>
            </w:r>
            <w:r w:rsidR="004F24D4" w:rsidRPr="004F24D4">
              <w:rPr>
                <w:rFonts w:cs="Arial"/>
                <w:b/>
                <w:color w:val="000000" w:themeColor="text1"/>
                <w:sz w:val="16"/>
                <w:szCs w:val="16"/>
              </w:rPr>
              <w:t>C21.3</w:t>
            </w:r>
            <w:r w:rsidR="004F24D4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, </w:t>
            </w:r>
            <w:r w:rsidR="004F24D4" w:rsidRPr="004F24D4">
              <w:rPr>
                <w:rFonts w:cs="Arial"/>
                <w:b/>
                <w:color w:val="000000" w:themeColor="text1"/>
                <w:sz w:val="16"/>
                <w:szCs w:val="16"/>
              </w:rPr>
              <w:t>C22.1</w:t>
            </w:r>
            <w:r w:rsidR="004F24D4">
              <w:rPr>
                <w:rFonts w:cs="Arial"/>
                <w:b/>
                <w:color w:val="000000" w:themeColor="text1"/>
                <w:sz w:val="16"/>
                <w:szCs w:val="16"/>
              </w:rPr>
              <w:t xml:space="preserve">, </w:t>
            </w:r>
            <w:r w:rsidR="004F24D4" w:rsidRPr="004F24D4">
              <w:rPr>
                <w:rFonts w:cs="Arial"/>
                <w:b/>
                <w:color w:val="000000" w:themeColor="text1"/>
                <w:sz w:val="16"/>
                <w:szCs w:val="16"/>
              </w:rPr>
              <w:t>C22.2</w:t>
            </w:r>
          </w:p>
        </w:tc>
        <w:tc>
          <w:tcPr>
            <w:tcW w:w="1675" w:type="dxa"/>
            <w:shd w:val="clear" w:color="auto" w:fill="FFE599" w:themeFill="accent4" w:themeFillTint="66"/>
            <w:vAlign w:val="center"/>
          </w:tcPr>
          <w:p w:rsidR="005E64FC" w:rsidRPr="00EB10D1" w:rsidRDefault="005E64FC" w:rsidP="005E64FC">
            <w:pPr>
              <w:jc w:val="center"/>
              <w:rPr>
                <w:rFonts w:cs="Arial"/>
                <w:sz w:val="16"/>
                <w:szCs w:val="16"/>
              </w:rPr>
            </w:pPr>
            <w:r w:rsidRPr="00EB10D1">
              <w:rPr>
                <w:rFonts w:cs="Arial"/>
                <w:sz w:val="16"/>
                <w:szCs w:val="16"/>
              </w:rPr>
              <w:t>TI</w:t>
            </w:r>
          </w:p>
        </w:tc>
        <w:tc>
          <w:tcPr>
            <w:tcW w:w="1412" w:type="dxa"/>
            <w:shd w:val="clear" w:color="auto" w:fill="FFE599" w:themeFill="accent4" w:themeFillTint="66"/>
            <w:vAlign w:val="center"/>
          </w:tcPr>
          <w:p w:rsidR="005E64FC" w:rsidRPr="00EB10D1" w:rsidRDefault="005E64FC" w:rsidP="005E64FC">
            <w:pPr>
              <w:jc w:val="center"/>
              <w:rPr>
                <w:rFonts w:cs="Arial"/>
                <w:sz w:val="16"/>
                <w:szCs w:val="16"/>
              </w:rPr>
            </w:pPr>
            <w:r w:rsidRPr="00EB10D1">
              <w:rPr>
                <w:rFonts w:cs="Arial"/>
                <w:sz w:val="16"/>
                <w:szCs w:val="16"/>
              </w:rPr>
              <w:t>I</w:t>
            </w:r>
          </w:p>
        </w:tc>
        <w:tc>
          <w:tcPr>
            <w:tcW w:w="2148" w:type="dxa"/>
            <w:shd w:val="clear" w:color="auto" w:fill="FFE599" w:themeFill="accent4" w:themeFillTint="66"/>
            <w:vAlign w:val="center"/>
          </w:tcPr>
          <w:p w:rsidR="005E64FC" w:rsidRPr="00EB10D1" w:rsidRDefault="005E64FC" w:rsidP="005E64FC">
            <w:pPr>
              <w:jc w:val="center"/>
              <w:rPr>
                <w:rFonts w:cs="Arial"/>
                <w:sz w:val="16"/>
                <w:szCs w:val="16"/>
              </w:rPr>
            </w:pPr>
            <w:r w:rsidRPr="00EB10D1">
              <w:rPr>
                <w:rFonts w:cs="Arial"/>
                <w:sz w:val="16"/>
                <w:szCs w:val="16"/>
              </w:rPr>
              <w:t>S</w:t>
            </w:r>
          </w:p>
        </w:tc>
        <w:tc>
          <w:tcPr>
            <w:tcW w:w="1477" w:type="dxa"/>
            <w:shd w:val="clear" w:color="auto" w:fill="FFE599" w:themeFill="accent4" w:themeFillTint="66"/>
            <w:vAlign w:val="center"/>
          </w:tcPr>
          <w:p w:rsidR="005E64FC" w:rsidRPr="00EB10D1" w:rsidRDefault="005E64FC" w:rsidP="005E64FC">
            <w:pPr>
              <w:jc w:val="center"/>
              <w:rPr>
                <w:rFonts w:cs="Arial"/>
                <w:sz w:val="16"/>
                <w:szCs w:val="16"/>
              </w:rPr>
            </w:pPr>
            <w:r w:rsidRPr="00EB10D1">
              <w:rPr>
                <w:rFonts w:cs="Arial"/>
                <w:sz w:val="16"/>
                <w:szCs w:val="16"/>
              </w:rPr>
              <w:t>TS</w:t>
            </w:r>
          </w:p>
        </w:tc>
      </w:tr>
      <w:tr w:rsidR="004F24D4" w:rsidTr="004F24D4">
        <w:tc>
          <w:tcPr>
            <w:tcW w:w="4050" w:type="dxa"/>
            <w:gridSpan w:val="2"/>
            <w:vAlign w:val="center"/>
          </w:tcPr>
          <w:p w:rsidR="004F24D4" w:rsidRPr="008651FF" w:rsidRDefault="004F24D4" w:rsidP="004F24D4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651FF">
              <w:rPr>
                <w:rFonts w:ascii="Arial" w:hAnsi="Arial" w:cs="Arial"/>
                <w:color w:val="000000" w:themeColor="text1"/>
                <w:sz w:val="16"/>
                <w:szCs w:val="16"/>
              </w:rPr>
              <w:t>Organisation, installation fonctionnelle du poste de travail</w:t>
            </w:r>
          </w:p>
          <w:p w:rsidR="00AA51DA" w:rsidRDefault="00AA51DA" w:rsidP="004F24D4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Du</w:t>
            </w:r>
            <w:r w:rsidRPr="008651F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rée de réalisation optimisée </w:t>
            </w:r>
          </w:p>
          <w:p w:rsidR="004F24D4" w:rsidRPr="008651FF" w:rsidRDefault="004F24D4" w:rsidP="004F24D4">
            <w:pPr>
              <w:pStyle w:val="Paragraphedeliste"/>
              <w:numPr>
                <w:ilvl w:val="0"/>
                <w:numId w:val="8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651FF">
              <w:rPr>
                <w:rFonts w:ascii="Arial" w:hAnsi="Arial" w:cs="Arial"/>
                <w:color w:val="000000" w:themeColor="text1"/>
                <w:sz w:val="16"/>
                <w:szCs w:val="16"/>
              </w:rPr>
              <w:t>Respect de :</w:t>
            </w:r>
          </w:p>
          <w:p w:rsidR="004F24D4" w:rsidRPr="008651FF" w:rsidRDefault="00AA51DA" w:rsidP="004F24D4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458" w:hanging="28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651FF">
              <w:rPr>
                <w:rFonts w:ascii="Arial" w:hAnsi="Arial" w:cs="Arial"/>
                <w:color w:val="000000" w:themeColor="text1"/>
                <w:sz w:val="16"/>
                <w:szCs w:val="16"/>
              </w:rPr>
              <w:t>La</w:t>
            </w:r>
            <w:r w:rsidR="004F24D4" w:rsidRPr="008651F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réglementation en vigueur</w:t>
            </w:r>
          </w:p>
          <w:p w:rsidR="004F24D4" w:rsidRPr="008651FF" w:rsidRDefault="00AA51DA" w:rsidP="004F24D4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458" w:hanging="28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651FF">
              <w:rPr>
                <w:rFonts w:ascii="Arial" w:hAnsi="Arial" w:cs="Arial"/>
                <w:color w:val="000000" w:themeColor="text1"/>
                <w:sz w:val="16"/>
                <w:szCs w:val="16"/>
              </w:rPr>
              <w:t>L’anatomie</w:t>
            </w:r>
            <w:r w:rsidR="004F24D4" w:rsidRPr="008651F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et la physiologie</w:t>
            </w:r>
          </w:p>
          <w:p w:rsidR="004F24D4" w:rsidRPr="008651FF" w:rsidRDefault="00AA51DA" w:rsidP="004F24D4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458" w:hanging="28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651FF">
              <w:rPr>
                <w:rFonts w:ascii="Arial" w:hAnsi="Arial" w:cs="Arial"/>
                <w:color w:val="000000" w:themeColor="text1"/>
                <w:sz w:val="16"/>
                <w:szCs w:val="16"/>
              </w:rPr>
              <w:t>Le</w:t>
            </w:r>
            <w:r w:rsidR="004F24D4" w:rsidRPr="008651F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</w:t>
            </w:r>
            <w:r w:rsidRPr="008651FF">
              <w:rPr>
                <w:rFonts w:ascii="Arial" w:hAnsi="Arial" w:cs="Arial"/>
                <w:color w:val="000000" w:themeColor="text1"/>
                <w:sz w:val="16"/>
                <w:szCs w:val="16"/>
              </w:rPr>
              <w:t>confort du</w:t>
            </w:r>
            <w:r w:rsidR="004F24D4" w:rsidRPr="008651F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ou de </w:t>
            </w:r>
            <w:r w:rsidRPr="008651FF">
              <w:rPr>
                <w:rFonts w:ascii="Arial" w:hAnsi="Arial" w:cs="Arial"/>
                <w:color w:val="000000" w:themeColor="text1"/>
                <w:sz w:val="16"/>
                <w:szCs w:val="16"/>
              </w:rPr>
              <w:t>la client</w:t>
            </w:r>
            <w:r w:rsidR="004F24D4" w:rsidRPr="008651FF">
              <w:rPr>
                <w:rFonts w:ascii="Arial" w:hAnsi="Arial" w:cs="Arial"/>
                <w:color w:val="000000" w:themeColor="text1"/>
                <w:sz w:val="16"/>
                <w:szCs w:val="16"/>
              </w:rPr>
              <w:t>(e)</w:t>
            </w:r>
          </w:p>
          <w:p w:rsidR="004F24D4" w:rsidRPr="008651FF" w:rsidRDefault="00AA51DA" w:rsidP="004F24D4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458" w:hanging="283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651FF">
              <w:rPr>
                <w:rFonts w:ascii="Arial" w:hAnsi="Arial" w:cs="Arial"/>
                <w:color w:val="000000" w:themeColor="text1"/>
                <w:sz w:val="16"/>
                <w:szCs w:val="16"/>
              </w:rPr>
              <w:t>Les</w:t>
            </w:r>
            <w:r w:rsidR="004F24D4" w:rsidRPr="008651F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règles d’hygiène, de sécurité et d’ergonomie</w:t>
            </w:r>
          </w:p>
          <w:p w:rsidR="004F24D4" w:rsidRPr="00AA51DA" w:rsidRDefault="00AA51DA" w:rsidP="00AA51DA">
            <w:pPr>
              <w:pStyle w:val="Paragraphedeliste"/>
              <w:numPr>
                <w:ilvl w:val="0"/>
                <w:numId w:val="9"/>
              </w:numPr>
              <w:spacing w:after="0" w:line="240" w:lineRule="auto"/>
              <w:ind w:left="458" w:hanging="283"/>
              <w:rPr>
                <w:rFonts w:cs="Arial"/>
                <w:sz w:val="16"/>
                <w:szCs w:val="16"/>
              </w:rPr>
            </w:pPr>
            <w:r w:rsidRPr="008651FF">
              <w:rPr>
                <w:rFonts w:ascii="Arial" w:hAnsi="Arial" w:cs="Arial"/>
                <w:color w:val="000000" w:themeColor="text1"/>
                <w:sz w:val="16"/>
                <w:szCs w:val="16"/>
              </w:rPr>
              <w:t>Une</w:t>
            </w:r>
            <w:r w:rsidR="004F24D4" w:rsidRPr="008651F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 démarche </w:t>
            </w:r>
            <w:proofErr w:type="spellStart"/>
            <w:r w:rsidR="004F24D4" w:rsidRPr="008651FF">
              <w:rPr>
                <w:rFonts w:ascii="Arial" w:hAnsi="Arial" w:cs="Arial"/>
                <w:color w:val="000000" w:themeColor="text1"/>
                <w:sz w:val="16"/>
                <w:szCs w:val="16"/>
              </w:rPr>
              <w:t>éco-citoyenne</w:t>
            </w:r>
            <w:proofErr w:type="spellEnd"/>
          </w:p>
        </w:tc>
        <w:tc>
          <w:tcPr>
            <w:tcW w:w="1675" w:type="dxa"/>
          </w:tcPr>
          <w:p w:rsidR="004F24D4" w:rsidRPr="008651FF" w:rsidRDefault="004F24D4" w:rsidP="004F24D4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8651FF">
              <w:rPr>
                <w:rFonts w:cs="Arial"/>
                <w:color w:val="000000" w:themeColor="text1"/>
                <w:sz w:val="16"/>
                <w:szCs w:val="16"/>
              </w:rPr>
              <w:t xml:space="preserve">Plus de deux erreurs + mise en danger du modèle, non-respect des règles d’hygiène, de sécurité et du confort du modèle. </w:t>
            </w:r>
          </w:p>
        </w:tc>
        <w:tc>
          <w:tcPr>
            <w:tcW w:w="1412" w:type="dxa"/>
          </w:tcPr>
          <w:p w:rsidR="004F24D4" w:rsidRPr="008651FF" w:rsidRDefault="004F24D4" w:rsidP="004F24D4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8651FF">
              <w:rPr>
                <w:rFonts w:cs="Arial"/>
                <w:color w:val="000000" w:themeColor="text1"/>
                <w:sz w:val="16"/>
                <w:szCs w:val="16"/>
              </w:rPr>
              <w:t xml:space="preserve">Deux erreurs parmi les items. </w:t>
            </w:r>
          </w:p>
        </w:tc>
        <w:tc>
          <w:tcPr>
            <w:tcW w:w="2148" w:type="dxa"/>
          </w:tcPr>
          <w:p w:rsidR="004F24D4" w:rsidRPr="008651FF" w:rsidRDefault="004F24D4" w:rsidP="004F24D4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8651FF">
              <w:rPr>
                <w:rFonts w:cs="Arial"/>
                <w:color w:val="000000" w:themeColor="text1"/>
                <w:sz w:val="16"/>
                <w:szCs w:val="16"/>
              </w:rPr>
              <w:t xml:space="preserve">Disposition ordonnée et rationnelle du poste de travail, dans le respect des règles d’hygiène, de sécurité, d’ergonomie. Confort de la cliente assuré. Règlementation respectée. </w:t>
            </w:r>
          </w:p>
        </w:tc>
        <w:tc>
          <w:tcPr>
            <w:tcW w:w="1477" w:type="dxa"/>
          </w:tcPr>
          <w:p w:rsidR="004F24D4" w:rsidRPr="008651FF" w:rsidRDefault="004F24D4" w:rsidP="004F24D4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8651FF">
              <w:rPr>
                <w:rFonts w:cs="Arial"/>
                <w:color w:val="000000" w:themeColor="text1"/>
                <w:sz w:val="16"/>
                <w:szCs w:val="16"/>
              </w:rPr>
              <w:t xml:space="preserve">S + attitude professionnelle, aisance, économie de produits et de consommables, temps de réalisation optimal. </w:t>
            </w:r>
          </w:p>
          <w:p w:rsidR="004F24D4" w:rsidRPr="008651FF" w:rsidRDefault="004F24D4" w:rsidP="004F24D4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</w:tr>
      <w:tr w:rsidR="000A2B58" w:rsidRPr="004F24D4" w:rsidTr="00AE15C0">
        <w:tc>
          <w:tcPr>
            <w:tcW w:w="10762" w:type="dxa"/>
            <w:gridSpan w:val="6"/>
            <w:shd w:val="clear" w:color="auto" w:fill="FFE599" w:themeFill="accent4" w:themeFillTint="66"/>
            <w:vAlign w:val="center"/>
          </w:tcPr>
          <w:p w:rsidR="000A2B58" w:rsidRPr="004F24D4" w:rsidRDefault="004F24D4" w:rsidP="004F24D4">
            <w:pPr>
              <w:jc w:val="both"/>
              <w:rPr>
                <w:rFonts w:cs="Arial"/>
                <w:sz w:val="16"/>
                <w:szCs w:val="16"/>
              </w:rPr>
            </w:pPr>
            <w:r w:rsidRPr="004F24D4">
              <w:rPr>
                <w:rFonts w:cs="Arial"/>
                <w:b/>
                <w:color w:val="000000" w:themeColor="text1"/>
                <w:sz w:val="16"/>
                <w:szCs w:val="16"/>
              </w:rPr>
              <w:t>C21.1 Mettre en œuvre des protocoles de techniques d’épilation</w:t>
            </w:r>
          </w:p>
        </w:tc>
      </w:tr>
      <w:tr w:rsidR="007F7CA3" w:rsidTr="004F24D4">
        <w:tc>
          <w:tcPr>
            <w:tcW w:w="1945" w:type="dxa"/>
            <w:vAlign w:val="center"/>
          </w:tcPr>
          <w:p w:rsidR="007F7CA3" w:rsidRPr="008651FF" w:rsidRDefault="004F24D4" w:rsidP="007F7CA3">
            <w:pPr>
              <w:rPr>
                <w:rFonts w:cs="Arial"/>
                <w:sz w:val="16"/>
                <w:szCs w:val="16"/>
                <w:lang w:eastAsia="fr-FR"/>
              </w:rPr>
            </w:pPr>
            <w:r w:rsidRPr="008651FF">
              <w:rPr>
                <w:rFonts w:cs="Arial"/>
                <w:sz w:val="16"/>
                <w:szCs w:val="16"/>
                <w:lang w:eastAsia="fr-FR"/>
              </w:rPr>
              <w:t>Réaliser des épilations des sourcils</w:t>
            </w:r>
          </w:p>
        </w:tc>
        <w:tc>
          <w:tcPr>
            <w:tcW w:w="2105" w:type="dxa"/>
            <w:vAlign w:val="center"/>
          </w:tcPr>
          <w:p w:rsidR="004F24D4" w:rsidRPr="008651FF" w:rsidRDefault="004F24D4" w:rsidP="004F24D4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8651FF">
              <w:rPr>
                <w:rFonts w:cs="Arial"/>
                <w:color w:val="000000" w:themeColor="text1"/>
                <w:sz w:val="16"/>
                <w:szCs w:val="16"/>
              </w:rPr>
              <w:t>- Enchainement logique des étapes</w:t>
            </w:r>
          </w:p>
          <w:p w:rsidR="004F24D4" w:rsidRPr="008651FF" w:rsidRDefault="004F24D4" w:rsidP="004F24D4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8651FF">
              <w:rPr>
                <w:rFonts w:cs="Arial"/>
                <w:color w:val="000000" w:themeColor="text1"/>
                <w:sz w:val="16"/>
                <w:szCs w:val="16"/>
              </w:rPr>
              <w:t xml:space="preserve">- Maîtrise des techniques </w:t>
            </w:r>
          </w:p>
          <w:p w:rsidR="007F7CA3" w:rsidRPr="008651FF" w:rsidRDefault="004F24D4" w:rsidP="004F24D4">
            <w:pPr>
              <w:rPr>
                <w:rFonts w:cs="Arial"/>
                <w:sz w:val="16"/>
                <w:szCs w:val="16"/>
              </w:rPr>
            </w:pPr>
            <w:r w:rsidRPr="008651FF">
              <w:rPr>
                <w:rFonts w:cs="Arial"/>
                <w:color w:val="000000" w:themeColor="text1"/>
                <w:sz w:val="16"/>
                <w:szCs w:val="16"/>
              </w:rPr>
              <w:t>- Résultat net et esthétique</w:t>
            </w:r>
          </w:p>
        </w:tc>
        <w:tc>
          <w:tcPr>
            <w:tcW w:w="1675" w:type="dxa"/>
            <w:vAlign w:val="center"/>
          </w:tcPr>
          <w:p w:rsidR="007F7CA3" w:rsidRPr="008651FF" w:rsidRDefault="004F24D4" w:rsidP="007F7CA3">
            <w:pPr>
              <w:rPr>
                <w:rFonts w:cs="Arial"/>
                <w:sz w:val="16"/>
                <w:szCs w:val="16"/>
              </w:rPr>
            </w:pPr>
            <w:r w:rsidRPr="008651FF">
              <w:rPr>
                <w:rFonts w:cs="Arial"/>
                <w:color w:val="000000" w:themeColor="text1"/>
                <w:sz w:val="16"/>
                <w:szCs w:val="16"/>
              </w:rPr>
              <w:t>Non maitrise de la technique, reste des poils et rougeurs. Technique non adaptée à la situation professionnelle.</w:t>
            </w:r>
          </w:p>
        </w:tc>
        <w:tc>
          <w:tcPr>
            <w:tcW w:w="1412" w:type="dxa"/>
            <w:vAlign w:val="center"/>
          </w:tcPr>
          <w:p w:rsidR="007F7CA3" w:rsidRPr="008651FF" w:rsidRDefault="004F24D4" w:rsidP="007F7CA3">
            <w:pPr>
              <w:rPr>
                <w:rFonts w:cs="Arial"/>
                <w:sz w:val="16"/>
                <w:szCs w:val="16"/>
              </w:rPr>
            </w:pPr>
            <w:r w:rsidRPr="008651FF">
              <w:rPr>
                <w:rFonts w:cs="Arial"/>
                <w:color w:val="000000" w:themeColor="text1"/>
                <w:sz w:val="16"/>
                <w:szCs w:val="16"/>
              </w:rPr>
              <w:t>Technique peu maitrisée reste des poils et/ou rougeurs.</w:t>
            </w:r>
          </w:p>
        </w:tc>
        <w:tc>
          <w:tcPr>
            <w:tcW w:w="2148" w:type="dxa"/>
            <w:vAlign w:val="center"/>
          </w:tcPr>
          <w:p w:rsidR="007F7CA3" w:rsidRPr="008651FF" w:rsidRDefault="004F24D4" w:rsidP="007F7CA3">
            <w:pPr>
              <w:rPr>
                <w:rFonts w:cs="Arial"/>
                <w:sz w:val="16"/>
                <w:szCs w:val="16"/>
              </w:rPr>
            </w:pPr>
            <w:r w:rsidRPr="008651FF">
              <w:rPr>
                <w:rFonts w:cs="Arial"/>
                <w:color w:val="000000" w:themeColor="text1"/>
                <w:sz w:val="16"/>
                <w:szCs w:val="16"/>
              </w:rPr>
              <w:t>Respect du protocole de la technique choisie, maitrise de la technique choisie et résultat net (sans poils ni rougeurs).</w:t>
            </w:r>
          </w:p>
        </w:tc>
        <w:tc>
          <w:tcPr>
            <w:tcW w:w="1477" w:type="dxa"/>
            <w:vAlign w:val="center"/>
          </w:tcPr>
          <w:p w:rsidR="007F7CA3" w:rsidRPr="008651FF" w:rsidRDefault="004F24D4" w:rsidP="007F7CA3">
            <w:pPr>
              <w:rPr>
                <w:rFonts w:cs="Arial"/>
                <w:sz w:val="16"/>
                <w:szCs w:val="16"/>
              </w:rPr>
            </w:pPr>
            <w:r w:rsidRPr="008651FF">
              <w:rPr>
                <w:rFonts w:cs="Arial"/>
                <w:color w:val="000000" w:themeColor="text1"/>
                <w:sz w:val="16"/>
                <w:szCs w:val="16"/>
              </w:rPr>
              <w:t>S+ dextérité, habileté, aisance.</w:t>
            </w:r>
          </w:p>
        </w:tc>
      </w:tr>
      <w:tr w:rsidR="004F24D4" w:rsidTr="004F24D4">
        <w:tc>
          <w:tcPr>
            <w:tcW w:w="1945" w:type="dxa"/>
            <w:vAlign w:val="center"/>
          </w:tcPr>
          <w:p w:rsidR="004F24D4" w:rsidRPr="008651FF" w:rsidRDefault="004F24D4" w:rsidP="004F24D4">
            <w:pPr>
              <w:rPr>
                <w:rFonts w:cs="Arial"/>
                <w:sz w:val="16"/>
                <w:szCs w:val="16"/>
                <w:lang w:eastAsia="fr-FR"/>
              </w:rPr>
            </w:pPr>
            <w:r w:rsidRPr="008651FF">
              <w:rPr>
                <w:rFonts w:cs="Arial"/>
                <w:sz w:val="16"/>
                <w:szCs w:val="16"/>
                <w:lang w:eastAsia="fr-FR"/>
              </w:rPr>
              <w:t>Réaliser des épilations du corps</w:t>
            </w:r>
          </w:p>
        </w:tc>
        <w:tc>
          <w:tcPr>
            <w:tcW w:w="2105" w:type="dxa"/>
            <w:vAlign w:val="center"/>
          </w:tcPr>
          <w:p w:rsidR="004F24D4" w:rsidRPr="008651FF" w:rsidRDefault="004F24D4" w:rsidP="004F24D4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8651FF">
              <w:rPr>
                <w:rFonts w:cs="Arial"/>
                <w:color w:val="000000" w:themeColor="text1"/>
                <w:sz w:val="16"/>
                <w:szCs w:val="16"/>
              </w:rPr>
              <w:t>- Enchainement logique des étapes</w:t>
            </w:r>
          </w:p>
          <w:p w:rsidR="004F24D4" w:rsidRPr="008651FF" w:rsidRDefault="004F24D4" w:rsidP="004F24D4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8651FF">
              <w:rPr>
                <w:rFonts w:cs="Arial"/>
                <w:color w:val="000000" w:themeColor="text1"/>
                <w:sz w:val="16"/>
                <w:szCs w:val="16"/>
              </w:rPr>
              <w:t xml:space="preserve">- Maîtrise des techniques </w:t>
            </w:r>
          </w:p>
          <w:p w:rsidR="004F24D4" w:rsidRPr="008651FF" w:rsidRDefault="004F24D4" w:rsidP="004F24D4">
            <w:pPr>
              <w:rPr>
                <w:rFonts w:cs="Arial"/>
                <w:sz w:val="16"/>
                <w:szCs w:val="16"/>
              </w:rPr>
            </w:pPr>
            <w:r w:rsidRPr="008651FF">
              <w:rPr>
                <w:rFonts w:cs="Arial"/>
                <w:color w:val="000000" w:themeColor="text1"/>
                <w:sz w:val="16"/>
                <w:szCs w:val="16"/>
              </w:rPr>
              <w:t>- Résultat net et esthétique</w:t>
            </w:r>
          </w:p>
        </w:tc>
        <w:tc>
          <w:tcPr>
            <w:tcW w:w="1675" w:type="dxa"/>
            <w:vAlign w:val="center"/>
          </w:tcPr>
          <w:p w:rsidR="004F24D4" w:rsidRPr="008651FF" w:rsidRDefault="004F24D4" w:rsidP="004F24D4">
            <w:pPr>
              <w:rPr>
                <w:rFonts w:cs="Arial"/>
                <w:sz w:val="16"/>
                <w:szCs w:val="16"/>
              </w:rPr>
            </w:pPr>
            <w:r w:rsidRPr="008651FF">
              <w:rPr>
                <w:rFonts w:cs="Arial"/>
                <w:color w:val="000000" w:themeColor="text1"/>
                <w:sz w:val="16"/>
                <w:szCs w:val="16"/>
              </w:rPr>
              <w:t>Non maitrise de la technique, reste des poils et rougeurs. Technique non adaptée à la situation professionnelle.</w:t>
            </w:r>
          </w:p>
        </w:tc>
        <w:tc>
          <w:tcPr>
            <w:tcW w:w="1412" w:type="dxa"/>
            <w:vAlign w:val="center"/>
          </w:tcPr>
          <w:p w:rsidR="004F24D4" w:rsidRPr="008651FF" w:rsidRDefault="004F24D4" w:rsidP="004F24D4">
            <w:pPr>
              <w:rPr>
                <w:rFonts w:cs="Arial"/>
                <w:sz w:val="16"/>
                <w:szCs w:val="16"/>
              </w:rPr>
            </w:pPr>
            <w:r w:rsidRPr="008651FF">
              <w:rPr>
                <w:rFonts w:cs="Arial"/>
                <w:color w:val="000000" w:themeColor="text1"/>
                <w:sz w:val="16"/>
                <w:szCs w:val="16"/>
              </w:rPr>
              <w:t>Technique peu maitrisée reste des poils et/ou rougeurs.</w:t>
            </w:r>
          </w:p>
        </w:tc>
        <w:tc>
          <w:tcPr>
            <w:tcW w:w="2148" w:type="dxa"/>
            <w:vAlign w:val="center"/>
          </w:tcPr>
          <w:p w:rsidR="004F24D4" w:rsidRPr="008651FF" w:rsidRDefault="004F24D4" w:rsidP="004F24D4">
            <w:pPr>
              <w:rPr>
                <w:rFonts w:cs="Arial"/>
                <w:sz w:val="16"/>
                <w:szCs w:val="16"/>
              </w:rPr>
            </w:pPr>
            <w:r w:rsidRPr="008651FF">
              <w:rPr>
                <w:rFonts w:cs="Arial"/>
                <w:color w:val="000000" w:themeColor="text1"/>
                <w:sz w:val="16"/>
                <w:szCs w:val="16"/>
              </w:rPr>
              <w:t>Respect du protocole de la technique choisie, maitrise de la technique choisie et résultat net (sans poils ni rougeurs).</w:t>
            </w:r>
          </w:p>
        </w:tc>
        <w:tc>
          <w:tcPr>
            <w:tcW w:w="1477" w:type="dxa"/>
            <w:vAlign w:val="center"/>
          </w:tcPr>
          <w:p w:rsidR="004F24D4" w:rsidRPr="008651FF" w:rsidRDefault="004F24D4" w:rsidP="004F24D4">
            <w:pPr>
              <w:rPr>
                <w:rFonts w:cs="Arial"/>
                <w:sz w:val="16"/>
                <w:szCs w:val="16"/>
              </w:rPr>
            </w:pPr>
            <w:r w:rsidRPr="008651FF">
              <w:rPr>
                <w:rFonts w:cs="Arial"/>
                <w:color w:val="000000" w:themeColor="text1"/>
                <w:sz w:val="16"/>
                <w:szCs w:val="16"/>
              </w:rPr>
              <w:t>S+ dextérité, habileté, aisance.</w:t>
            </w:r>
          </w:p>
        </w:tc>
      </w:tr>
      <w:tr w:rsidR="004F24D4" w:rsidRPr="00D260FD" w:rsidTr="00D260FD">
        <w:tc>
          <w:tcPr>
            <w:tcW w:w="10762" w:type="dxa"/>
            <w:gridSpan w:val="6"/>
            <w:tcBorders>
              <w:bottom w:val="single" w:sz="4" w:space="0" w:color="auto"/>
            </w:tcBorders>
            <w:shd w:val="clear" w:color="auto" w:fill="FFE599" w:themeFill="accent4" w:themeFillTint="66"/>
            <w:vAlign w:val="center"/>
          </w:tcPr>
          <w:p w:rsidR="00D260FD" w:rsidRPr="00D260FD" w:rsidRDefault="00D260FD" w:rsidP="00D260FD">
            <w:pPr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D260FD">
              <w:rPr>
                <w:rFonts w:cs="Arial"/>
                <w:b/>
                <w:color w:val="000000" w:themeColor="text1"/>
                <w:sz w:val="16"/>
                <w:szCs w:val="16"/>
              </w:rPr>
              <w:t>C21.3 Mettre en œuvre des protocoles de techniques de soins esthétiques des ongles</w:t>
            </w:r>
          </w:p>
          <w:p w:rsidR="004F24D4" w:rsidRPr="00D260FD" w:rsidRDefault="00D260FD" w:rsidP="00D260FD">
            <w:pPr>
              <w:rPr>
                <w:rFonts w:cs="Arial"/>
                <w:sz w:val="16"/>
                <w:szCs w:val="16"/>
              </w:rPr>
            </w:pPr>
            <w:r w:rsidRPr="00D260FD">
              <w:rPr>
                <w:rFonts w:cs="Arial"/>
                <w:b/>
                <w:color w:val="000000" w:themeColor="text1"/>
                <w:sz w:val="16"/>
                <w:szCs w:val="16"/>
              </w:rPr>
              <w:t>C22.1 C22.2 Mettre en œuvre des protocoles de maquillage des ongles</w:t>
            </w:r>
          </w:p>
        </w:tc>
      </w:tr>
      <w:tr w:rsidR="008651FF" w:rsidRPr="00EB10D1" w:rsidTr="00A0609F">
        <w:tc>
          <w:tcPr>
            <w:tcW w:w="194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1FF" w:rsidRPr="008651FF" w:rsidRDefault="008651FF" w:rsidP="008651FF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8651FF">
              <w:rPr>
                <w:rFonts w:cs="Arial"/>
                <w:color w:val="000000" w:themeColor="text1"/>
                <w:sz w:val="16"/>
                <w:szCs w:val="16"/>
              </w:rPr>
              <w:t>Réaliser un soin esthétique des ongles :</w:t>
            </w:r>
          </w:p>
          <w:p w:rsidR="008651FF" w:rsidRPr="008651FF" w:rsidRDefault="008651FF" w:rsidP="008651FF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8651FF">
              <w:rPr>
                <w:rFonts w:cs="Arial"/>
                <w:color w:val="000000" w:themeColor="text1"/>
                <w:sz w:val="16"/>
                <w:szCs w:val="16"/>
              </w:rPr>
              <w:t>- des techniques manuelles</w:t>
            </w:r>
          </w:p>
          <w:p w:rsidR="008651FF" w:rsidRPr="008651FF" w:rsidRDefault="008651FF" w:rsidP="008651FF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8651FF">
              <w:rPr>
                <w:rFonts w:cs="Arial"/>
                <w:color w:val="000000" w:themeColor="text1"/>
                <w:sz w:val="16"/>
                <w:szCs w:val="16"/>
              </w:rPr>
              <w:t>- des produits cosmétiques</w:t>
            </w:r>
          </w:p>
        </w:tc>
        <w:tc>
          <w:tcPr>
            <w:tcW w:w="210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1FF" w:rsidRPr="008651FF" w:rsidRDefault="008651FF" w:rsidP="008651FF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651FF">
              <w:rPr>
                <w:rFonts w:ascii="Arial" w:hAnsi="Arial" w:cs="Arial"/>
                <w:color w:val="000000" w:themeColor="text1"/>
                <w:sz w:val="16"/>
                <w:szCs w:val="16"/>
              </w:rPr>
              <w:t>Enchainement logique des étapes</w:t>
            </w:r>
          </w:p>
          <w:p w:rsidR="008651FF" w:rsidRPr="008651FF" w:rsidRDefault="008651FF" w:rsidP="008651FF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651FF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Maîtrise des techniques adaptées à la demande : </w:t>
            </w:r>
          </w:p>
          <w:p w:rsidR="008651FF" w:rsidRPr="008651FF" w:rsidRDefault="008651FF" w:rsidP="008651F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651FF">
              <w:rPr>
                <w:rFonts w:ascii="Arial" w:hAnsi="Arial" w:cs="Arial"/>
                <w:color w:val="000000" w:themeColor="text1"/>
                <w:sz w:val="16"/>
                <w:szCs w:val="16"/>
              </w:rPr>
              <w:t>Manuelles</w:t>
            </w:r>
          </w:p>
          <w:p w:rsidR="008651FF" w:rsidRPr="008651FF" w:rsidRDefault="008651FF" w:rsidP="008651FF">
            <w:pPr>
              <w:pStyle w:val="Paragraphedeliste"/>
              <w:numPr>
                <w:ilvl w:val="0"/>
                <w:numId w:val="11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651FF">
              <w:rPr>
                <w:rFonts w:ascii="Arial" w:hAnsi="Arial" w:cs="Arial"/>
                <w:color w:val="000000" w:themeColor="text1"/>
                <w:sz w:val="16"/>
                <w:szCs w:val="16"/>
              </w:rPr>
              <w:t>Utilisant des produits cosmétiques</w:t>
            </w:r>
          </w:p>
          <w:p w:rsidR="008651FF" w:rsidRPr="008651FF" w:rsidRDefault="008651FF" w:rsidP="008651FF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651FF">
              <w:rPr>
                <w:rFonts w:ascii="Arial" w:hAnsi="Arial" w:cs="Arial"/>
                <w:color w:val="000000" w:themeColor="text1"/>
                <w:sz w:val="16"/>
                <w:szCs w:val="16"/>
              </w:rPr>
              <w:t>Résultat net</w:t>
            </w:r>
          </w:p>
        </w:tc>
        <w:tc>
          <w:tcPr>
            <w:tcW w:w="1675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1FF" w:rsidRPr="008651FF" w:rsidRDefault="008651FF" w:rsidP="008651FF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8651FF">
              <w:rPr>
                <w:rFonts w:cs="Arial"/>
                <w:color w:val="000000" w:themeColor="text1"/>
                <w:sz w:val="16"/>
                <w:szCs w:val="16"/>
              </w:rPr>
              <w:t xml:space="preserve">I+ non maitrise des techniques. </w:t>
            </w:r>
          </w:p>
        </w:tc>
        <w:tc>
          <w:tcPr>
            <w:tcW w:w="141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1FF" w:rsidRPr="008651FF" w:rsidRDefault="008651FF" w:rsidP="008651FF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8651FF">
              <w:rPr>
                <w:rFonts w:cs="Arial"/>
                <w:color w:val="000000" w:themeColor="text1"/>
                <w:sz w:val="16"/>
                <w:szCs w:val="16"/>
              </w:rPr>
              <w:t xml:space="preserve">Deux erreurs : reste des envies, bords libres inégaux et non-respect du protocole. </w:t>
            </w:r>
          </w:p>
        </w:tc>
        <w:tc>
          <w:tcPr>
            <w:tcW w:w="214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1FF" w:rsidRPr="008651FF" w:rsidRDefault="008651FF" w:rsidP="008651FF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8651FF">
              <w:rPr>
                <w:rFonts w:cs="Arial"/>
                <w:color w:val="000000" w:themeColor="text1"/>
                <w:sz w:val="16"/>
                <w:szCs w:val="16"/>
              </w:rPr>
              <w:t xml:space="preserve">Respect du protocole, résultat satisfaisant sans envies, cuticules décollées, mise en forme des ongles régulière et adaptée à la morphologie. </w:t>
            </w:r>
          </w:p>
        </w:tc>
        <w:tc>
          <w:tcPr>
            <w:tcW w:w="147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8651FF" w:rsidRPr="008651FF" w:rsidRDefault="008651FF" w:rsidP="008651FF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8651FF">
              <w:rPr>
                <w:rFonts w:cs="Arial"/>
                <w:color w:val="000000" w:themeColor="text1"/>
                <w:sz w:val="16"/>
                <w:szCs w:val="16"/>
              </w:rPr>
              <w:t>S+ dextérité, habileté, aisance.</w:t>
            </w:r>
          </w:p>
        </w:tc>
      </w:tr>
      <w:tr w:rsidR="008651FF" w:rsidRPr="00EB10D1" w:rsidTr="00D260FD"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:rsidR="008651FF" w:rsidRPr="008651FF" w:rsidRDefault="008651FF" w:rsidP="008651FF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8651FF">
              <w:rPr>
                <w:rFonts w:cs="Arial"/>
                <w:color w:val="000000" w:themeColor="text1"/>
                <w:sz w:val="16"/>
                <w:szCs w:val="16"/>
              </w:rPr>
              <w:t xml:space="preserve">Réaliser un maquillage des ongles avec un vernis classique </w:t>
            </w:r>
          </w:p>
          <w:p w:rsidR="008651FF" w:rsidRPr="008651FF" w:rsidRDefault="008651FF" w:rsidP="008651FF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2105" w:type="dxa"/>
            <w:tcBorders>
              <w:top w:val="single" w:sz="4" w:space="0" w:color="auto"/>
            </w:tcBorders>
            <w:vAlign w:val="center"/>
          </w:tcPr>
          <w:p w:rsidR="008651FF" w:rsidRPr="008651FF" w:rsidRDefault="008651FF" w:rsidP="008651FF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651FF">
              <w:rPr>
                <w:rFonts w:ascii="Arial" w:hAnsi="Arial" w:cs="Arial"/>
                <w:color w:val="000000" w:themeColor="text1"/>
                <w:sz w:val="16"/>
                <w:szCs w:val="16"/>
              </w:rPr>
              <w:t>Maitrise de la technique</w:t>
            </w:r>
          </w:p>
          <w:p w:rsidR="008651FF" w:rsidRPr="008651FF" w:rsidRDefault="008651FF" w:rsidP="008651FF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651FF">
              <w:rPr>
                <w:rFonts w:ascii="Arial" w:hAnsi="Arial" w:cs="Arial"/>
                <w:color w:val="000000" w:themeColor="text1"/>
                <w:sz w:val="16"/>
                <w:szCs w:val="16"/>
              </w:rPr>
              <w:t>Mise en valeur des ongles</w:t>
            </w:r>
          </w:p>
          <w:p w:rsidR="008651FF" w:rsidRPr="008651FF" w:rsidRDefault="008651FF" w:rsidP="008651FF">
            <w:pPr>
              <w:pStyle w:val="Paragraphedeliste"/>
              <w:numPr>
                <w:ilvl w:val="0"/>
                <w:numId w:val="10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651FF">
              <w:rPr>
                <w:rFonts w:ascii="Arial" w:hAnsi="Arial" w:cs="Arial"/>
                <w:color w:val="000000" w:themeColor="text1"/>
                <w:sz w:val="16"/>
                <w:szCs w:val="16"/>
              </w:rPr>
              <w:t>Résultat net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:rsidR="008651FF" w:rsidRPr="008651FF" w:rsidRDefault="008651FF" w:rsidP="008651FF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8651FF">
              <w:rPr>
                <w:rFonts w:cs="Arial"/>
                <w:color w:val="000000" w:themeColor="text1"/>
                <w:sz w:val="16"/>
                <w:szCs w:val="16"/>
              </w:rPr>
              <w:t xml:space="preserve">I+ pas de mise en valeur des ongles et non-respect de la situation professionnelle. 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:rsidR="008651FF" w:rsidRPr="008651FF" w:rsidRDefault="008651FF" w:rsidP="008651FF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8651FF">
              <w:rPr>
                <w:rFonts w:cs="Arial"/>
                <w:color w:val="000000" w:themeColor="text1"/>
                <w:sz w:val="16"/>
                <w:szCs w:val="16"/>
              </w:rPr>
              <w:t xml:space="preserve">Non-respect de la situation professionnelle et résultat peu net et peu précis. </w:t>
            </w:r>
          </w:p>
        </w:tc>
        <w:tc>
          <w:tcPr>
            <w:tcW w:w="2148" w:type="dxa"/>
            <w:tcBorders>
              <w:top w:val="single" w:sz="4" w:space="0" w:color="auto"/>
            </w:tcBorders>
            <w:vAlign w:val="center"/>
          </w:tcPr>
          <w:p w:rsidR="008651FF" w:rsidRPr="008651FF" w:rsidRDefault="008651FF" w:rsidP="008651FF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8651FF">
              <w:rPr>
                <w:rFonts w:cs="Arial"/>
                <w:color w:val="000000" w:themeColor="text1"/>
                <w:sz w:val="16"/>
                <w:szCs w:val="16"/>
              </w:rPr>
              <w:t xml:space="preserve">Respect de la situation professionnelle, habileté, mise en valeur des ongles, résultat propre et net. 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vAlign w:val="center"/>
          </w:tcPr>
          <w:p w:rsidR="008651FF" w:rsidRPr="008651FF" w:rsidRDefault="008651FF" w:rsidP="008651FF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8651FF">
              <w:rPr>
                <w:rFonts w:cs="Arial"/>
                <w:color w:val="000000" w:themeColor="text1"/>
                <w:sz w:val="16"/>
                <w:szCs w:val="16"/>
              </w:rPr>
              <w:t>S+ dextérité, aisance.</w:t>
            </w:r>
          </w:p>
        </w:tc>
      </w:tr>
      <w:tr w:rsidR="008651FF" w:rsidRPr="00EB10D1" w:rsidTr="00D260FD">
        <w:tc>
          <w:tcPr>
            <w:tcW w:w="1945" w:type="dxa"/>
            <w:tcBorders>
              <w:top w:val="single" w:sz="4" w:space="0" w:color="auto"/>
            </w:tcBorders>
            <w:vAlign w:val="center"/>
          </w:tcPr>
          <w:p w:rsidR="008651FF" w:rsidRPr="008651FF" w:rsidRDefault="008651FF" w:rsidP="008651FF">
            <w:pPr>
              <w:rPr>
                <w:rFonts w:cs="Arial"/>
                <w:b/>
                <w:color w:val="000000" w:themeColor="text1"/>
                <w:sz w:val="16"/>
                <w:szCs w:val="16"/>
              </w:rPr>
            </w:pPr>
            <w:r w:rsidRPr="008651FF">
              <w:rPr>
                <w:rFonts w:cs="Arial"/>
                <w:b/>
                <w:color w:val="000000" w:themeColor="text1"/>
                <w:sz w:val="22"/>
                <w:szCs w:val="16"/>
              </w:rPr>
              <w:t xml:space="preserve">Ou </w:t>
            </w:r>
          </w:p>
          <w:p w:rsidR="008651FF" w:rsidRPr="008651FF" w:rsidRDefault="008651FF" w:rsidP="008651FF">
            <w:pPr>
              <w:rPr>
                <w:rFonts w:cs="Arial"/>
                <w:color w:val="000000" w:themeColor="text1"/>
                <w:sz w:val="16"/>
                <w:szCs w:val="16"/>
              </w:rPr>
            </w:pPr>
          </w:p>
          <w:p w:rsidR="008651FF" w:rsidRPr="008651FF" w:rsidRDefault="008651FF" w:rsidP="008651FF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8651FF">
              <w:rPr>
                <w:rFonts w:cs="Arial"/>
                <w:color w:val="000000" w:themeColor="text1"/>
                <w:sz w:val="16"/>
                <w:szCs w:val="16"/>
              </w:rPr>
              <w:t>Réaliser un maquillage des ongles avec un vernis semi-permanent</w:t>
            </w:r>
          </w:p>
        </w:tc>
        <w:tc>
          <w:tcPr>
            <w:tcW w:w="2105" w:type="dxa"/>
            <w:tcBorders>
              <w:top w:val="single" w:sz="4" w:space="0" w:color="auto"/>
            </w:tcBorders>
            <w:vAlign w:val="center"/>
          </w:tcPr>
          <w:p w:rsidR="008651FF" w:rsidRPr="008651FF" w:rsidRDefault="008651FF" w:rsidP="008651F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651FF">
              <w:rPr>
                <w:rFonts w:ascii="Arial" w:hAnsi="Arial" w:cs="Arial"/>
                <w:color w:val="000000" w:themeColor="text1"/>
                <w:sz w:val="16"/>
                <w:szCs w:val="16"/>
              </w:rPr>
              <w:t>Respect du protocole</w:t>
            </w:r>
          </w:p>
          <w:p w:rsidR="008651FF" w:rsidRPr="008651FF" w:rsidRDefault="008651FF" w:rsidP="008651F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651FF">
              <w:rPr>
                <w:rFonts w:ascii="Arial" w:hAnsi="Arial" w:cs="Arial"/>
                <w:color w:val="000000" w:themeColor="text1"/>
                <w:sz w:val="16"/>
                <w:szCs w:val="16"/>
              </w:rPr>
              <w:t>Maitrise de la technique</w:t>
            </w:r>
          </w:p>
          <w:p w:rsidR="008651FF" w:rsidRPr="008651FF" w:rsidRDefault="008651FF" w:rsidP="008651F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651FF">
              <w:rPr>
                <w:rFonts w:ascii="Arial" w:hAnsi="Arial" w:cs="Arial"/>
                <w:color w:val="000000" w:themeColor="text1"/>
                <w:sz w:val="16"/>
                <w:szCs w:val="16"/>
              </w:rPr>
              <w:t>Mise en valeur des ongles</w:t>
            </w:r>
          </w:p>
          <w:p w:rsidR="008651FF" w:rsidRPr="008651FF" w:rsidRDefault="008651FF" w:rsidP="008651FF">
            <w:pPr>
              <w:pStyle w:val="Paragraphedeliste"/>
              <w:numPr>
                <w:ilvl w:val="0"/>
                <w:numId w:val="12"/>
              </w:numPr>
              <w:spacing w:after="0" w:line="240" w:lineRule="auto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008651FF">
              <w:rPr>
                <w:rFonts w:ascii="Arial" w:hAnsi="Arial" w:cs="Arial"/>
                <w:color w:val="000000" w:themeColor="text1"/>
                <w:sz w:val="16"/>
                <w:szCs w:val="16"/>
              </w:rPr>
              <w:t>Résultat net</w:t>
            </w:r>
          </w:p>
        </w:tc>
        <w:tc>
          <w:tcPr>
            <w:tcW w:w="1675" w:type="dxa"/>
            <w:tcBorders>
              <w:top w:val="single" w:sz="4" w:space="0" w:color="auto"/>
            </w:tcBorders>
            <w:vAlign w:val="center"/>
          </w:tcPr>
          <w:p w:rsidR="008651FF" w:rsidRPr="008651FF" w:rsidRDefault="008651FF" w:rsidP="008651FF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8651FF">
              <w:rPr>
                <w:rFonts w:cs="Arial"/>
                <w:color w:val="000000" w:themeColor="text1"/>
                <w:sz w:val="16"/>
                <w:szCs w:val="16"/>
              </w:rPr>
              <w:t>I+ non-respect de la technique, pas de mise en valeur des ongles et non-respect de la situation professionnelle.</w:t>
            </w:r>
          </w:p>
        </w:tc>
        <w:tc>
          <w:tcPr>
            <w:tcW w:w="1412" w:type="dxa"/>
            <w:tcBorders>
              <w:top w:val="single" w:sz="4" w:space="0" w:color="auto"/>
            </w:tcBorders>
            <w:vAlign w:val="center"/>
          </w:tcPr>
          <w:p w:rsidR="008651FF" w:rsidRPr="008651FF" w:rsidRDefault="008651FF" w:rsidP="008651FF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8651FF">
              <w:rPr>
                <w:rFonts w:cs="Arial"/>
                <w:color w:val="000000" w:themeColor="text1"/>
                <w:sz w:val="16"/>
                <w:szCs w:val="16"/>
              </w:rPr>
              <w:t>Non-respect de la situation professionnelle, technique peu maitrisée et résultat peu net et peu précis.</w:t>
            </w:r>
          </w:p>
        </w:tc>
        <w:tc>
          <w:tcPr>
            <w:tcW w:w="2148" w:type="dxa"/>
            <w:tcBorders>
              <w:top w:val="single" w:sz="4" w:space="0" w:color="auto"/>
            </w:tcBorders>
            <w:vAlign w:val="center"/>
          </w:tcPr>
          <w:p w:rsidR="008651FF" w:rsidRPr="008651FF" w:rsidRDefault="008651FF" w:rsidP="008651FF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8651FF">
              <w:rPr>
                <w:rFonts w:cs="Arial"/>
                <w:color w:val="000000" w:themeColor="text1"/>
                <w:sz w:val="16"/>
                <w:szCs w:val="16"/>
              </w:rPr>
              <w:t>Respect de la situation professionnelle, respect des étapes du protocole, habileté, mise en valeur des ongles, résultat propre et net.</w:t>
            </w:r>
          </w:p>
        </w:tc>
        <w:tc>
          <w:tcPr>
            <w:tcW w:w="1477" w:type="dxa"/>
            <w:tcBorders>
              <w:top w:val="single" w:sz="4" w:space="0" w:color="auto"/>
            </w:tcBorders>
            <w:vAlign w:val="center"/>
          </w:tcPr>
          <w:p w:rsidR="008651FF" w:rsidRPr="008651FF" w:rsidRDefault="008651FF" w:rsidP="008651FF">
            <w:pPr>
              <w:rPr>
                <w:rFonts w:cs="Arial"/>
                <w:color w:val="000000" w:themeColor="text1"/>
                <w:sz w:val="16"/>
                <w:szCs w:val="16"/>
              </w:rPr>
            </w:pPr>
            <w:r w:rsidRPr="008651FF">
              <w:rPr>
                <w:rFonts w:cs="Arial"/>
                <w:color w:val="000000" w:themeColor="text1"/>
                <w:sz w:val="16"/>
                <w:szCs w:val="16"/>
              </w:rPr>
              <w:t>S+ dextérité, aisance et rapidité.</w:t>
            </w:r>
          </w:p>
        </w:tc>
      </w:tr>
    </w:tbl>
    <w:p w:rsidR="005A100E" w:rsidRDefault="005A100E">
      <w:pPr>
        <w:suppressAutoHyphens w:val="0"/>
        <w:spacing w:after="160" w:line="259" w:lineRule="auto"/>
      </w:pPr>
    </w:p>
    <w:sectPr w:rsidR="005A100E" w:rsidSect="00D97FB3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8F3FAD"/>
    <w:multiLevelType w:val="hybridMultilevel"/>
    <w:tmpl w:val="87704B10"/>
    <w:lvl w:ilvl="0" w:tplc="DBA015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097261E"/>
    <w:multiLevelType w:val="hybridMultilevel"/>
    <w:tmpl w:val="7256E758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E7509F1"/>
    <w:multiLevelType w:val="hybridMultilevel"/>
    <w:tmpl w:val="2DAA2B48"/>
    <w:lvl w:ilvl="0" w:tplc="9FA03810">
      <w:start w:val="15"/>
      <w:numFmt w:val="bullet"/>
      <w:lvlText w:val="-"/>
      <w:lvlJc w:val="left"/>
      <w:pPr>
        <w:ind w:left="360" w:hanging="360"/>
      </w:pPr>
      <w:rPr>
        <w:rFonts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1A91915"/>
    <w:multiLevelType w:val="hybridMultilevel"/>
    <w:tmpl w:val="8BA0ED5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730472"/>
    <w:multiLevelType w:val="hybridMultilevel"/>
    <w:tmpl w:val="9224155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9949E1"/>
    <w:multiLevelType w:val="hybridMultilevel"/>
    <w:tmpl w:val="DD08075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9512765"/>
    <w:multiLevelType w:val="hybridMultilevel"/>
    <w:tmpl w:val="2140D638"/>
    <w:lvl w:ilvl="0" w:tplc="DBA015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76560FEA"/>
    <w:multiLevelType w:val="hybridMultilevel"/>
    <w:tmpl w:val="6FB289C4"/>
    <w:lvl w:ilvl="0" w:tplc="040C0003">
      <w:start w:val="1"/>
      <w:numFmt w:val="bullet"/>
      <w:lvlText w:val="o"/>
      <w:lvlJc w:val="left"/>
      <w:pPr>
        <w:ind w:left="785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8" w15:restartNumberingAfterBreak="0">
    <w:nsid w:val="794936B9"/>
    <w:multiLevelType w:val="hybridMultilevel"/>
    <w:tmpl w:val="1DBC0678"/>
    <w:lvl w:ilvl="0" w:tplc="DBA01512"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  <w:color w:val="auto"/>
      </w:rPr>
    </w:lvl>
    <w:lvl w:ilvl="1" w:tplc="04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7"/>
  </w:num>
  <w:num w:numId="7">
    <w:abstractNumId w:val="1"/>
  </w:num>
  <w:num w:numId="8">
    <w:abstractNumId w:val="0"/>
  </w:num>
  <w:num w:numId="9">
    <w:abstractNumId w:val="4"/>
  </w:num>
  <w:num w:numId="10">
    <w:abstractNumId w:val="6"/>
  </w:num>
  <w:num w:numId="11">
    <w:abstractNumId w:val="3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7FB3"/>
    <w:rsid w:val="00002330"/>
    <w:rsid w:val="00017749"/>
    <w:rsid w:val="00021DCD"/>
    <w:rsid w:val="000A2B58"/>
    <w:rsid w:val="000F6ED3"/>
    <w:rsid w:val="00297CCC"/>
    <w:rsid w:val="00370A91"/>
    <w:rsid w:val="00387140"/>
    <w:rsid w:val="004E7B7D"/>
    <w:rsid w:val="004F24D4"/>
    <w:rsid w:val="00544E97"/>
    <w:rsid w:val="00545FAA"/>
    <w:rsid w:val="005A100E"/>
    <w:rsid w:val="005E64FC"/>
    <w:rsid w:val="00600F37"/>
    <w:rsid w:val="006A3A48"/>
    <w:rsid w:val="006B7279"/>
    <w:rsid w:val="007207CA"/>
    <w:rsid w:val="00730782"/>
    <w:rsid w:val="007A0910"/>
    <w:rsid w:val="007F7CA3"/>
    <w:rsid w:val="008651FF"/>
    <w:rsid w:val="009A7024"/>
    <w:rsid w:val="00A0609F"/>
    <w:rsid w:val="00A335F3"/>
    <w:rsid w:val="00AA51DA"/>
    <w:rsid w:val="00B926C2"/>
    <w:rsid w:val="00C01967"/>
    <w:rsid w:val="00C52DDC"/>
    <w:rsid w:val="00CB7DE7"/>
    <w:rsid w:val="00CD620F"/>
    <w:rsid w:val="00CF7CFE"/>
    <w:rsid w:val="00D260FD"/>
    <w:rsid w:val="00D97FB3"/>
    <w:rsid w:val="00EA0561"/>
    <w:rsid w:val="00FD4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44BE0A-A6F5-44B8-8037-76FF66720D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E64FC"/>
    <w:pPr>
      <w:suppressAutoHyphens/>
      <w:spacing w:after="0" w:line="240" w:lineRule="auto"/>
    </w:pPr>
    <w:rPr>
      <w:rFonts w:ascii="Arial" w:eastAsia="Times New Roman" w:hAnsi="Arial" w:cs="Times New Roman"/>
      <w:sz w:val="20"/>
      <w:szCs w:val="20"/>
      <w:lang w:eastAsia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97FB3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customStyle="1" w:styleId="Grilledutableau1">
    <w:name w:val="Grille du tableau1"/>
    <w:basedOn w:val="TableauNormal"/>
    <w:next w:val="Grilledutableau"/>
    <w:uiPriority w:val="39"/>
    <w:rsid w:val="00D9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lledutableau">
    <w:name w:val="Table Grid"/>
    <w:basedOn w:val="TableauNormal"/>
    <w:uiPriority w:val="39"/>
    <w:rsid w:val="00D97F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lledutableau2">
    <w:name w:val="Grille du tableau2"/>
    <w:basedOn w:val="TableauNormal"/>
    <w:uiPriority w:val="39"/>
    <w:rsid w:val="004F24D4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2874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3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93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04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521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560</Words>
  <Characters>3082</Characters>
  <Application>Microsoft Office Word</Application>
  <DocSecurity>0</DocSecurity>
  <Lines>25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ACADEMIE DE LYON</Company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JORET</dc:creator>
  <cp:keywords/>
  <dc:description/>
  <cp:lastModifiedBy>Nathalie JORET</cp:lastModifiedBy>
  <cp:revision>11</cp:revision>
  <dcterms:created xsi:type="dcterms:W3CDTF">2021-04-28T14:57:00Z</dcterms:created>
  <dcterms:modified xsi:type="dcterms:W3CDTF">2021-04-29T15:11:00Z</dcterms:modified>
</cp:coreProperties>
</file>