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1275"/>
        <w:gridCol w:w="5379"/>
        <w:gridCol w:w="1559"/>
        <w:gridCol w:w="1389"/>
      </w:tblGrid>
      <w:tr w:rsidR="00B727A4" w:rsidTr="00F6146C">
        <w:tc>
          <w:tcPr>
            <w:tcW w:w="2129" w:type="dxa"/>
            <w:gridSpan w:val="2"/>
          </w:tcPr>
          <w:p w:rsidR="00B727A4" w:rsidRDefault="00B727A4">
            <w:r>
              <w:rPr>
                <w:noProof/>
                <w:lang w:eastAsia="fr-FR"/>
              </w:rPr>
              <w:drawing>
                <wp:inline distT="0" distB="0" distL="0" distR="0" wp14:anchorId="1F5F5F76" wp14:editId="28DDF322">
                  <wp:extent cx="739472" cy="763325"/>
                  <wp:effectExtent l="0" t="0" r="381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747952" cy="772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3"/>
            <w:vAlign w:val="center"/>
          </w:tcPr>
          <w:p w:rsidR="00B727A4" w:rsidRDefault="00B727A4" w:rsidP="00B727A4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>CAP ESTHÉTIQUE COSMÉTIQUE PARFUMERIE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:rsidR="00B727A4" w:rsidRPr="00342F74" w:rsidRDefault="00B727A4" w:rsidP="00B727A4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</w:p>
          <w:p w:rsidR="00F6146C" w:rsidRPr="00605722" w:rsidRDefault="00B727A4" w:rsidP="00B727A4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 xml:space="preserve">CCF - </w:t>
            </w:r>
            <w:r w:rsidR="00371438">
              <w:rPr>
                <w:rFonts w:eastAsia="Arial" w:cs="Arial"/>
                <w:b/>
                <w:sz w:val="22"/>
                <w:szCs w:val="24"/>
              </w:rPr>
              <w:t>Épreuve EP2</w:t>
            </w:r>
            <w:r w:rsidRPr="00605722">
              <w:rPr>
                <w:rFonts w:eastAsia="Arial" w:cs="Arial"/>
                <w:b/>
                <w:sz w:val="22"/>
                <w:szCs w:val="24"/>
              </w:rPr>
              <w:t> :</w:t>
            </w:r>
          </w:p>
          <w:p w:rsidR="00B727A4" w:rsidRDefault="00B727A4" w:rsidP="00371438">
            <w:pPr>
              <w:jc w:val="center"/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 xml:space="preserve"> </w:t>
            </w:r>
            <w:r w:rsidR="00371438">
              <w:rPr>
                <w:rFonts w:eastAsia="Arial" w:cs="Arial"/>
                <w:b/>
                <w:sz w:val="22"/>
                <w:szCs w:val="24"/>
              </w:rPr>
              <w:t>TECHNIQUES ESTHETIQUES LIEES AUX PHANERES</w:t>
            </w:r>
          </w:p>
        </w:tc>
      </w:tr>
      <w:tr w:rsidR="000F2099" w:rsidRPr="00B727A4" w:rsidTr="00F6146C">
        <w:tc>
          <w:tcPr>
            <w:tcW w:w="7508" w:type="dxa"/>
            <w:gridSpan w:val="3"/>
            <w:vAlign w:val="center"/>
          </w:tcPr>
          <w:p w:rsidR="000F2099" w:rsidRPr="000F2099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 w:rsidRPr="000F2099">
              <w:rPr>
                <w:rFonts w:eastAsia="Arial" w:cs="Arial"/>
                <w:b/>
                <w:szCs w:val="24"/>
              </w:rPr>
              <w:t>Centre de formation</w:t>
            </w:r>
            <w:r>
              <w:rPr>
                <w:rFonts w:eastAsia="Arial" w:cs="Arial"/>
                <w:b/>
                <w:szCs w:val="24"/>
              </w:rPr>
              <w:t xml:space="preserve"> : </w:t>
            </w:r>
          </w:p>
        </w:tc>
        <w:tc>
          <w:tcPr>
            <w:tcW w:w="1559" w:type="dxa"/>
            <w:vAlign w:val="center"/>
          </w:tcPr>
          <w:p w:rsidR="000F2099" w:rsidRPr="000F2099" w:rsidRDefault="00F6146C" w:rsidP="000F2099">
            <w:pPr>
              <w:tabs>
                <w:tab w:val="left" w:pos="1260"/>
              </w:tabs>
              <w:spacing w:before="120" w:after="120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Session</w:t>
            </w:r>
            <w:r w:rsidR="000F2099" w:rsidRPr="000F2099">
              <w:rPr>
                <w:rFonts w:eastAsia="Arial" w:cs="Arial"/>
                <w:b/>
                <w:szCs w:val="24"/>
              </w:rPr>
              <w:t xml:space="preserve"> 20…</w:t>
            </w:r>
          </w:p>
        </w:tc>
        <w:tc>
          <w:tcPr>
            <w:tcW w:w="1389" w:type="dxa"/>
            <w:vAlign w:val="center"/>
          </w:tcPr>
          <w:p w:rsidR="000F2099" w:rsidRPr="000F2099" w:rsidRDefault="00F6146C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Sujet</w:t>
            </w:r>
            <w:r w:rsidR="000F2099">
              <w:rPr>
                <w:rFonts w:eastAsia="Arial" w:cs="Arial"/>
                <w:b/>
                <w:szCs w:val="24"/>
              </w:rPr>
              <w:t xml:space="preserve"> N° ..</w:t>
            </w:r>
          </w:p>
        </w:tc>
      </w:tr>
      <w:tr w:rsidR="000F2099" w:rsidRPr="00B727A4" w:rsidTr="00F6146C">
        <w:tc>
          <w:tcPr>
            <w:tcW w:w="854" w:type="dxa"/>
            <w:vAlign w:val="center"/>
          </w:tcPr>
          <w:p w:rsidR="000F2099" w:rsidRPr="00B727A4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 xml:space="preserve">Elève  </w:t>
            </w:r>
          </w:p>
        </w:tc>
        <w:tc>
          <w:tcPr>
            <w:tcW w:w="9602" w:type="dxa"/>
            <w:gridSpan w:val="4"/>
            <w:vAlign w:val="center"/>
          </w:tcPr>
          <w:p w:rsidR="000F2099" w:rsidRPr="00B727A4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>Nom :                                             Prénom :</w:t>
            </w:r>
            <w:r w:rsidR="00F6146C">
              <w:rPr>
                <w:rFonts w:eastAsia="Arial" w:cs="Arial"/>
                <w:b/>
                <w:sz w:val="22"/>
                <w:szCs w:val="24"/>
              </w:rPr>
              <w:t xml:space="preserve">                                         Classe : </w:t>
            </w:r>
          </w:p>
        </w:tc>
      </w:tr>
    </w:tbl>
    <w:p w:rsidR="00B727A4" w:rsidRDefault="00B727A4"/>
    <w:p w:rsidR="00605722" w:rsidRDefault="006057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5722" w:rsidTr="00342F74">
        <w:tc>
          <w:tcPr>
            <w:tcW w:w="10456" w:type="dxa"/>
            <w:shd w:val="clear" w:color="auto" w:fill="D9D9D9" w:themeFill="background1" w:themeFillShade="D9"/>
          </w:tcPr>
          <w:p w:rsidR="00605722" w:rsidRPr="00605722" w:rsidRDefault="00605722" w:rsidP="00605722">
            <w:pPr>
              <w:jc w:val="center"/>
              <w:rPr>
                <w:rFonts w:eastAsia="Arial" w:cs="Arial"/>
                <w:b/>
                <w:color w:val="000000"/>
                <w:sz w:val="24"/>
                <w:szCs w:val="24"/>
                <w:u w:val="single"/>
              </w:rPr>
            </w:pPr>
            <w:r w:rsidRPr="00605722">
              <w:rPr>
                <w:rFonts w:eastAsia="Arial" w:cs="Arial"/>
                <w:b/>
                <w:sz w:val="24"/>
                <w:szCs w:val="24"/>
              </w:rPr>
              <w:t>Situation professionnelle</w:t>
            </w:r>
          </w:p>
        </w:tc>
      </w:tr>
      <w:tr w:rsidR="00605722" w:rsidTr="00605722">
        <w:tc>
          <w:tcPr>
            <w:tcW w:w="10456" w:type="dxa"/>
          </w:tcPr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342F74" w:rsidRDefault="00342F74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342F74" w:rsidRDefault="00342F74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Pr="00605722" w:rsidRDefault="00605722" w:rsidP="00605722">
            <w:pPr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</w:tbl>
    <w:p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2F74" w:rsidTr="005C60DB">
        <w:tc>
          <w:tcPr>
            <w:tcW w:w="10456" w:type="dxa"/>
            <w:shd w:val="clear" w:color="auto" w:fill="D9D9D9" w:themeFill="background1" w:themeFillShade="D9"/>
          </w:tcPr>
          <w:p w:rsidR="00342F74" w:rsidRPr="00605722" w:rsidRDefault="00342F74" w:rsidP="005C60DB">
            <w:pPr>
              <w:jc w:val="center"/>
              <w:rPr>
                <w:rFonts w:eastAsia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PREMIERE PARTIE </w:t>
            </w:r>
          </w:p>
        </w:tc>
      </w:tr>
      <w:tr w:rsidR="00342F74" w:rsidTr="005C60DB">
        <w:tc>
          <w:tcPr>
            <w:tcW w:w="10456" w:type="dxa"/>
          </w:tcPr>
          <w:p w:rsidR="00342F74" w:rsidRDefault="00342F74" w:rsidP="005C60DB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342F74" w:rsidRDefault="00342F74" w:rsidP="00371438">
            <w:pPr>
              <w:jc w:val="both"/>
              <w:rPr>
                <w:rFonts w:eastAsia="Arial" w:cs="Arial"/>
                <w:sz w:val="24"/>
                <w:szCs w:val="24"/>
              </w:rPr>
            </w:pPr>
            <w:r w:rsidRPr="004E3C07">
              <w:rPr>
                <w:rFonts w:eastAsia="Arial" w:cs="Arial"/>
                <w:sz w:val="24"/>
                <w:szCs w:val="24"/>
              </w:rPr>
              <w:t xml:space="preserve">Après avoir pris connaissance </w:t>
            </w:r>
            <w:r w:rsidR="00371438">
              <w:rPr>
                <w:rFonts w:eastAsia="Arial" w:cs="Arial"/>
                <w:sz w:val="24"/>
                <w:szCs w:val="24"/>
              </w:rPr>
              <w:t>de la situation professionnelle, vous disposez de 30 minutes pour r</w:t>
            </w:r>
            <w:r w:rsidR="00371438">
              <w:rPr>
                <w:rFonts w:eastAsia="Arial" w:cs="Arial"/>
                <w:sz w:val="24"/>
                <w:szCs w:val="24"/>
              </w:rPr>
              <w:t>épondre aux questions du « Document réponses »</w:t>
            </w:r>
            <w:r w:rsidR="00371438">
              <w:rPr>
                <w:rFonts w:eastAsia="Arial" w:cs="Arial"/>
                <w:sz w:val="24"/>
                <w:szCs w:val="24"/>
              </w:rPr>
              <w:t>.</w:t>
            </w:r>
          </w:p>
          <w:p w:rsidR="00371438" w:rsidRPr="00371438" w:rsidRDefault="00371438" w:rsidP="00371438">
            <w:pPr>
              <w:jc w:val="both"/>
              <w:rPr>
                <w:rFonts w:eastAsia="Arial" w:cs="Arial"/>
                <w:sz w:val="24"/>
                <w:szCs w:val="24"/>
              </w:rPr>
            </w:pPr>
          </w:p>
        </w:tc>
      </w:tr>
    </w:tbl>
    <w:p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2F74" w:rsidTr="005C60DB">
        <w:tc>
          <w:tcPr>
            <w:tcW w:w="10456" w:type="dxa"/>
            <w:shd w:val="clear" w:color="auto" w:fill="D9D9D9" w:themeFill="background1" w:themeFillShade="D9"/>
          </w:tcPr>
          <w:p w:rsidR="00342F74" w:rsidRPr="00605722" w:rsidRDefault="00342F74" w:rsidP="005C60DB">
            <w:pPr>
              <w:jc w:val="center"/>
              <w:rPr>
                <w:rFonts w:eastAsia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DEUXIEME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PARTIE </w:t>
            </w:r>
          </w:p>
        </w:tc>
      </w:tr>
      <w:tr w:rsidR="00342F74" w:rsidTr="005C60DB">
        <w:tc>
          <w:tcPr>
            <w:tcW w:w="10456" w:type="dxa"/>
          </w:tcPr>
          <w:p w:rsidR="00342F74" w:rsidRDefault="00342F74" w:rsidP="005C60DB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342F74" w:rsidRPr="004E3C07" w:rsidRDefault="00342F74" w:rsidP="005118A6">
            <w:pPr>
              <w:spacing w:after="240"/>
              <w:rPr>
                <w:rFonts w:eastAsia="Arial" w:cs="Arial"/>
                <w:b/>
                <w:sz w:val="24"/>
                <w:szCs w:val="24"/>
                <w:u w:val="single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 xml:space="preserve">Vous disposez de 2 heures pour </w:t>
            </w:r>
            <w:r w:rsidRPr="005118A6">
              <w:rPr>
                <w:rFonts w:eastAsia="Arial" w:cs="Arial"/>
                <w:b/>
                <w:sz w:val="24"/>
                <w:szCs w:val="24"/>
              </w:rPr>
              <w:t>réaliser</w:t>
            </w:r>
            <w:r w:rsidRPr="005118A6">
              <w:rPr>
                <w:rFonts w:eastAsia="Arial" w:cs="Arial"/>
                <w:sz w:val="24"/>
                <w:szCs w:val="24"/>
              </w:rPr>
              <w:t> :</w:t>
            </w:r>
          </w:p>
          <w:p w:rsidR="00342F74" w:rsidRDefault="005118A6" w:rsidP="00342F74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??</w:t>
            </w:r>
          </w:p>
          <w:p w:rsidR="005118A6" w:rsidRDefault="005118A6" w:rsidP="00342F74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??</w:t>
            </w:r>
          </w:p>
          <w:p w:rsidR="005118A6" w:rsidRPr="004E3C07" w:rsidRDefault="005118A6" w:rsidP="00342F74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??</w:t>
            </w:r>
          </w:p>
          <w:p w:rsidR="00342F74" w:rsidRPr="00342F74" w:rsidRDefault="00342F74" w:rsidP="0034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</w:tbl>
    <w:p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:rsidR="00605722" w:rsidRDefault="00605722" w:rsidP="00605722">
      <w:pPr>
        <w:jc w:val="center"/>
        <w:rPr>
          <w:rFonts w:eastAsia="Arial" w:cs="Arial"/>
          <w:sz w:val="24"/>
          <w:szCs w:val="24"/>
        </w:rPr>
      </w:pPr>
    </w:p>
    <w:p w:rsidR="00605722" w:rsidRPr="004E3C07" w:rsidRDefault="00605722" w:rsidP="00605722">
      <w:pPr>
        <w:jc w:val="center"/>
        <w:rPr>
          <w:rFonts w:eastAsia="Arial" w:cs="Arial"/>
          <w:sz w:val="24"/>
          <w:szCs w:val="24"/>
        </w:rPr>
      </w:pPr>
    </w:p>
    <w:p w:rsidR="00605722" w:rsidRPr="004E3C07" w:rsidRDefault="00605722" w:rsidP="0060572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 w:cs="Arial"/>
          <w:color w:val="000000"/>
          <w:sz w:val="24"/>
          <w:szCs w:val="24"/>
        </w:rPr>
      </w:pPr>
      <w:r w:rsidRPr="004E3C07">
        <w:rPr>
          <w:rFonts w:eastAsia="Arial" w:cs="Arial"/>
          <w:sz w:val="24"/>
          <w:szCs w:val="24"/>
        </w:rPr>
        <w:t>A l’issue de l’épreuve, vous remettrez l’ensemble des documents en votre possession au jury.</w:t>
      </w:r>
    </w:p>
    <w:p w:rsidR="00605722" w:rsidRPr="004E3C07" w:rsidRDefault="00605722" w:rsidP="00605722">
      <w:pPr>
        <w:rPr>
          <w:rFonts w:eastAsia="Arial" w:cs="Arial"/>
          <w:sz w:val="24"/>
          <w:szCs w:val="24"/>
        </w:rPr>
      </w:pPr>
    </w:p>
    <w:p w:rsidR="00605722" w:rsidRDefault="00605722" w:rsidP="00605722">
      <w:pPr>
        <w:spacing w:before="40" w:afterLines="40" w:after="96"/>
        <w:jc w:val="center"/>
        <w:rPr>
          <w:rFonts w:eastAsia="Arial" w:cs="Arial"/>
          <w:b/>
          <w:sz w:val="24"/>
          <w:szCs w:val="24"/>
        </w:rPr>
      </w:pPr>
    </w:p>
    <w:p w:rsidR="00605722" w:rsidRDefault="00605722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9602"/>
      </w:tblGrid>
      <w:tr w:rsidR="00342F74" w:rsidRPr="00B727A4" w:rsidTr="005C60DB">
        <w:tc>
          <w:tcPr>
            <w:tcW w:w="854" w:type="dxa"/>
            <w:vAlign w:val="center"/>
          </w:tcPr>
          <w:p w:rsidR="00342F74" w:rsidRPr="00B727A4" w:rsidRDefault="00342F74" w:rsidP="005C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lastRenderedPageBreak/>
              <w:t xml:space="preserve">Elève  </w:t>
            </w:r>
          </w:p>
        </w:tc>
        <w:tc>
          <w:tcPr>
            <w:tcW w:w="9602" w:type="dxa"/>
            <w:vAlign w:val="center"/>
          </w:tcPr>
          <w:p w:rsidR="00342F74" w:rsidRPr="00B727A4" w:rsidRDefault="00342F74" w:rsidP="005C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 xml:space="preserve">Nom :                                             Prénom :                                         Classe : </w:t>
            </w:r>
          </w:p>
        </w:tc>
      </w:tr>
      <w:tr w:rsidR="00E92D48" w:rsidRPr="00B727A4" w:rsidTr="00FD1956">
        <w:tc>
          <w:tcPr>
            <w:tcW w:w="10456" w:type="dxa"/>
            <w:gridSpan w:val="2"/>
            <w:vAlign w:val="center"/>
          </w:tcPr>
          <w:p w:rsidR="00E92D48" w:rsidRPr="004E3C07" w:rsidRDefault="00E92D48" w:rsidP="00E92D48">
            <w:pPr>
              <w:tabs>
                <w:tab w:val="left" w:pos="1260"/>
              </w:tabs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4E3C07">
              <w:rPr>
                <w:rFonts w:eastAsia="Arial" w:cs="Arial"/>
                <w:b/>
                <w:sz w:val="24"/>
                <w:szCs w:val="24"/>
              </w:rPr>
              <w:t>DOCUMENT RÉPONSE</w:t>
            </w:r>
          </w:p>
          <w:p w:rsidR="00E92D48" w:rsidRPr="00E92D48" w:rsidRDefault="00371438" w:rsidP="00E92D48">
            <w:pPr>
              <w:tabs>
                <w:tab w:val="left" w:pos="1260"/>
              </w:tabs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(à restituer à l’issue des 30</w:t>
            </w:r>
            <w:r w:rsidR="00E92D48" w:rsidRPr="004E3C07">
              <w:rPr>
                <w:rFonts w:eastAsia="Arial" w:cs="Arial"/>
                <w:b/>
                <w:sz w:val="24"/>
                <w:szCs w:val="24"/>
              </w:rPr>
              <w:t xml:space="preserve"> minutes)</w:t>
            </w:r>
          </w:p>
        </w:tc>
      </w:tr>
    </w:tbl>
    <w:p w:rsidR="00342F74" w:rsidRDefault="00342F74" w:rsidP="00605722">
      <w:pPr>
        <w:tabs>
          <w:tab w:val="left" w:pos="1260"/>
        </w:tabs>
        <w:jc w:val="center"/>
        <w:rPr>
          <w:rFonts w:eastAsia="Arial" w:cs="Arial"/>
          <w:b/>
          <w:sz w:val="24"/>
          <w:szCs w:val="24"/>
        </w:rPr>
      </w:pPr>
    </w:p>
    <w:p w:rsidR="00605722" w:rsidRPr="004E3C07" w:rsidRDefault="00605722" w:rsidP="00605722">
      <w:pPr>
        <w:rPr>
          <w:rFonts w:eastAsia="Arial" w:cs="Arial"/>
          <w:b/>
          <w:sz w:val="24"/>
          <w:szCs w:val="24"/>
        </w:rPr>
      </w:pPr>
    </w:p>
    <w:p w:rsidR="00E92D48" w:rsidRDefault="00371438" w:rsidP="006057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Question</w:t>
      </w:r>
      <w:bookmarkStart w:id="0" w:name="_GoBack"/>
      <w:bookmarkEnd w:id="0"/>
      <w:r w:rsidR="00E92D48" w:rsidRPr="004E3C07">
        <w:rPr>
          <w:rFonts w:eastAsia="Arial" w:cs="Arial"/>
          <w:color w:val="000000"/>
          <w:sz w:val="24"/>
          <w:szCs w:val="24"/>
        </w:rPr>
        <w:t> </w:t>
      </w:r>
      <w:r w:rsidR="00D5304B">
        <w:rPr>
          <w:rFonts w:eastAsia="Arial" w:cs="Arial"/>
          <w:color w:val="000000"/>
          <w:sz w:val="24"/>
          <w:szCs w:val="24"/>
        </w:rPr>
        <w:t>(points)</w:t>
      </w:r>
    </w:p>
    <w:p w:rsidR="00E92D48" w:rsidRP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Cs w:val="24"/>
        </w:rPr>
      </w:pPr>
      <w:r w:rsidRPr="00E92D48">
        <w:rPr>
          <w:rFonts w:eastAsia="Arial" w:cs="Arial"/>
          <w:color w:val="000000"/>
          <w:szCs w:val="24"/>
        </w:rPr>
        <w:t>………………………………………………………………………………………………………………</w:t>
      </w:r>
      <w:r>
        <w:rPr>
          <w:rFonts w:eastAsia="Arial" w:cs="Arial"/>
          <w:color w:val="000000"/>
          <w:szCs w:val="24"/>
        </w:rPr>
        <w:t>……………………….</w:t>
      </w:r>
      <w:r w:rsidRPr="00E92D48">
        <w:rPr>
          <w:rFonts w:eastAsia="Arial" w:cs="Arial"/>
          <w:color w:val="000000"/>
          <w:szCs w:val="24"/>
        </w:rPr>
        <w:t>…</w:t>
      </w:r>
    </w:p>
    <w:p w:rsid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</w:p>
    <w:p w:rsidR="00E92D48" w:rsidRDefault="00E92D48" w:rsidP="006057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Question ou phrase d’articulation</w:t>
      </w:r>
      <w:r w:rsidR="00D5304B">
        <w:rPr>
          <w:rFonts w:eastAsia="Arial" w:cs="Arial"/>
          <w:color w:val="000000"/>
          <w:sz w:val="24"/>
          <w:szCs w:val="24"/>
        </w:rPr>
        <w:t xml:space="preserve">  </w:t>
      </w:r>
      <w:r w:rsidR="00D5304B">
        <w:rPr>
          <w:rFonts w:eastAsia="Arial" w:cs="Arial"/>
          <w:color w:val="000000"/>
          <w:sz w:val="24"/>
          <w:szCs w:val="24"/>
        </w:rPr>
        <w:t>(points)</w:t>
      </w:r>
    </w:p>
    <w:p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:rsidR="00E92D48" w:rsidRP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Cs w:val="24"/>
        </w:rPr>
      </w:pPr>
      <w:r w:rsidRPr="00E92D48">
        <w:rPr>
          <w:rFonts w:eastAsia="Arial" w:cs="Arial"/>
          <w:color w:val="000000"/>
          <w:szCs w:val="24"/>
        </w:rPr>
        <w:t>………………………………………………………………………………………………………………</w:t>
      </w:r>
      <w:r>
        <w:rPr>
          <w:rFonts w:eastAsia="Arial" w:cs="Arial"/>
          <w:color w:val="000000"/>
          <w:szCs w:val="24"/>
        </w:rPr>
        <w:t>……………………….</w:t>
      </w:r>
      <w:r w:rsidRPr="00E92D48">
        <w:rPr>
          <w:rFonts w:eastAsia="Arial" w:cs="Arial"/>
          <w:color w:val="000000"/>
          <w:szCs w:val="24"/>
        </w:rPr>
        <w:t>…</w:t>
      </w:r>
    </w:p>
    <w:p w:rsidR="00E92D48" w:rsidRP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Cs w:val="24"/>
        </w:rPr>
      </w:pPr>
      <w:r w:rsidRPr="00E92D48">
        <w:rPr>
          <w:rFonts w:eastAsia="Arial" w:cs="Arial"/>
          <w:color w:val="000000"/>
          <w:szCs w:val="24"/>
        </w:rPr>
        <w:t>………………………………………………………………………………………………………………</w:t>
      </w:r>
      <w:r>
        <w:rPr>
          <w:rFonts w:eastAsia="Arial" w:cs="Arial"/>
          <w:color w:val="000000"/>
          <w:szCs w:val="24"/>
        </w:rPr>
        <w:t>……………………….</w:t>
      </w:r>
      <w:r w:rsidRPr="00E92D48">
        <w:rPr>
          <w:rFonts w:eastAsia="Arial" w:cs="Arial"/>
          <w:color w:val="000000"/>
          <w:szCs w:val="24"/>
        </w:rPr>
        <w:t>…</w:t>
      </w:r>
    </w:p>
    <w:p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:rsidR="00E92D48" w:rsidRPr="00E92D48" w:rsidRDefault="00E92D48" w:rsidP="00E92D48">
      <w:pPr>
        <w:pStyle w:val="Paragraphedelist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eastAsia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:rsidR="00E92D48" w:rsidRDefault="00E92D48" w:rsidP="00E92D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</w:p>
    <w:p w:rsidR="00E92D48" w:rsidRDefault="00E92D48" w:rsidP="00E92D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Question ou phrase d’articulation</w:t>
      </w:r>
      <w:r w:rsidR="00D5304B">
        <w:rPr>
          <w:rFonts w:eastAsia="Arial" w:cs="Arial"/>
          <w:color w:val="000000"/>
          <w:sz w:val="24"/>
          <w:szCs w:val="24"/>
        </w:rPr>
        <w:t xml:space="preserve">  </w:t>
      </w:r>
      <w:r w:rsidR="00D5304B">
        <w:rPr>
          <w:rFonts w:eastAsia="Arial" w:cs="Arial"/>
          <w:color w:val="000000"/>
          <w:sz w:val="24"/>
          <w:szCs w:val="24"/>
        </w:rPr>
        <w:t>(points)</w:t>
      </w:r>
    </w:p>
    <w:p w:rsidR="00E92D48" w:rsidRDefault="00E92D48" w:rsidP="00E92D48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rPr>
          <w:rFonts w:ascii="Arial" w:eastAsia="Arial" w:hAnsi="Arial" w:cs="Arial"/>
          <w:color w:val="000000"/>
          <w:sz w:val="24"/>
          <w:szCs w:val="24"/>
        </w:rPr>
      </w:pPr>
      <w:r w:rsidRPr="00E92D48">
        <w:rPr>
          <w:rFonts w:ascii="Arial" w:eastAsia="Arial" w:hAnsi="Arial" w:cs="Arial"/>
          <w:color w:val="000000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uestion</w:t>
      </w:r>
    </w:p>
    <w:p w:rsidR="00E92D48" w:rsidRDefault="00E92D48" w:rsidP="00E92D48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:rsidR="00E92D48" w:rsidRPr="00E92D48" w:rsidRDefault="00E92D48" w:rsidP="00E92D48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Question</w:t>
      </w:r>
    </w:p>
    <w:p w:rsidR="00605722" w:rsidRPr="004E3C07" w:rsidRDefault="00605722" w:rsidP="00605722">
      <w:pPr>
        <w:ind w:right="-142"/>
        <w:jc w:val="center"/>
        <w:rPr>
          <w:rFonts w:eastAsia="Arial" w:cs="Arial"/>
          <w:sz w:val="24"/>
          <w:szCs w:val="24"/>
        </w:rPr>
      </w:pPr>
    </w:p>
    <w:sectPr w:rsidR="00605722" w:rsidRPr="004E3C07" w:rsidSect="00F6146C">
      <w:footerReference w:type="default" r:id="rId9"/>
      <w:pgSz w:w="11906" w:h="16838" w:code="9"/>
      <w:pgMar w:top="567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9D" w:rsidRDefault="0002629D" w:rsidP="00B727A4">
      <w:r>
        <w:separator/>
      </w:r>
    </w:p>
  </w:endnote>
  <w:endnote w:type="continuationSeparator" w:id="0">
    <w:p w:rsidR="0002629D" w:rsidRDefault="0002629D" w:rsidP="00B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3289"/>
      <w:gridCol w:w="2694"/>
      <w:gridCol w:w="2239"/>
    </w:tblGrid>
    <w:tr w:rsidR="00B727A4" w:rsidRPr="00B727A4" w:rsidTr="005C60DB">
      <w:trPr>
        <w:trHeight w:val="360"/>
      </w:trPr>
      <w:tc>
        <w:tcPr>
          <w:tcW w:w="1059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27A4" w:rsidRPr="00B727A4" w:rsidRDefault="00B727A4" w:rsidP="00371438">
          <w:pPr>
            <w:tabs>
              <w:tab w:val="left" w:pos="1260"/>
            </w:tabs>
            <w:jc w:val="center"/>
            <w:rPr>
              <w:rFonts w:cs="Arial"/>
              <w:b/>
              <w:lang w:eastAsia="fr-FR"/>
            </w:rPr>
          </w:pPr>
          <w:r w:rsidRPr="000F2099">
            <w:rPr>
              <w:rFonts w:cs="Arial"/>
              <w:lang w:eastAsia="fr-FR"/>
            </w:rPr>
            <w:t xml:space="preserve">CAP </w:t>
          </w:r>
          <w:r w:rsidR="000F2099" w:rsidRPr="000F2099">
            <w:rPr>
              <w:rFonts w:cs="Arial"/>
              <w:lang w:eastAsia="fr-FR"/>
            </w:rPr>
            <w:t>Esthétique cosmétique parfumerie -</w:t>
          </w:r>
          <w:r w:rsidR="000F2099">
            <w:rPr>
              <w:rFonts w:cs="Arial"/>
              <w:b/>
              <w:lang w:eastAsia="fr-FR"/>
            </w:rPr>
            <w:t xml:space="preserve"> </w:t>
          </w:r>
          <w:r w:rsidR="000F2099" w:rsidRPr="000F2099">
            <w:rPr>
              <w:rFonts w:cs="Arial"/>
              <w:lang w:eastAsia="fr-FR"/>
            </w:rPr>
            <w:t xml:space="preserve">Epreuve </w:t>
          </w:r>
          <w:r w:rsidR="00371438">
            <w:rPr>
              <w:rFonts w:cs="Arial"/>
              <w:lang w:eastAsia="fr-FR"/>
            </w:rPr>
            <w:t>EP2 TECHNIQUES ESTHETIQUES LIEES AUX PHANERES</w:t>
          </w:r>
        </w:p>
      </w:tc>
    </w:tr>
    <w:tr w:rsidR="000F2099" w:rsidRPr="00B727A4" w:rsidTr="000F2099">
      <w:trPr>
        <w:trHeight w:val="130"/>
      </w:trPr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371438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>
            <w:rPr>
              <w:rFonts w:cs="Arial"/>
              <w:lang w:eastAsia="fr-FR"/>
            </w:rPr>
            <w:t>Durée : 2H30</w:t>
          </w:r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0F2099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>CCF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371438" w:rsidP="000F2099">
          <w:pPr>
            <w:tabs>
              <w:tab w:val="left" w:pos="1260"/>
            </w:tabs>
            <w:jc w:val="center"/>
            <w:rPr>
              <w:rFonts w:cs="Arial"/>
              <w:lang w:eastAsia="fr-FR"/>
            </w:rPr>
          </w:pPr>
          <w:r>
            <w:rPr>
              <w:rFonts w:cs="Arial"/>
              <w:lang w:eastAsia="fr-FR"/>
            </w:rPr>
            <w:t>Coefficient : 4</w:t>
          </w:r>
        </w:p>
      </w:tc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2099" w:rsidRPr="000F2099" w:rsidRDefault="000F2099" w:rsidP="000F2099">
          <w:pPr>
            <w:spacing w:line="276" w:lineRule="auto"/>
            <w:jc w:val="center"/>
            <w:rPr>
              <w:rFonts w:cs="Arial"/>
              <w:lang w:eastAsia="fr-FR"/>
            </w:rPr>
          </w:pPr>
          <w:r w:rsidRPr="000F2099">
            <w:rPr>
              <w:rFonts w:cs="Arial"/>
              <w:lang w:eastAsia="fr-FR"/>
            </w:rPr>
            <w:t xml:space="preserve">Page 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>PAGE   \* MERGEFORMAT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371438">
            <w:rPr>
              <w:rFonts w:cs="Arial"/>
              <w:noProof/>
              <w:lang w:eastAsia="fr-FR"/>
            </w:rPr>
            <w:t>2</w:t>
          </w:r>
          <w:r w:rsidRPr="000F2099">
            <w:rPr>
              <w:rFonts w:cs="Arial"/>
              <w:lang w:eastAsia="fr-FR"/>
            </w:rPr>
            <w:fldChar w:fldCharType="end"/>
          </w:r>
          <w:r w:rsidRPr="000F2099">
            <w:rPr>
              <w:rFonts w:cs="Arial"/>
              <w:lang w:eastAsia="fr-FR"/>
            </w:rPr>
            <w:t>/</w:t>
          </w:r>
          <w:r w:rsidRPr="000F2099">
            <w:rPr>
              <w:rFonts w:cs="Arial"/>
              <w:lang w:eastAsia="fr-FR"/>
            </w:rPr>
            <w:fldChar w:fldCharType="begin"/>
          </w:r>
          <w:r w:rsidRPr="000F2099">
            <w:rPr>
              <w:rFonts w:cs="Arial"/>
              <w:lang w:eastAsia="fr-FR"/>
            </w:rPr>
            <w:instrText xml:space="preserve"> NUMPAGES  \* Arabic  \* MERGEFORMAT </w:instrText>
          </w:r>
          <w:r w:rsidRPr="000F2099">
            <w:rPr>
              <w:rFonts w:cs="Arial"/>
              <w:lang w:eastAsia="fr-FR"/>
            </w:rPr>
            <w:fldChar w:fldCharType="separate"/>
          </w:r>
          <w:r w:rsidR="00371438">
            <w:rPr>
              <w:rFonts w:cs="Arial"/>
              <w:noProof/>
              <w:lang w:eastAsia="fr-FR"/>
            </w:rPr>
            <w:t>2</w:t>
          </w:r>
          <w:r w:rsidRPr="000F2099">
            <w:rPr>
              <w:rFonts w:cs="Arial"/>
              <w:lang w:eastAsia="fr-FR"/>
            </w:rPr>
            <w:fldChar w:fldCharType="end"/>
          </w:r>
        </w:p>
      </w:tc>
    </w:tr>
  </w:tbl>
  <w:p w:rsidR="00B727A4" w:rsidRPr="000F2099" w:rsidRDefault="00B727A4" w:rsidP="000F2099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9D" w:rsidRDefault="0002629D" w:rsidP="00B727A4">
      <w:r>
        <w:separator/>
      </w:r>
    </w:p>
  </w:footnote>
  <w:footnote w:type="continuationSeparator" w:id="0">
    <w:p w:rsidR="0002629D" w:rsidRDefault="0002629D" w:rsidP="00B7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F47"/>
    <w:multiLevelType w:val="multilevel"/>
    <w:tmpl w:val="357401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CCF79F0"/>
    <w:multiLevelType w:val="multilevel"/>
    <w:tmpl w:val="9AC284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1C952AB"/>
    <w:multiLevelType w:val="multilevel"/>
    <w:tmpl w:val="5142E5DE"/>
    <w:lvl w:ilvl="0">
      <w:start w:val="4"/>
      <w:numFmt w:val="decimal"/>
      <w:pStyle w:val="Soustitreabc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224579F2"/>
    <w:multiLevelType w:val="multilevel"/>
    <w:tmpl w:val="02B428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B4E1D"/>
    <w:multiLevelType w:val="multilevel"/>
    <w:tmpl w:val="DEA86C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E4F4A7B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3A35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06A6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372"/>
    <w:multiLevelType w:val="multilevel"/>
    <w:tmpl w:val="B7F0EA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5D07358"/>
    <w:multiLevelType w:val="hybridMultilevel"/>
    <w:tmpl w:val="6B32C6C4"/>
    <w:lvl w:ilvl="0" w:tplc="1756A05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24364"/>
    <w:multiLevelType w:val="multilevel"/>
    <w:tmpl w:val="1D5E1D14"/>
    <w:lvl w:ilvl="0">
      <w:start w:val="1"/>
      <w:numFmt w:val="bullet"/>
      <w:pStyle w:val="Style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4D02E2"/>
    <w:multiLevelType w:val="hybridMultilevel"/>
    <w:tmpl w:val="8CE83F30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A105863"/>
    <w:multiLevelType w:val="multilevel"/>
    <w:tmpl w:val="262A970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895BC1"/>
    <w:multiLevelType w:val="hybridMultilevel"/>
    <w:tmpl w:val="9FB680A2"/>
    <w:lvl w:ilvl="0" w:tplc="81DE921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3C10"/>
    <w:multiLevelType w:val="multilevel"/>
    <w:tmpl w:val="DA7690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4"/>
    <w:rsid w:val="00021DCD"/>
    <w:rsid w:val="0002629D"/>
    <w:rsid w:val="000F2099"/>
    <w:rsid w:val="000F6ED3"/>
    <w:rsid w:val="00342F74"/>
    <w:rsid w:val="00371438"/>
    <w:rsid w:val="00387140"/>
    <w:rsid w:val="005118A6"/>
    <w:rsid w:val="00545FAA"/>
    <w:rsid w:val="00605722"/>
    <w:rsid w:val="006B7279"/>
    <w:rsid w:val="007207CA"/>
    <w:rsid w:val="00730782"/>
    <w:rsid w:val="008C0C55"/>
    <w:rsid w:val="00B2053F"/>
    <w:rsid w:val="00B727A4"/>
    <w:rsid w:val="00B900B2"/>
    <w:rsid w:val="00C01967"/>
    <w:rsid w:val="00CD620F"/>
    <w:rsid w:val="00D5304B"/>
    <w:rsid w:val="00E92D48"/>
    <w:rsid w:val="00F6146C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8957C"/>
  <w15:chartTrackingRefBased/>
  <w15:docId w15:val="{CAC0B554-AEB1-4F85-9A8D-74525F72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A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2">
    <w:name w:val="P2"/>
    <w:basedOn w:val="Normal"/>
    <w:hidden/>
    <w:rsid w:val="00B727A4"/>
    <w:pPr>
      <w:widowControl w:val="0"/>
      <w:suppressLineNumbers/>
      <w:suppressAutoHyphens w:val="0"/>
      <w:adjustRightInd w:val="0"/>
    </w:pPr>
    <w:rPr>
      <w:rFonts w:eastAsia="Arial Unicode MS"/>
      <w:b/>
      <w:sz w:val="22"/>
      <w:lang w:eastAsia="fr-FR"/>
    </w:rPr>
  </w:style>
  <w:style w:type="paragraph" w:customStyle="1" w:styleId="Standard">
    <w:name w:val="Standard"/>
    <w:basedOn w:val="Normal"/>
    <w:rsid w:val="00B727A4"/>
    <w:pPr>
      <w:widowControl w:val="0"/>
      <w:suppressAutoHyphens w:val="0"/>
      <w:adjustRightInd w:val="0"/>
    </w:pPr>
    <w:rPr>
      <w:rFonts w:eastAsia="Arial Unicode MS" w:cs="Tahoma"/>
      <w:sz w:val="24"/>
      <w:lang w:eastAsia="fr-FR"/>
    </w:rPr>
  </w:style>
  <w:style w:type="table" w:styleId="Grilledutableau">
    <w:name w:val="Table Grid"/>
    <w:basedOn w:val="TableauNormal"/>
    <w:uiPriority w:val="39"/>
    <w:rsid w:val="00B7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Normal"/>
    <w:rsid w:val="00605722"/>
    <w:pPr>
      <w:numPr>
        <w:numId w:val="1"/>
      </w:numPr>
      <w:ind w:left="0" w:firstLine="0"/>
    </w:pPr>
    <w:rPr>
      <w:rFonts w:ascii="Times New Roman" w:hAnsi="Times New Roman"/>
    </w:rPr>
  </w:style>
  <w:style w:type="paragraph" w:customStyle="1" w:styleId="Soustitreabc">
    <w:name w:val="Sous titre a b c"/>
    <w:basedOn w:val="Normal"/>
    <w:rsid w:val="00605722"/>
    <w:pPr>
      <w:numPr>
        <w:numId w:val="3"/>
      </w:numPr>
      <w:tabs>
        <w:tab w:val="num" w:pos="764"/>
      </w:tabs>
      <w:suppressAutoHyphens w:val="0"/>
      <w:ind w:left="764"/>
      <w:jc w:val="center"/>
    </w:pPr>
    <w:rPr>
      <w:rFonts w:ascii="Times New Roman" w:hAnsi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6057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F2CD-B8B0-4CDB-BCEF-D4C17378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3</cp:revision>
  <dcterms:created xsi:type="dcterms:W3CDTF">2021-04-28T14:50:00Z</dcterms:created>
  <dcterms:modified xsi:type="dcterms:W3CDTF">2021-04-28T14:55:00Z</dcterms:modified>
</cp:coreProperties>
</file>