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559"/>
        <w:gridCol w:w="6095"/>
        <w:gridCol w:w="1559"/>
        <w:gridCol w:w="1389"/>
      </w:tblGrid>
      <w:tr w:rsidR="00B727A4" w:rsidTr="001A5ABC">
        <w:tc>
          <w:tcPr>
            <w:tcW w:w="1413" w:type="dxa"/>
            <w:gridSpan w:val="2"/>
          </w:tcPr>
          <w:p w:rsidR="00B727A4" w:rsidRDefault="001A5ABC">
            <w:r>
              <w:rPr>
                <w:noProof/>
                <w:lang w:eastAsia="zh-TW"/>
              </w:rPr>
              <w:drawing>
                <wp:inline distT="0" distB="0" distL="0" distR="0" wp14:anchorId="3881369B" wp14:editId="5018AC87">
                  <wp:extent cx="648586" cy="733646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655755" cy="7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3"/>
            <w:vAlign w:val="center"/>
          </w:tcPr>
          <w:p w:rsidR="00B727A4" w:rsidRDefault="001A5ABC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BCP</w:t>
            </w:r>
            <w:r w:rsidR="00B727A4" w:rsidRPr="004E3C07">
              <w:rPr>
                <w:rFonts w:eastAsia="Arial" w:cs="Arial"/>
                <w:b/>
                <w:sz w:val="24"/>
                <w:szCs w:val="24"/>
              </w:rPr>
              <w:t xml:space="preserve"> ESTHÉTIQUE COSMÉTIQUE PARFUMERIE</w:t>
            </w:r>
            <w:r w:rsidR="00B727A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F6146C" w:rsidRPr="00605722" w:rsidRDefault="001A5ABC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CCF - Épreuve E32</w:t>
            </w:r>
            <w:r w:rsidR="00B727A4"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B727A4" w:rsidRDefault="00B727A4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 w:rsidR="001A5ABC" w:rsidRPr="004E3C07">
              <w:rPr>
                <w:rFonts w:eastAsia="Arial" w:cs="Arial"/>
                <w:b/>
                <w:sz w:val="24"/>
                <w:szCs w:val="24"/>
              </w:rPr>
              <w:t xml:space="preserve">TECHNIQUES </w:t>
            </w:r>
            <w:r w:rsidR="001A5ABC">
              <w:rPr>
                <w:rFonts w:eastAsia="Arial" w:cs="Arial"/>
                <w:b/>
                <w:sz w:val="24"/>
                <w:szCs w:val="24"/>
              </w:rPr>
              <w:t xml:space="preserve">DE SOINS </w:t>
            </w:r>
            <w:r w:rsidR="001A5ABC" w:rsidRPr="004E3C07">
              <w:rPr>
                <w:rFonts w:eastAsia="Arial" w:cs="Arial"/>
                <w:b/>
                <w:sz w:val="24"/>
                <w:szCs w:val="24"/>
              </w:rPr>
              <w:t>ESTHETIQUES</w:t>
            </w:r>
          </w:p>
          <w:p w:rsidR="001A5ABC" w:rsidRDefault="001A5ABC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</w:p>
          <w:p w:rsidR="001A5ABC" w:rsidRDefault="001A5ABC" w:rsidP="00B727A4">
            <w:pPr>
              <w:jc w:val="center"/>
            </w:pPr>
            <w:r>
              <w:rPr>
                <w:rFonts w:eastAsia="Arial" w:cs="Arial"/>
                <w:b/>
                <w:sz w:val="24"/>
                <w:szCs w:val="24"/>
              </w:rPr>
              <w:t>SUJET</w:t>
            </w:r>
          </w:p>
        </w:tc>
      </w:tr>
      <w:tr w:rsidR="000F2099" w:rsidRPr="00B727A4" w:rsidTr="00F6146C">
        <w:tc>
          <w:tcPr>
            <w:tcW w:w="7508" w:type="dxa"/>
            <w:gridSpan w:val="3"/>
            <w:vAlign w:val="center"/>
          </w:tcPr>
          <w:p w:rsidR="000F2099" w:rsidRPr="000F2099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0F2099" w:rsidRPr="000F2099" w:rsidRDefault="00F6146C" w:rsidP="000F2099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="000F2099"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0F2099" w:rsidRPr="000F2099" w:rsidRDefault="00F6146C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</w:t>
            </w:r>
            <w:r w:rsidR="000F2099">
              <w:rPr>
                <w:rFonts w:eastAsia="Arial" w:cs="Arial"/>
                <w:b/>
                <w:szCs w:val="24"/>
              </w:rPr>
              <w:t xml:space="preserve"> N° ..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Elève  </w:t>
            </w:r>
          </w:p>
        </w:tc>
        <w:tc>
          <w:tcPr>
            <w:tcW w:w="9602" w:type="dxa"/>
            <w:gridSpan w:val="4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Nom :          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                       Classe : </w:t>
            </w:r>
          </w:p>
        </w:tc>
      </w:tr>
    </w:tbl>
    <w:p w:rsidR="00B727A4" w:rsidRDefault="00B727A4"/>
    <w:p w:rsidR="001A5ABC" w:rsidRDefault="001A5A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722" w:rsidTr="00342F74">
        <w:tc>
          <w:tcPr>
            <w:tcW w:w="10456" w:type="dxa"/>
            <w:shd w:val="clear" w:color="auto" w:fill="D9D9D9" w:themeFill="background1" w:themeFillShade="D9"/>
          </w:tcPr>
          <w:p w:rsidR="00605722" w:rsidRPr="00605722" w:rsidRDefault="00605722" w:rsidP="00605722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605722">
              <w:rPr>
                <w:rFonts w:eastAsia="Arial" w:cs="Arial"/>
                <w:b/>
                <w:sz w:val="24"/>
                <w:szCs w:val="24"/>
              </w:rPr>
              <w:t>Situation professionnelle</w:t>
            </w:r>
          </w:p>
        </w:tc>
      </w:tr>
      <w:tr w:rsidR="00605722" w:rsidTr="00605722">
        <w:tc>
          <w:tcPr>
            <w:tcW w:w="10456" w:type="dxa"/>
          </w:tcPr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Pr="00605722" w:rsidRDefault="00605722" w:rsidP="00605722">
            <w:pPr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E67CCE" w:rsidRPr="00E67CCE" w:rsidRDefault="00E67CCE" w:rsidP="00E67CCE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sz w:val="24"/>
          <w:szCs w:val="24"/>
          <w:lang w:eastAsia="en-US"/>
        </w:rPr>
      </w:pPr>
    </w:p>
    <w:p w:rsidR="00E67CCE" w:rsidRPr="00E67CCE" w:rsidRDefault="00E67CCE" w:rsidP="00E67CCE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sz w:val="23"/>
          <w:szCs w:val="23"/>
          <w:lang w:eastAsia="en-US"/>
        </w:rPr>
      </w:pPr>
      <w:r w:rsidRPr="00E67CCE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E67CCE">
        <w:rPr>
          <w:rFonts w:eastAsiaTheme="minorHAnsi" w:cs="Arial"/>
          <w:color w:val="000000"/>
          <w:sz w:val="23"/>
          <w:szCs w:val="23"/>
          <w:lang w:eastAsia="en-US"/>
        </w:rPr>
        <w:t xml:space="preserve">L’organisation de vos activités est libre pendant l’évaluation. </w:t>
      </w:r>
    </w:p>
    <w:p w:rsidR="00342F74" w:rsidRDefault="00E67CCE" w:rsidP="00E67CCE">
      <w:pPr>
        <w:rPr>
          <w:rFonts w:eastAsiaTheme="minorHAnsi" w:cs="Arial"/>
          <w:color w:val="000000"/>
          <w:sz w:val="23"/>
          <w:szCs w:val="23"/>
          <w:lang w:eastAsia="en-US"/>
        </w:rPr>
      </w:pPr>
      <w:r w:rsidRPr="00E67CCE">
        <w:rPr>
          <w:rFonts w:eastAsiaTheme="minorHAnsi" w:cs="Arial"/>
          <w:color w:val="000000"/>
          <w:sz w:val="23"/>
          <w:szCs w:val="23"/>
          <w:lang w:eastAsia="en-US"/>
        </w:rPr>
        <w:t>L’installation et le rangement ne sont pas compris dans la durée de l’épreuve.</w:t>
      </w:r>
    </w:p>
    <w:p w:rsidR="00E67CCE" w:rsidRDefault="00E67CCE" w:rsidP="00E67CCE">
      <w:pPr>
        <w:rPr>
          <w:rFonts w:eastAsia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A5ABC" w:rsidRDefault="001A5ABC" w:rsidP="001A5ABC">
      <w:pPr>
        <w:tabs>
          <w:tab w:val="left" w:pos="738"/>
        </w:tabs>
        <w:ind w:left="567" w:right="828"/>
        <w:rPr>
          <w:rFonts w:eastAsia="Arial" w:cs="Arial"/>
          <w:b/>
          <w:sz w:val="24"/>
          <w:szCs w:val="24"/>
        </w:rPr>
      </w:pPr>
    </w:p>
    <w:p w:rsidR="001A5ABC" w:rsidRPr="001A5ABC" w:rsidRDefault="001A5ABC" w:rsidP="001A5ABC">
      <w:pPr>
        <w:tabs>
          <w:tab w:val="left" w:pos="738"/>
        </w:tabs>
        <w:ind w:left="567" w:right="828"/>
        <w:rPr>
          <w:rFonts w:eastAsia="Arial" w:cs="Arial"/>
          <w:b/>
          <w:sz w:val="24"/>
          <w:szCs w:val="24"/>
        </w:rPr>
      </w:pPr>
      <w:r w:rsidRPr="001A5ABC">
        <w:rPr>
          <w:rFonts w:eastAsia="Arial" w:cs="Arial"/>
          <w:b/>
          <w:sz w:val="24"/>
          <w:szCs w:val="24"/>
        </w:rPr>
        <w:t xml:space="preserve">Vous disposez de 2h30 pour réaliser les techniques esthétiques suivantes: </w:t>
      </w:r>
    </w:p>
    <w:p w:rsidR="001A5ABC" w:rsidRPr="00364737" w:rsidRDefault="001A5ABC" w:rsidP="001A5ABC">
      <w:pPr>
        <w:tabs>
          <w:tab w:val="left" w:pos="738"/>
        </w:tabs>
        <w:ind w:left="567"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A5ABC" w:rsidRDefault="001A5ABC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A5ABC" w:rsidRPr="00364737" w:rsidRDefault="001A5ABC" w:rsidP="001A5ABC">
      <w:pPr>
        <w:pStyle w:val="Paragraphedeliste"/>
        <w:numPr>
          <w:ilvl w:val="0"/>
          <w:numId w:val="16"/>
        </w:numPr>
        <w:tabs>
          <w:tab w:val="left" w:pos="738"/>
        </w:tabs>
        <w:spacing w:after="0" w:line="240" w:lineRule="auto"/>
        <w:ind w:right="828"/>
        <w:rPr>
          <w:rFonts w:ascii="Arial" w:eastAsia="Arial" w:hAnsi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95D42" w:rsidRDefault="00195D42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95D42" w:rsidRDefault="00195D42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95D42" w:rsidRPr="00364737" w:rsidRDefault="00195D42" w:rsidP="001A5ABC">
      <w:pPr>
        <w:tabs>
          <w:tab w:val="left" w:pos="738"/>
        </w:tabs>
        <w:ind w:right="828"/>
        <w:rPr>
          <w:rFonts w:eastAsia="Arial" w:cs="Arial"/>
          <w:sz w:val="24"/>
          <w:szCs w:val="24"/>
        </w:rPr>
      </w:pPr>
    </w:p>
    <w:p w:rsidR="001A5ABC" w:rsidRDefault="001A5ABC" w:rsidP="001A5ABC">
      <w:pPr>
        <w:tabs>
          <w:tab w:val="left" w:pos="738"/>
        </w:tabs>
        <w:ind w:left="567" w:right="828"/>
        <w:rPr>
          <w:rFonts w:eastAsia="Arial" w:cs="Arial"/>
          <w:sz w:val="18"/>
          <w:szCs w:val="18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  <w:r w:rsidRPr="00E22B49">
        <w:rPr>
          <w:rFonts w:eastAsia="Arial" w:cs="Arial"/>
          <w:sz w:val="24"/>
          <w:szCs w:val="22"/>
        </w:rPr>
        <w:t>A l’issue de l’épreuve, vous remettrez le sujet en votre possession au jury</w:t>
      </w: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9"/>
        <w:gridCol w:w="1389"/>
      </w:tblGrid>
      <w:tr w:rsidR="001A5ABC" w:rsidTr="00070DB0">
        <w:tc>
          <w:tcPr>
            <w:tcW w:w="1413" w:type="dxa"/>
          </w:tcPr>
          <w:p w:rsidR="001A5ABC" w:rsidRDefault="001A5ABC" w:rsidP="00070DB0"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6226A5C2" wp14:editId="7FB1FAFC">
                  <wp:extent cx="648586" cy="733646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655755" cy="7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3"/>
            <w:vAlign w:val="center"/>
          </w:tcPr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BCP</w:t>
            </w: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 ESTHÉTIQUE COSMÉTIQUE PARFUMERIE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1A5ABC" w:rsidRPr="00605722" w:rsidRDefault="001A5ABC" w:rsidP="00070DB0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CCF - Épreuve E32</w:t>
            </w:r>
            <w:r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TECHNIQUES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DE SOINS </w:t>
            </w:r>
            <w:r w:rsidRPr="004E3C07">
              <w:rPr>
                <w:rFonts w:eastAsia="Arial" w:cs="Arial"/>
                <w:b/>
                <w:sz w:val="24"/>
                <w:szCs w:val="24"/>
              </w:rPr>
              <w:t>ESTHETIQUES</w:t>
            </w:r>
          </w:p>
          <w:p w:rsidR="001A5ABC" w:rsidRDefault="001A5ABC" w:rsidP="00070DB0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</w:p>
          <w:p w:rsidR="001A5ABC" w:rsidRDefault="00527DE8" w:rsidP="00070DB0">
            <w:pPr>
              <w:jc w:val="center"/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ELEMENTS DE </w:t>
            </w:r>
            <w:r w:rsidR="001A5ABC">
              <w:rPr>
                <w:rFonts w:eastAsia="Arial" w:cs="Arial"/>
                <w:b/>
                <w:sz w:val="24"/>
                <w:szCs w:val="24"/>
              </w:rPr>
              <w:t>CORRIGE</w:t>
            </w:r>
          </w:p>
        </w:tc>
      </w:tr>
      <w:tr w:rsidR="001A5ABC" w:rsidRPr="00B727A4" w:rsidTr="00070DB0">
        <w:tc>
          <w:tcPr>
            <w:tcW w:w="7508" w:type="dxa"/>
            <w:gridSpan w:val="2"/>
            <w:vAlign w:val="center"/>
          </w:tcPr>
          <w:p w:rsidR="001A5ABC" w:rsidRPr="000F2099" w:rsidRDefault="001A5ABC" w:rsidP="00070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1A5ABC" w:rsidRPr="000F2099" w:rsidRDefault="001A5ABC" w:rsidP="00070DB0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1A5ABC" w:rsidRPr="000F2099" w:rsidRDefault="001A5ABC" w:rsidP="00070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 N° ..</w:t>
            </w:r>
          </w:p>
        </w:tc>
      </w:tr>
    </w:tbl>
    <w:p w:rsidR="001A5ABC" w:rsidRDefault="001A5ABC" w:rsidP="001A5ABC">
      <w:pPr>
        <w:tabs>
          <w:tab w:val="left" w:pos="738"/>
        </w:tabs>
        <w:rPr>
          <w:rFonts w:eastAsia="Arial" w:cs="Arial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4"/>
        <w:gridCol w:w="7478"/>
        <w:gridCol w:w="1134"/>
      </w:tblGrid>
      <w:tr w:rsidR="00165FFC" w:rsidRPr="003B4B64" w:rsidTr="00165FFC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65056" w:rsidRPr="003B4B64" w:rsidRDefault="00F65056" w:rsidP="00070DB0">
            <w:pPr>
              <w:jc w:val="center"/>
              <w:rPr>
                <w:rFonts w:cs="Arial"/>
                <w:b/>
              </w:rPr>
            </w:pPr>
            <w:r w:rsidRPr="003B4B64">
              <w:rPr>
                <w:rFonts w:cs="Arial"/>
                <w:b/>
              </w:rPr>
              <w:t>PRESTATIONS</w:t>
            </w:r>
          </w:p>
        </w:tc>
        <w:tc>
          <w:tcPr>
            <w:tcW w:w="7478" w:type="dxa"/>
            <w:shd w:val="clear" w:color="auto" w:fill="D9D9D9" w:themeFill="background1" w:themeFillShade="D9"/>
            <w:vAlign w:val="center"/>
          </w:tcPr>
          <w:p w:rsidR="00F65056" w:rsidRPr="003B4B64" w:rsidRDefault="00F65056" w:rsidP="00070DB0">
            <w:pPr>
              <w:jc w:val="center"/>
              <w:rPr>
                <w:rFonts w:cs="Arial"/>
                <w:b/>
              </w:rPr>
            </w:pPr>
            <w:r w:rsidRPr="003B4B64">
              <w:rPr>
                <w:rFonts w:cs="Arial"/>
                <w:b/>
              </w:rPr>
              <w:t>INDICATEURS D’ÉVALUATION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056" w:rsidRDefault="00F65056" w:rsidP="00070DB0">
            <w:pPr>
              <w:jc w:val="center"/>
              <w:rPr>
                <w:rFonts w:cs="Arial"/>
                <w:b/>
              </w:rPr>
            </w:pPr>
            <w:r w:rsidRPr="003B4B64">
              <w:rPr>
                <w:rFonts w:cs="Arial"/>
                <w:b/>
              </w:rPr>
              <w:t>DURÉE</w:t>
            </w:r>
          </w:p>
          <w:p w:rsidR="00F65056" w:rsidRPr="003B4B64" w:rsidRDefault="00F65056" w:rsidP="00070D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(minutes)</w:t>
            </w:r>
          </w:p>
        </w:tc>
      </w:tr>
      <w:tr w:rsidR="00165FFC" w:rsidRPr="003B4B64" w:rsidTr="00165FFC">
        <w:tc>
          <w:tcPr>
            <w:tcW w:w="1844" w:type="dxa"/>
            <w:vAlign w:val="center"/>
          </w:tcPr>
          <w:p w:rsidR="00F65056" w:rsidRPr="003B4B64" w:rsidRDefault="00F65056" w:rsidP="00F65056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S</w:t>
            </w:r>
            <w:r w:rsidRPr="003B4B64">
              <w:rPr>
                <w:rFonts w:eastAsia="Arial" w:cs="Arial"/>
                <w:b/>
              </w:rPr>
              <w:t>oin esthétique</w:t>
            </w:r>
            <w:r>
              <w:rPr>
                <w:rFonts w:eastAsia="Arial" w:cs="Arial"/>
                <w:b/>
              </w:rPr>
              <w:t xml:space="preserve"> du corps : </w:t>
            </w:r>
          </w:p>
          <w:p w:rsidR="00F65056" w:rsidRPr="003B4B64" w:rsidRDefault="00F65056" w:rsidP="00070DB0">
            <w:pPr>
              <w:jc w:val="center"/>
              <w:rPr>
                <w:rFonts w:eastAsia="Arial" w:cs="Arial"/>
              </w:rPr>
            </w:pPr>
          </w:p>
          <w:p w:rsidR="00F65056" w:rsidRPr="003B4B64" w:rsidRDefault="00F65056" w:rsidP="00070DB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</w:rPr>
              <w:t>……</w:t>
            </w:r>
          </w:p>
        </w:tc>
        <w:tc>
          <w:tcPr>
            <w:tcW w:w="7478" w:type="dxa"/>
            <w:vAlign w:val="center"/>
          </w:tcPr>
          <w:p w:rsidR="00F65056" w:rsidRDefault="00F65056" w:rsidP="00F65056">
            <w:pPr>
              <w:ind w:left="106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  <w:u w:val="single" w:color="000000"/>
              </w:rPr>
              <w:t xml:space="preserve">PRODUITS </w:t>
            </w:r>
            <w:r>
              <w:rPr>
                <w:rFonts w:eastAsia="Arial" w:cs="Arial"/>
                <w:b/>
                <w:sz w:val="22"/>
              </w:rPr>
              <w:t xml:space="preserve">: </w:t>
            </w:r>
          </w:p>
          <w:p w:rsidR="00F65056" w:rsidRP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>..</w:t>
            </w:r>
          </w:p>
          <w:p w:rsidR="00F65056" w:rsidRP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 xml:space="preserve">  </w:t>
            </w:r>
          </w:p>
          <w:p w:rsid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F65056" w:rsidRDefault="00F65056" w:rsidP="00F65056">
            <w:pPr>
              <w:ind w:left="106"/>
            </w:pPr>
          </w:p>
          <w:p w:rsidR="00F65056" w:rsidRDefault="00F65056" w:rsidP="00F65056">
            <w:pPr>
              <w:ind w:left="106"/>
            </w:pPr>
          </w:p>
          <w:p w:rsidR="00F65056" w:rsidRDefault="00F65056" w:rsidP="00F65056">
            <w:pPr>
              <w:suppressAutoHyphens w:val="0"/>
              <w:spacing w:line="259" w:lineRule="auto"/>
            </w:pPr>
            <w:r>
              <w:rPr>
                <w:rFonts w:eastAsia="Arial" w:cs="Arial"/>
                <w:b/>
                <w:sz w:val="22"/>
                <w:u w:val="single" w:color="000000"/>
              </w:rPr>
              <w:t>APPAREILS CORPS :</w:t>
            </w:r>
            <w:r>
              <w:rPr>
                <w:rFonts w:eastAsia="Arial" w:cs="Arial"/>
                <w:b/>
                <w:sz w:val="22"/>
              </w:rPr>
              <w:t xml:space="preserve"> </w:t>
            </w:r>
          </w:p>
          <w:p w:rsidR="00F65056" w:rsidRP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 w:rsidRPr="00F65056">
              <w:rPr>
                <w:rFonts w:eastAsia="Arial" w:cs="Arial"/>
                <w:sz w:val="22"/>
              </w:rPr>
              <w:t xml:space="preserve"> </w:t>
            </w:r>
          </w:p>
          <w:p w:rsidR="00F65056" w:rsidRDefault="00F65056" w:rsidP="00EC39C3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F65056" w:rsidRDefault="00F65056" w:rsidP="00EC39C3">
            <w:pPr>
              <w:numPr>
                <w:ilvl w:val="0"/>
                <w:numId w:val="18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F65056" w:rsidRDefault="00F65056" w:rsidP="00F65056">
            <w:pPr>
              <w:suppressAutoHyphens w:val="0"/>
              <w:spacing w:line="259" w:lineRule="auto"/>
            </w:pPr>
          </w:p>
          <w:p w:rsidR="00F65056" w:rsidRDefault="00F65056" w:rsidP="00F65056">
            <w:pPr>
              <w:ind w:left="106"/>
            </w:pPr>
            <w:r>
              <w:rPr>
                <w:rFonts w:eastAsia="Arial" w:cs="Arial"/>
                <w:b/>
                <w:sz w:val="22"/>
                <w:u w:val="single" w:color="000000"/>
              </w:rPr>
              <w:t>TECHNIQUES MANUELLES :</w:t>
            </w:r>
            <w:r>
              <w:rPr>
                <w:rFonts w:eastAsia="Arial" w:cs="Arial"/>
                <w:b/>
                <w:sz w:val="22"/>
              </w:rPr>
              <w:t xml:space="preserve"> </w:t>
            </w:r>
          </w:p>
          <w:p w:rsidR="00F65056" w:rsidRP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70" w:lineRule="auto"/>
              <w:ind w:left="827" w:hanging="361"/>
              <w:rPr>
                <w:rFonts w:cs="Arial"/>
              </w:rPr>
            </w:pPr>
            <w:r>
              <w:rPr>
                <w:rFonts w:eastAsia="Arial" w:cs="Arial"/>
                <w:b/>
                <w:sz w:val="22"/>
              </w:rPr>
              <w:t xml:space="preserve">  </w:t>
            </w:r>
          </w:p>
          <w:p w:rsidR="00F65056" w:rsidRPr="00F65056" w:rsidRDefault="00F65056" w:rsidP="00F65056">
            <w:pPr>
              <w:numPr>
                <w:ilvl w:val="0"/>
                <w:numId w:val="18"/>
              </w:numPr>
              <w:suppressAutoHyphens w:val="0"/>
              <w:spacing w:line="270" w:lineRule="auto"/>
              <w:ind w:left="827" w:hanging="361"/>
              <w:rPr>
                <w:rFonts w:cs="Arial"/>
              </w:rPr>
            </w:pPr>
            <w:r>
              <w:rPr>
                <w:rFonts w:eastAsia="Arial" w:cs="Arial"/>
                <w:b/>
                <w:sz w:val="22"/>
              </w:rPr>
              <w:t xml:space="preserve">   </w:t>
            </w:r>
          </w:p>
          <w:p w:rsidR="00F65056" w:rsidRPr="00F65056" w:rsidRDefault="00F65056" w:rsidP="00F65056">
            <w:pPr>
              <w:suppressAutoHyphens w:val="0"/>
              <w:spacing w:line="270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F65056" w:rsidRPr="003B4B64" w:rsidRDefault="00F65056" w:rsidP="00070D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??</w:t>
            </w:r>
            <w:r w:rsidRPr="003B4B64">
              <w:rPr>
                <w:rFonts w:cs="Arial"/>
              </w:rPr>
              <w:t xml:space="preserve"> </w:t>
            </w:r>
          </w:p>
        </w:tc>
      </w:tr>
      <w:tr w:rsidR="00165FFC" w:rsidRPr="003B4B64" w:rsidTr="00165FFC">
        <w:tc>
          <w:tcPr>
            <w:tcW w:w="1844" w:type="dxa"/>
            <w:vAlign w:val="center"/>
          </w:tcPr>
          <w:p w:rsidR="00F65056" w:rsidRPr="003B4B64" w:rsidRDefault="00F65056" w:rsidP="00070DB0">
            <w:pPr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</w:t>
            </w:r>
            <w:r w:rsidRPr="003B4B64">
              <w:rPr>
                <w:rFonts w:eastAsia="Arial" w:cs="Arial"/>
                <w:b/>
              </w:rPr>
              <w:t>hase de traitement spécifique du soin visage</w:t>
            </w:r>
          </w:p>
          <w:p w:rsidR="00F65056" w:rsidRPr="003B4B64" w:rsidRDefault="00F65056" w:rsidP="00070DB0">
            <w:pPr>
              <w:jc w:val="center"/>
              <w:rPr>
                <w:rFonts w:eastAsia="Arial" w:cs="Arial"/>
              </w:rPr>
            </w:pPr>
          </w:p>
          <w:p w:rsidR="00F65056" w:rsidRPr="003B4B64" w:rsidRDefault="00F65056" w:rsidP="00070DB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</w:rPr>
              <w:t>…….</w:t>
            </w:r>
          </w:p>
        </w:tc>
        <w:tc>
          <w:tcPr>
            <w:tcW w:w="7478" w:type="dxa"/>
            <w:vAlign w:val="center"/>
          </w:tcPr>
          <w:p w:rsidR="00165FFC" w:rsidRDefault="00165FFC" w:rsidP="00165FFC">
            <w:pPr>
              <w:ind w:left="106"/>
            </w:pPr>
            <w:r>
              <w:rPr>
                <w:rFonts w:eastAsia="Arial" w:cs="Arial"/>
                <w:b/>
                <w:sz w:val="22"/>
                <w:u w:val="single" w:color="000000"/>
              </w:rPr>
              <w:t>PRODUITS :</w:t>
            </w:r>
            <w:r>
              <w:rPr>
                <w:rFonts w:eastAsia="Arial" w:cs="Arial"/>
                <w:b/>
                <w:sz w:val="22"/>
              </w:rPr>
              <w:t xml:space="preserve"> </w:t>
            </w:r>
          </w:p>
          <w:p w:rsidR="00165FFC" w:rsidRP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 xml:space="preserve"> </w:t>
            </w:r>
          </w:p>
          <w:p w:rsidR="00165FFC" w:rsidRP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 xml:space="preserve"> </w:t>
            </w:r>
          </w:p>
          <w:p w:rsidR="00165FFC" w:rsidRP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 xml:space="preserve"> </w:t>
            </w:r>
          </w:p>
          <w:p w:rsidR="00165FFC" w:rsidRP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rPr>
                <w:rFonts w:eastAsia="Arial" w:cs="Arial"/>
                <w:sz w:val="22"/>
              </w:rPr>
              <w:t xml:space="preserve"> </w:t>
            </w:r>
          </w:p>
          <w:p w:rsidR="00165FFC" w:rsidRDefault="00165FFC" w:rsidP="00165FFC">
            <w:pPr>
              <w:suppressAutoHyphens w:val="0"/>
              <w:spacing w:line="259" w:lineRule="auto"/>
              <w:rPr>
                <w:rFonts w:eastAsia="Arial" w:cs="Arial"/>
                <w:sz w:val="22"/>
              </w:rPr>
            </w:pPr>
          </w:p>
          <w:p w:rsidR="00165FFC" w:rsidRDefault="00165FFC" w:rsidP="00165FFC">
            <w:pPr>
              <w:suppressAutoHyphens w:val="0"/>
              <w:spacing w:line="259" w:lineRule="auto"/>
              <w:rPr>
                <w:rFonts w:eastAsia="Arial" w:cs="Arial"/>
                <w:sz w:val="22"/>
              </w:rPr>
            </w:pPr>
          </w:p>
          <w:p w:rsidR="00165FFC" w:rsidRDefault="00165FFC" w:rsidP="00165FFC">
            <w:pPr>
              <w:suppressAutoHyphens w:val="0"/>
              <w:spacing w:line="259" w:lineRule="auto"/>
            </w:pPr>
            <w:r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b/>
                <w:sz w:val="22"/>
                <w:u w:val="single" w:color="000000"/>
              </w:rPr>
              <w:t xml:space="preserve">APPAREILS VISAGE </w:t>
            </w:r>
            <w:r>
              <w:rPr>
                <w:rFonts w:eastAsia="Arial" w:cs="Arial"/>
                <w:sz w:val="24"/>
              </w:rPr>
              <w:t>*</w:t>
            </w:r>
            <w:r>
              <w:rPr>
                <w:rFonts w:eastAsia="Arial" w:cs="Arial"/>
                <w:b/>
                <w:sz w:val="22"/>
              </w:rPr>
              <w:t xml:space="preserve">: </w:t>
            </w:r>
          </w:p>
          <w:p w:rsid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  <w:r>
              <w:t xml:space="preserve"> </w:t>
            </w:r>
          </w:p>
          <w:p w:rsidR="00165FFC" w:rsidRDefault="00165FFC" w:rsidP="00165FFC">
            <w:pPr>
              <w:ind w:left="106"/>
            </w:pPr>
            <w:r>
              <w:rPr>
                <w:rFonts w:eastAsia="Arial" w:cs="Arial"/>
                <w:b/>
                <w:sz w:val="22"/>
                <w:u w:val="single" w:color="000000"/>
              </w:rPr>
              <w:t>TECHNIQUES MANUELLES :</w:t>
            </w:r>
            <w:r>
              <w:rPr>
                <w:rFonts w:eastAsia="Arial" w:cs="Arial"/>
                <w:b/>
                <w:sz w:val="22"/>
              </w:rPr>
              <w:t xml:space="preserve"> </w:t>
            </w:r>
          </w:p>
          <w:p w:rsidR="00165FFC" w:rsidRPr="00F65056" w:rsidRDefault="00165FFC" w:rsidP="00165FFC">
            <w:pPr>
              <w:numPr>
                <w:ilvl w:val="0"/>
                <w:numId w:val="18"/>
              </w:numPr>
              <w:suppressAutoHyphens w:val="0"/>
              <w:spacing w:line="270" w:lineRule="auto"/>
              <w:ind w:left="827" w:hanging="361"/>
              <w:rPr>
                <w:rFonts w:cs="Arial"/>
              </w:rPr>
            </w:pPr>
            <w:r>
              <w:rPr>
                <w:rFonts w:eastAsia="Arial" w:cs="Arial"/>
                <w:b/>
                <w:sz w:val="22"/>
              </w:rPr>
              <w:t xml:space="preserve">  </w:t>
            </w:r>
          </w:p>
          <w:p w:rsidR="00165FFC" w:rsidRDefault="00165FFC" w:rsidP="00165FFC">
            <w:pPr>
              <w:numPr>
                <w:ilvl w:val="1"/>
                <w:numId w:val="19"/>
              </w:numPr>
              <w:suppressAutoHyphens w:val="0"/>
              <w:spacing w:line="259" w:lineRule="auto"/>
              <w:ind w:left="827" w:hanging="361"/>
            </w:pPr>
          </w:p>
          <w:p w:rsidR="00F65056" w:rsidRPr="00165FFC" w:rsidRDefault="00165FFC" w:rsidP="00165FFC">
            <w:pPr>
              <w:spacing w:line="262" w:lineRule="auto"/>
            </w:pPr>
            <w:r>
              <w:rPr>
                <w:rFonts w:eastAsia="Arial" w:cs="Arial"/>
                <w:sz w:val="24"/>
              </w:rPr>
              <w:t>*</w:t>
            </w:r>
            <w:r>
              <w:rPr>
                <w:rFonts w:eastAsia="Arial" w:cs="Arial"/>
                <w:i/>
                <w:sz w:val="22"/>
              </w:rPr>
              <w:t xml:space="preserve"> Les appareils à pulvérisation de type « Lucas Championnière » OU « Vapozone » ne sont pas acceptés comme appareils spécifiques rentrant dans la phase traitante d’un soin du visage. </w:t>
            </w:r>
          </w:p>
        </w:tc>
        <w:tc>
          <w:tcPr>
            <w:tcW w:w="1134" w:type="dxa"/>
            <w:vAlign w:val="center"/>
          </w:tcPr>
          <w:p w:rsidR="00F65056" w:rsidRPr="003B4B64" w:rsidRDefault="00F65056" w:rsidP="00070D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??</w:t>
            </w:r>
          </w:p>
        </w:tc>
      </w:tr>
      <w:tr w:rsidR="00165FFC" w:rsidRPr="003B4B64" w:rsidTr="00165FFC">
        <w:tc>
          <w:tcPr>
            <w:tcW w:w="1844" w:type="dxa"/>
            <w:vAlign w:val="center"/>
          </w:tcPr>
          <w:p w:rsidR="00165FFC" w:rsidRPr="00165FFC" w:rsidRDefault="00165FFC" w:rsidP="00165FFC">
            <w:pPr>
              <w:rPr>
                <w:rFonts w:cs="Arial"/>
              </w:rPr>
            </w:pPr>
            <w:r>
              <w:rPr>
                <w:rFonts w:cs="Arial"/>
              </w:rPr>
              <w:t xml:space="preserve">1 Technique liée aux phanères : </w:t>
            </w:r>
          </w:p>
          <w:p w:rsidR="00165FFC" w:rsidRPr="00165FFC" w:rsidRDefault="00165FFC" w:rsidP="00165FFC">
            <w:pPr>
              <w:pStyle w:val="Paragraphedeliste"/>
              <w:numPr>
                <w:ilvl w:val="1"/>
                <w:numId w:val="21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165FFC">
              <w:rPr>
                <w:rFonts w:ascii="Arial" w:hAnsi="Arial" w:cs="Arial"/>
                <w:sz w:val="20"/>
              </w:rPr>
              <w:t>Une épilation</w:t>
            </w:r>
          </w:p>
          <w:p w:rsidR="00165FFC" w:rsidRPr="00165FFC" w:rsidRDefault="00165FFC" w:rsidP="00165FFC">
            <w:pPr>
              <w:pStyle w:val="Paragraphedeliste"/>
              <w:numPr>
                <w:ilvl w:val="1"/>
                <w:numId w:val="21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165FFC">
              <w:rPr>
                <w:rFonts w:ascii="Arial" w:hAnsi="Arial" w:cs="Arial"/>
                <w:sz w:val="20"/>
              </w:rPr>
              <w:t>Une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FFC">
              <w:rPr>
                <w:rFonts w:ascii="Arial" w:hAnsi="Arial" w:cs="Arial"/>
                <w:sz w:val="20"/>
              </w:rPr>
              <w:t xml:space="preserve"> coloration ou une décoloration des poils</w:t>
            </w:r>
          </w:p>
          <w:p w:rsidR="00165FFC" w:rsidRPr="00165FFC" w:rsidRDefault="00165FFC" w:rsidP="00165FFC">
            <w:pPr>
              <w:pStyle w:val="Paragraphedeliste"/>
              <w:numPr>
                <w:ilvl w:val="1"/>
                <w:numId w:val="21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165FFC">
              <w:rPr>
                <w:rFonts w:ascii="Arial" w:hAnsi="Arial" w:cs="Arial"/>
                <w:sz w:val="20"/>
              </w:rPr>
              <w:t>Une permanente ou un rehaussement des cils</w:t>
            </w:r>
          </w:p>
          <w:p w:rsidR="00F65056" w:rsidRPr="00165FFC" w:rsidRDefault="00165FFC" w:rsidP="00165FFC">
            <w:pPr>
              <w:pStyle w:val="Paragraphedeliste"/>
              <w:numPr>
                <w:ilvl w:val="1"/>
                <w:numId w:val="21"/>
              </w:numPr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  <w:r w:rsidRPr="00165FFC">
              <w:rPr>
                <w:rFonts w:ascii="Arial" w:hAnsi="Arial" w:cs="Arial"/>
                <w:sz w:val="20"/>
              </w:rPr>
              <w:t>Une prothéise ongulaire</w:t>
            </w:r>
            <w:r w:rsidRPr="00165FF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478" w:type="dxa"/>
          </w:tcPr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  <w:r w:rsidRPr="00165FFC">
              <w:rPr>
                <w:b/>
                <w:color w:val="auto"/>
                <w:sz w:val="22"/>
                <w:szCs w:val="20"/>
                <w:u w:val="single"/>
              </w:rPr>
              <w:t>CRITERES DE REUSSITE</w:t>
            </w:r>
            <w:r w:rsidRPr="00165FFC">
              <w:rPr>
                <w:color w:val="auto"/>
                <w:sz w:val="22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P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0"/>
                <w:u w:val="single"/>
              </w:rPr>
              <w:t>PROTOCOLE </w:t>
            </w:r>
            <w:r>
              <w:rPr>
                <w:color w:val="auto"/>
                <w:sz w:val="22"/>
                <w:szCs w:val="20"/>
                <w:u w:val="single"/>
              </w:rPr>
              <w:t xml:space="preserve">: </w:t>
            </w: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5FFC" w:rsidRDefault="00165FFC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65056" w:rsidRPr="00165FFC" w:rsidRDefault="00F65056" w:rsidP="00165FF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056" w:rsidRPr="003B4B64" w:rsidRDefault="00F65056" w:rsidP="00070D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??</w:t>
            </w:r>
          </w:p>
        </w:tc>
      </w:tr>
    </w:tbl>
    <w:p w:rsidR="00605722" w:rsidRPr="004E3C07" w:rsidRDefault="00605722" w:rsidP="00527DE8">
      <w:pPr>
        <w:ind w:right="-142"/>
        <w:jc w:val="center"/>
        <w:rPr>
          <w:rFonts w:eastAsia="Arial" w:cs="Arial"/>
          <w:sz w:val="24"/>
          <w:szCs w:val="24"/>
        </w:rPr>
      </w:pPr>
    </w:p>
    <w:sectPr w:rsidR="00605722" w:rsidRPr="004E3C07" w:rsidSect="00F6146C">
      <w:pgSz w:w="11906" w:h="16838" w:code="9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83" w:rsidRDefault="000D3583" w:rsidP="00B727A4">
      <w:r>
        <w:separator/>
      </w:r>
    </w:p>
  </w:endnote>
  <w:endnote w:type="continuationSeparator" w:id="0">
    <w:p w:rsidR="000D3583" w:rsidRDefault="000D3583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83" w:rsidRDefault="000D3583" w:rsidP="00B727A4">
      <w:r>
        <w:separator/>
      </w:r>
    </w:p>
  </w:footnote>
  <w:footnote w:type="continuationSeparator" w:id="0">
    <w:p w:rsidR="000D3583" w:rsidRDefault="000D3583" w:rsidP="00B7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096C15"/>
    <w:multiLevelType w:val="hybridMultilevel"/>
    <w:tmpl w:val="D9AAE836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F5E"/>
    <w:multiLevelType w:val="hybridMultilevel"/>
    <w:tmpl w:val="D570E3F4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9449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301"/>
    <w:multiLevelType w:val="hybridMultilevel"/>
    <w:tmpl w:val="1F206E7E"/>
    <w:lvl w:ilvl="0" w:tplc="3812799C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49E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075D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29E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86E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2BB2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A8F0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679E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0A77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1087609"/>
    <w:multiLevelType w:val="hybridMultilevel"/>
    <w:tmpl w:val="BD226AE2"/>
    <w:lvl w:ilvl="0" w:tplc="CFE059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4C08"/>
    <w:multiLevelType w:val="hybridMultilevel"/>
    <w:tmpl w:val="26F27AEA"/>
    <w:lvl w:ilvl="0" w:tplc="5D3E9EF8">
      <w:numFmt w:val="bullet"/>
      <w:lvlText w:val=""/>
      <w:lvlJc w:val="left"/>
      <w:pPr>
        <w:ind w:left="177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A1666E"/>
    <w:multiLevelType w:val="hybridMultilevel"/>
    <w:tmpl w:val="BCB27E46"/>
    <w:lvl w:ilvl="0" w:tplc="BFB89B88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E43B4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2FA92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25E1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E53F4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EBD66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C870A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EC180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6B4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20"/>
  </w:num>
  <w:num w:numId="10">
    <w:abstractNumId w:val="13"/>
  </w:num>
  <w:num w:numId="11">
    <w:abstractNumId w:val="16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8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DCD"/>
    <w:rsid w:val="000D3583"/>
    <w:rsid w:val="000F2099"/>
    <w:rsid w:val="000F6ED3"/>
    <w:rsid w:val="00165FFC"/>
    <w:rsid w:val="00172892"/>
    <w:rsid w:val="00195D42"/>
    <w:rsid w:val="001A5ABC"/>
    <w:rsid w:val="002947E8"/>
    <w:rsid w:val="00342F74"/>
    <w:rsid w:val="00387140"/>
    <w:rsid w:val="004379E1"/>
    <w:rsid w:val="005118A6"/>
    <w:rsid w:val="00527DE8"/>
    <w:rsid w:val="00545FAA"/>
    <w:rsid w:val="00605722"/>
    <w:rsid w:val="006B7279"/>
    <w:rsid w:val="007207CA"/>
    <w:rsid w:val="00730782"/>
    <w:rsid w:val="007E53AC"/>
    <w:rsid w:val="00A9753A"/>
    <w:rsid w:val="00B2053F"/>
    <w:rsid w:val="00B727A4"/>
    <w:rsid w:val="00C01967"/>
    <w:rsid w:val="00CD620F"/>
    <w:rsid w:val="00D26AD2"/>
    <w:rsid w:val="00D5304B"/>
    <w:rsid w:val="00E67CCE"/>
    <w:rsid w:val="00E92D48"/>
    <w:rsid w:val="00F6146C"/>
    <w:rsid w:val="00F65056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1A43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5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customStyle="1" w:styleId="TableGrid">
    <w:name w:val="TableGrid"/>
    <w:rsid w:val="00F65056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C8CB-3EAE-4C6E-AF45-B05A33D2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8</cp:revision>
  <dcterms:created xsi:type="dcterms:W3CDTF">2022-11-25T14:33:00Z</dcterms:created>
  <dcterms:modified xsi:type="dcterms:W3CDTF">2022-11-25T15:12:00Z</dcterms:modified>
</cp:coreProperties>
</file>