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5FC" w:rsidRDefault="00CB0D9A">
      <w:pPr>
        <w:spacing w:after="100" w:line="259" w:lineRule="auto"/>
        <w:ind w:left="1312" w:firstLine="0"/>
        <w:jc w:val="center"/>
      </w:pPr>
      <w:r>
        <w:rPr>
          <w:sz w:val="16"/>
        </w:rPr>
        <w:t xml:space="preserve"> </w:t>
      </w:r>
    </w:p>
    <w:p w:rsidR="000265FC" w:rsidRDefault="00CB0D9A">
      <w:pPr>
        <w:spacing w:after="0" w:line="259" w:lineRule="auto"/>
        <w:ind w:left="0" w:firstLine="0"/>
      </w:pPr>
      <w:r>
        <w:rPr>
          <w:sz w:val="22"/>
        </w:rPr>
        <w:t xml:space="preserve"> </w:t>
      </w:r>
    </w:p>
    <w:p w:rsidR="000265FC" w:rsidRDefault="00CB0D9A">
      <w:pPr>
        <w:spacing w:after="43" w:line="259" w:lineRule="auto"/>
        <w:ind w:left="0" w:firstLine="0"/>
      </w:pPr>
      <w:r>
        <w:rPr>
          <w:sz w:val="16"/>
        </w:rPr>
        <w:t xml:space="preserve"> </w:t>
      </w:r>
    </w:p>
    <w:p w:rsidR="000265FC" w:rsidRDefault="00CB0D9A">
      <w:pPr>
        <w:spacing w:after="84" w:line="259" w:lineRule="auto"/>
        <w:ind w:left="1267" w:firstLine="0"/>
        <w:jc w:val="center"/>
      </w:pPr>
      <w:r>
        <w:rPr>
          <w:sz w:val="16"/>
        </w:rPr>
        <w:t xml:space="preserve">Annexe introductive </w:t>
      </w:r>
    </w:p>
    <w:p w:rsidR="000265FC" w:rsidRDefault="00CB0D9A">
      <w:pPr>
        <w:spacing w:after="0" w:line="259" w:lineRule="auto"/>
        <w:ind w:left="0" w:right="2344" w:firstLine="0"/>
      </w:pPr>
      <w:r>
        <w:t xml:space="preserve"> </w:t>
      </w:r>
    </w:p>
    <w:p w:rsidR="000265FC" w:rsidRDefault="00CB0D9A">
      <w:pPr>
        <w:spacing w:after="0" w:line="259" w:lineRule="auto"/>
        <w:ind w:left="3497" w:firstLine="0"/>
      </w:pPr>
      <w:r>
        <w:rPr>
          <w:noProof/>
        </w:rPr>
        <w:drawing>
          <wp:inline distT="0" distB="0" distL="0" distR="0">
            <wp:extent cx="1601855" cy="96258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5"/>
                    <a:stretch>
                      <a:fillRect/>
                    </a:stretch>
                  </pic:blipFill>
                  <pic:spPr>
                    <a:xfrm>
                      <a:off x="0" y="0"/>
                      <a:ext cx="1601855" cy="962585"/>
                    </a:xfrm>
                    <a:prstGeom prst="rect">
                      <a:avLst/>
                    </a:prstGeom>
                  </pic:spPr>
                </pic:pic>
              </a:graphicData>
            </a:graphic>
          </wp:inline>
        </w:drawing>
      </w:r>
    </w:p>
    <w:p w:rsidR="000265FC" w:rsidRDefault="00CB0D9A">
      <w:pPr>
        <w:spacing w:after="15" w:line="259" w:lineRule="auto"/>
        <w:ind w:left="1659" w:right="2344" w:firstLine="0"/>
      </w:pPr>
      <w:r>
        <w:t xml:space="preserve"> </w:t>
      </w:r>
    </w:p>
    <w:p w:rsidR="000265FC" w:rsidRDefault="00CB0D9A">
      <w:pPr>
        <w:pStyle w:val="Titre1"/>
        <w:pBdr>
          <w:top w:val="none" w:sz="0" w:space="0" w:color="auto"/>
          <w:left w:val="none" w:sz="0" w:space="0" w:color="auto"/>
          <w:bottom w:val="none" w:sz="0" w:space="0" w:color="auto"/>
          <w:right w:val="none" w:sz="0" w:space="0" w:color="auto"/>
        </w:pBdr>
        <w:shd w:val="clear" w:color="auto" w:fill="auto"/>
        <w:spacing w:after="5" w:line="259" w:lineRule="auto"/>
        <w:ind w:left="2793" w:right="0"/>
        <w:jc w:val="left"/>
      </w:pPr>
      <w:r>
        <w:rPr>
          <w:sz w:val="20"/>
        </w:rPr>
        <w:t xml:space="preserve">MINISTÈRE DE L’ÉDUCATION NATIONALE ET DE LA JEUNESSE </w:t>
      </w:r>
    </w:p>
    <w:p w:rsidR="000265FC" w:rsidRDefault="00CB0D9A">
      <w:pPr>
        <w:spacing w:after="41" w:line="259" w:lineRule="auto"/>
        <w:ind w:left="1323" w:firstLine="0"/>
        <w:jc w:val="center"/>
      </w:pPr>
      <w:r>
        <w:t xml:space="preserve"> </w:t>
      </w:r>
    </w:p>
    <w:p w:rsidR="000265FC" w:rsidRDefault="00CB0D9A">
      <w:pPr>
        <w:spacing w:after="333" w:line="259" w:lineRule="auto"/>
        <w:ind w:left="1323" w:firstLine="0"/>
        <w:jc w:val="center"/>
      </w:pPr>
      <w:r>
        <w:rPr>
          <w:color w:val="FF0000"/>
        </w:rPr>
        <w:t xml:space="preserve"> </w:t>
      </w:r>
    </w:p>
    <w:p w:rsidR="000265FC" w:rsidRDefault="00CB0D9A">
      <w:pPr>
        <w:spacing w:after="334" w:line="259" w:lineRule="auto"/>
        <w:ind w:left="1266" w:firstLine="0"/>
        <w:jc w:val="center"/>
      </w:pPr>
      <w:r>
        <w:rPr>
          <w:color w:val="FF0000"/>
        </w:rPr>
        <w:t xml:space="preserve">Version du 26 avril 2019 </w:t>
      </w:r>
    </w:p>
    <w:p w:rsidR="000265FC" w:rsidRDefault="00CB0D9A">
      <w:pPr>
        <w:spacing w:after="331" w:line="259" w:lineRule="auto"/>
        <w:ind w:left="1323" w:firstLine="0"/>
        <w:jc w:val="center"/>
      </w:pPr>
      <w:r>
        <w:rPr>
          <w:color w:val="FF0000"/>
        </w:rPr>
        <w:t xml:space="preserve"> </w:t>
      </w:r>
    </w:p>
    <w:p w:rsidR="000265FC" w:rsidRDefault="00CB0D9A">
      <w:pPr>
        <w:spacing w:after="595" w:line="259" w:lineRule="auto"/>
        <w:ind w:left="1323" w:firstLine="0"/>
        <w:jc w:val="center"/>
      </w:pPr>
      <w:r>
        <w:rPr>
          <w:color w:val="FF0000"/>
        </w:rPr>
        <w:t xml:space="preserve"> </w:t>
      </w:r>
    </w:p>
    <w:p w:rsidR="000265FC" w:rsidRDefault="00CB0D9A">
      <w:pPr>
        <w:spacing w:after="16" w:line="259" w:lineRule="auto"/>
        <w:ind w:left="1680" w:firstLine="0"/>
      </w:pPr>
      <w:r>
        <w:rPr>
          <w:b/>
          <w:sz w:val="48"/>
          <w:u w:val="single" w:color="000000"/>
        </w:rPr>
        <w:t>Baccalauréat professionnel</w:t>
      </w:r>
      <w:r>
        <w:rPr>
          <w:b/>
          <w:sz w:val="48"/>
        </w:rPr>
        <w:t xml:space="preserve"> </w:t>
      </w:r>
    </w:p>
    <w:p w:rsidR="000265FC" w:rsidRDefault="00CB0D9A">
      <w:pPr>
        <w:spacing w:after="16" w:line="259" w:lineRule="auto"/>
        <w:ind w:left="1401" w:firstLine="0"/>
        <w:jc w:val="center"/>
      </w:pPr>
      <w:r>
        <w:rPr>
          <w:b/>
          <w:sz w:val="48"/>
        </w:rPr>
        <w:t xml:space="preserve"> </w:t>
      </w:r>
    </w:p>
    <w:p w:rsidR="000265FC" w:rsidRDefault="00CB0D9A">
      <w:pPr>
        <w:spacing w:after="0" w:line="259" w:lineRule="auto"/>
        <w:ind w:left="1266" w:firstLine="0"/>
        <w:jc w:val="center"/>
      </w:pPr>
      <w:r>
        <w:rPr>
          <w:b/>
          <w:sz w:val="48"/>
          <w:u w:val="single" w:color="000000"/>
        </w:rPr>
        <w:t>Spécialité</w:t>
      </w:r>
      <w:r>
        <w:rPr>
          <w:b/>
          <w:sz w:val="48"/>
        </w:rPr>
        <w:t xml:space="preserve"> </w:t>
      </w:r>
    </w:p>
    <w:p w:rsidR="000265FC" w:rsidRDefault="00CB0D9A">
      <w:pPr>
        <w:spacing w:after="264" w:line="259" w:lineRule="auto"/>
        <w:ind w:left="1334" w:firstLine="0"/>
        <w:jc w:val="center"/>
      </w:pPr>
      <w:r>
        <w:rPr>
          <w:b/>
          <w:sz w:val="24"/>
        </w:rPr>
        <w:t xml:space="preserve"> </w:t>
      </w:r>
    </w:p>
    <w:p w:rsidR="000265FC" w:rsidRDefault="00CB0D9A">
      <w:pPr>
        <w:spacing w:after="16" w:line="259" w:lineRule="auto"/>
        <w:ind w:left="0" w:firstLine="0"/>
        <w:jc w:val="right"/>
      </w:pPr>
      <w:r>
        <w:rPr>
          <w:b/>
          <w:sz w:val="48"/>
        </w:rPr>
        <w:t xml:space="preserve">« MÉTIERS DE LA COIFFURE » </w:t>
      </w:r>
    </w:p>
    <w:p w:rsidR="000265FC" w:rsidRDefault="00CB0D9A">
      <w:pPr>
        <w:spacing w:after="0" w:line="259" w:lineRule="auto"/>
        <w:ind w:left="1401" w:firstLine="0"/>
        <w:jc w:val="center"/>
      </w:pPr>
      <w:r>
        <w:rPr>
          <w:b/>
          <w:color w:val="9CC2E5"/>
          <w:sz w:val="48"/>
        </w:rPr>
        <w:t xml:space="preserve"> </w:t>
      </w:r>
    </w:p>
    <w:p w:rsidR="000265FC" w:rsidRDefault="00CB0D9A">
      <w:pPr>
        <w:spacing w:after="213" w:line="259" w:lineRule="auto"/>
        <w:ind w:left="0" w:firstLine="0"/>
      </w:pPr>
      <w:r>
        <w:rPr>
          <w:b/>
          <w:color w:val="FF0000"/>
        </w:rPr>
        <w:t xml:space="preserve"> </w:t>
      </w:r>
    </w:p>
    <w:p w:rsidR="000265FC" w:rsidRDefault="00CB0D9A">
      <w:pPr>
        <w:spacing w:after="211" w:line="259" w:lineRule="auto"/>
        <w:ind w:left="0" w:firstLine="0"/>
      </w:pPr>
      <w:r>
        <w:rPr>
          <w:b/>
          <w:color w:val="FF0000"/>
        </w:rPr>
        <w:t xml:space="preserve"> </w:t>
      </w:r>
    </w:p>
    <w:p w:rsidR="000265FC" w:rsidRDefault="00CB0D9A">
      <w:pPr>
        <w:spacing w:after="213" w:line="259" w:lineRule="auto"/>
        <w:ind w:left="0" w:firstLine="0"/>
      </w:pPr>
      <w:r>
        <w:rPr>
          <w:b/>
          <w:color w:val="0070C0"/>
        </w:rPr>
        <w:t xml:space="preserve"> </w:t>
      </w:r>
    </w:p>
    <w:p w:rsidR="000265FC" w:rsidRDefault="00CB0D9A">
      <w:pPr>
        <w:spacing w:after="175" w:line="259" w:lineRule="auto"/>
        <w:ind w:left="0" w:firstLine="0"/>
      </w:pPr>
      <w:r>
        <w:rPr>
          <w:b/>
          <w:color w:val="0070C0"/>
        </w:rPr>
        <w:t xml:space="preserve"> </w:t>
      </w:r>
    </w:p>
    <w:p w:rsidR="000265FC" w:rsidRDefault="00CB0D9A">
      <w:pPr>
        <w:spacing w:after="84" w:line="259" w:lineRule="auto"/>
        <w:ind w:left="0" w:firstLine="0"/>
      </w:pPr>
      <w:r>
        <w:rPr>
          <w:i/>
          <w:color w:val="FF0000"/>
          <w:sz w:val="16"/>
        </w:rPr>
        <w:t xml:space="preserve"> </w:t>
      </w:r>
    </w:p>
    <w:p w:rsidR="000265FC" w:rsidRDefault="00CB0D9A">
      <w:pPr>
        <w:spacing w:after="44" w:line="259" w:lineRule="auto"/>
        <w:ind w:left="0" w:firstLine="0"/>
      </w:pPr>
      <w:r>
        <w:rPr>
          <w:b/>
          <w:i/>
          <w:color w:val="00B050"/>
        </w:rPr>
        <w:t xml:space="preserve"> </w:t>
      </w:r>
    </w:p>
    <w:p w:rsidR="000265FC" w:rsidRDefault="00CB0D9A">
      <w:pPr>
        <w:spacing w:after="43" w:line="259" w:lineRule="auto"/>
        <w:ind w:left="0" w:firstLine="0"/>
      </w:pPr>
      <w:r>
        <w:rPr>
          <w:b/>
          <w:i/>
          <w:color w:val="00B050"/>
        </w:rPr>
        <w:t xml:space="preserve"> </w:t>
      </w:r>
    </w:p>
    <w:p w:rsidR="000265FC" w:rsidRDefault="00CB0D9A">
      <w:pPr>
        <w:spacing w:after="43" w:line="259" w:lineRule="auto"/>
        <w:ind w:left="0" w:firstLine="0"/>
      </w:pPr>
      <w:r>
        <w:rPr>
          <w:b/>
          <w:i/>
          <w:color w:val="00B050"/>
        </w:rPr>
        <w:t xml:space="preserve"> </w:t>
      </w:r>
    </w:p>
    <w:p w:rsidR="000265FC" w:rsidRDefault="00CB0D9A">
      <w:pPr>
        <w:spacing w:after="41" w:line="259" w:lineRule="auto"/>
        <w:ind w:left="0" w:firstLine="0"/>
      </w:pPr>
      <w:r>
        <w:rPr>
          <w:b/>
          <w:i/>
          <w:color w:val="00B050"/>
        </w:rPr>
        <w:t xml:space="preserve"> </w:t>
      </w:r>
    </w:p>
    <w:p w:rsidR="000265FC" w:rsidRDefault="00CB0D9A">
      <w:pPr>
        <w:spacing w:after="43" w:line="259" w:lineRule="auto"/>
        <w:ind w:left="0" w:firstLine="0"/>
      </w:pPr>
      <w:r>
        <w:rPr>
          <w:b/>
          <w:i/>
          <w:color w:val="00B050"/>
        </w:rPr>
        <w:t xml:space="preserve"> </w:t>
      </w:r>
    </w:p>
    <w:p w:rsidR="000265FC" w:rsidRDefault="00CB0D9A">
      <w:pPr>
        <w:spacing w:after="43" w:line="259" w:lineRule="auto"/>
        <w:ind w:left="0" w:firstLine="0"/>
      </w:pPr>
      <w:r>
        <w:rPr>
          <w:b/>
          <w:i/>
          <w:color w:val="00B050"/>
        </w:rPr>
        <w:t xml:space="preserve"> </w:t>
      </w:r>
    </w:p>
    <w:p w:rsidR="000265FC" w:rsidRDefault="00CB0D9A">
      <w:pPr>
        <w:spacing w:after="43" w:line="259" w:lineRule="auto"/>
        <w:ind w:left="0" w:firstLine="0"/>
      </w:pPr>
      <w:r>
        <w:rPr>
          <w:b/>
          <w:i/>
          <w:color w:val="00B050"/>
        </w:rPr>
        <w:t xml:space="preserve"> </w:t>
      </w:r>
    </w:p>
    <w:p w:rsidR="000265FC" w:rsidRDefault="00CB0D9A">
      <w:pPr>
        <w:spacing w:after="43" w:line="259" w:lineRule="auto"/>
        <w:ind w:left="0" w:firstLine="0"/>
      </w:pPr>
      <w:r>
        <w:rPr>
          <w:b/>
          <w:i/>
          <w:color w:val="00B050"/>
        </w:rPr>
        <w:t xml:space="preserve"> </w:t>
      </w:r>
    </w:p>
    <w:p w:rsidR="000265FC" w:rsidRDefault="00CB0D9A">
      <w:pPr>
        <w:spacing w:line="259" w:lineRule="auto"/>
        <w:ind w:left="0" w:firstLine="0"/>
      </w:pPr>
      <w:r>
        <w:rPr>
          <w:b/>
          <w:i/>
          <w:color w:val="00B050"/>
        </w:rPr>
        <w:t xml:space="preserve"> </w:t>
      </w:r>
    </w:p>
    <w:p w:rsidR="000265FC" w:rsidRDefault="00CB0D9A">
      <w:pPr>
        <w:spacing w:after="43" w:line="259" w:lineRule="auto"/>
        <w:ind w:left="0" w:firstLine="0"/>
      </w:pPr>
      <w:r>
        <w:rPr>
          <w:i/>
          <w:color w:val="FF0000"/>
          <w:sz w:val="16"/>
        </w:rPr>
        <w:t xml:space="preserve"> </w:t>
      </w:r>
    </w:p>
    <w:p w:rsidR="000265FC" w:rsidRDefault="00CB0D9A">
      <w:pPr>
        <w:spacing w:after="45" w:line="259" w:lineRule="auto"/>
        <w:ind w:left="0" w:firstLine="0"/>
      </w:pPr>
      <w:r>
        <w:rPr>
          <w:i/>
          <w:color w:val="FF0000"/>
          <w:sz w:val="16"/>
        </w:rPr>
        <w:t xml:space="preserve"> </w:t>
      </w:r>
    </w:p>
    <w:p w:rsidR="000265FC" w:rsidRDefault="00CB0D9A">
      <w:pPr>
        <w:spacing w:after="84" w:line="259" w:lineRule="auto"/>
        <w:ind w:left="0" w:firstLine="0"/>
      </w:pPr>
      <w:r>
        <w:rPr>
          <w:i/>
          <w:color w:val="FF0000"/>
          <w:sz w:val="16"/>
        </w:rPr>
        <w:t xml:space="preserve"> </w:t>
      </w:r>
    </w:p>
    <w:p w:rsidR="000265FC" w:rsidRDefault="00CB0D9A">
      <w:pPr>
        <w:spacing w:after="0" w:line="259" w:lineRule="auto"/>
        <w:ind w:left="0" w:firstLine="0"/>
      </w:pPr>
      <w:r>
        <w:t xml:space="preserve"> </w:t>
      </w:r>
    </w:p>
    <w:p w:rsidR="000265FC" w:rsidRDefault="00CB0D9A">
      <w:pPr>
        <w:spacing w:after="0" w:line="341" w:lineRule="auto"/>
        <w:ind w:left="0" w:right="8303" w:firstLine="0"/>
      </w:pPr>
      <w:r>
        <w:t xml:space="preserve"> </w:t>
      </w:r>
      <w:r>
        <w:rPr>
          <w:sz w:val="22"/>
        </w:rPr>
        <w:t xml:space="preserve"> </w:t>
      </w:r>
    </w:p>
    <w:p w:rsidR="000265FC" w:rsidRDefault="00CB0D9A">
      <w:pPr>
        <w:spacing w:after="0" w:line="259" w:lineRule="auto"/>
        <w:ind w:left="1317" w:firstLine="0"/>
        <w:jc w:val="center"/>
      </w:pPr>
      <w:r>
        <w:rPr>
          <w:sz w:val="18"/>
        </w:rPr>
        <w:lastRenderedPageBreak/>
        <w:t xml:space="preserve"> </w:t>
      </w:r>
    </w:p>
    <w:p w:rsidR="000265FC" w:rsidRDefault="00CB0D9A">
      <w:pPr>
        <w:spacing w:after="331" w:line="259" w:lineRule="auto"/>
        <w:ind w:left="0" w:firstLine="0"/>
      </w:pPr>
      <w:r>
        <w:t xml:space="preserve"> </w:t>
      </w:r>
    </w:p>
    <w:p w:rsidR="000265FC" w:rsidRDefault="00CB0D9A">
      <w:pPr>
        <w:spacing w:after="334" w:line="259" w:lineRule="auto"/>
        <w:ind w:left="0" w:firstLine="0"/>
      </w:pPr>
      <w:r>
        <w:t xml:space="preserve"> </w:t>
      </w:r>
    </w:p>
    <w:p w:rsidR="000265FC" w:rsidRDefault="00CB0D9A">
      <w:pPr>
        <w:spacing w:after="333" w:line="259" w:lineRule="auto"/>
        <w:ind w:left="0" w:firstLine="0"/>
      </w:pPr>
      <w:r>
        <w:t xml:space="preserve"> </w:t>
      </w:r>
    </w:p>
    <w:p w:rsidR="000265FC" w:rsidRDefault="00CB0D9A">
      <w:pPr>
        <w:spacing w:after="331" w:line="259" w:lineRule="auto"/>
        <w:ind w:left="0" w:firstLine="0"/>
      </w:pPr>
      <w:r>
        <w:t xml:space="preserve"> </w:t>
      </w:r>
    </w:p>
    <w:p w:rsidR="000265FC" w:rsidRDefault="00CB0D9A">
      <w:pPr>
        <w:spacing w:after="333" w:line="259" w:lineRule="auto"/>
        <w:ind w:left="0" w:firstLine="0"/>
      </w:pPr>
      <w:r>
        <w:t xml:space="preserve"> </w:t>
      </w:r>
    </w:p>
    <w:p w:rsidR="000265FC" w:rsidRDefault="00CB0D9A">
      <w:pPr>
        <w:spacing w:after="331" w:line="259" w:lineRule="auto"/>
        <w:ind w:left="0" w:firstLine="0"/>
      </w:pPr>
      <w:r>
        <w:t xml:space="preserve"> </w:t>
      </w:r>
    </w:p>
    <w:p w:rsidR="000265FC" w:rsidRDefault="00CB0D9A">
      <w:pPr>
        <w:spacing w:after="552" w:line="259" w:lineRule="auto"/>
        <w:ind w:left="0" w:firstLine="0"/>
      </w:pPr>
      <w:r>
        <w:t xml:space="preserve"> </w:t>
      </w:r>
    </w:p>
    <w:p w:rsidR="000265FC" w:rsidRDefault="00CB0D9A">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3327" w:firstLine="0"/>
      </w:pPr>
      <w:r>
        <w:rPr>
          <w:b/>
          <w:sz w:val="40"/>
        </w:rPr>
        <w:t xml:space="preserve">S O M M A I R E </w:t>
      </w:r>
    </w:p>
    <w:p w:rsidR="000265FC" w:rsidRDefault="00CB0D9A">
      <w:pPr>
        <w:spacing w:after="331" w:line="259" w:lineRule="auto"/>
        <w:ind w:left="0" w:firstLine="0"/>
      </w:pPr>
      <w:r>
        <w:t xml:space="preserve"> </w:t>
      </w:r>
    </w:p>
    <w:p w:rsidR="000265FC" w:rsidRDefault="00CB0D9A">
      <w:pPr>
        <w:spacing w:after="333" w:line="259" w:lineRule="auto"/>
        <w:ind w:left="0" w:firstLine="0"/>
      </w:pPr>
      <w:r>
        <w:t xml:space="preserve"> </w:t>
      </w:r>
    </w:p>
    <w:p w:rsidR="000265FC" w:rsidRDefault="00CB0D9A">
      <w:pPr>
        <w:spacing w:after="333" w:line="259" w:lineRule="auto"/>
        <w:ind w:left="0" w:firstLine="0"/>
      </w:pPr>
      <w:r>
        <w:t xml:space="preserve"> </w:t>
      </w:r>
    </w:p>
    <w:p w:rsidR="000265FC" w:rsidRDefault="00CB0D9A">
      <w:pPr>
        <w:spacing w:after="43" w:line="259" w:lineRule="auto"/>
        <w:ind w:left="0" w:firstLine="0"/>
      </w:pPr>
      <w:r>
        <w:t xml:space="preserve"> </w:t>
      </w:r>
    </w:p>
    <w:p w:rsidR="000265FC" w:rsidRDefault="00CB0D9A">
      <w:pPr>
        <w:spacing w:after="41" w:line="259" w:lineRule="auto"/>
        <w:ind w:left="0" w:firstLine="0"/>
      </w:pPr>
      <w:r>
        <w:t xml:space="preserve"> </w:t>
      </w:r>
    </w:p>
    <w:p w:rsidR="000265FC" w:rsidRDefault="00CB0D9A">
      <w:pPr>
        <w:spacing w:after="41" w:line="259" w:lineRule="auto"/>
        <w:ind w:left="0" w:firstLine="0"/>
      </w:pPr>
      <w:r>
        <w:t xml:space="preserve"> </w:t>
      </w:r>
    </w:p>
    <w:p w:rsidR="000265FC" w:rsidRDefault="00CB0D9A">
      <w:pPr>
        <w:pStyle w:val="Titre1"/>
        <w:pBdr>
          <w:top w:val="none" w:sz="0" w:space="0" w:color="auto"/>
          <w:left w:val="none" w:sz="0" w:space="0" w:color="auto"/>
          <w:bottom w:val="none" w:sz="0" w:space="0" w:color="auto"/>
          <w:right w:val="none" w:sz="0" w:space="0" w:color="auto"/>
        </w:pBdr>
        <w:shd w:val="clear" w:color="auto" w:fill="auto"/>
        <w:spacing w:after="106" w:line="259" w:lineRule="auto"/>
        <w:ind w:left="-5" w:right="0"/>
        <w:jc w:val="left"/>
      </w:pPr>
      <w:r>
        <w:rPr>
          <w:sz w:val="20"/>
        </w:rPr>
        <w:t xml:space="preserve">ANNEXE I Référentiels des activités professionnelles et de compétences </w:t>
      </w:r>
    </w:p>
    <w:p w:rsidR="000265FC" w:rsidRDefault="00CB0D9A">
      <w:pPr>
        <w:tabs>
          <w:tab w:val="center" w:pos="1133"/>
          <w:tab w:val="center" w:pos="3472"/>
        </w:tabs>
        <w:spacing w:after="121"/>
        <w:ind w:left="0" w:firstLine="0"/>
      </w:pPr>
      <w:r>
        <w:t xml:space="preserve"> </w:t>
      </w:r>
      <w:r>
        <w:tab/>
        <w:t xml:space="preserve"> </w:t>
      </w:r>
      <w:r>
        <w:tab/>
        <w:t xml:space="preserve">I a – Référentiel des Activités Professionnelles </w:t>
      </w:r>
    </w:p>
    <w:p w:rsidR="000265FC" w:rsidRDefault="00CB0D9A">
      <w:pPr>
        <w:tabs>
          <w:tab w:val="center" w:pos="1133"/>
          <w:tab w:val="center" w:pos="2885"/>
        </w:tabs>
        <w:spacing w:after="119"/>
        <w:ind w:left="0" w:firstLine="0"/>
      </w:pPr>
      <w:r>
        <w:t xml:space="preserve"> </w:t>
      </w:r>
      <w:r>
        <w:tab/>
        <w:t xml:space="preserve"> </w:t>
      </w:r>
      <w:r>
        <w:tab/>
        <w:t xml:space="preserve">I b – Référentiel de compétences </w:t>
      </w:r>
    </w:p>
    <w:p w:rsidR="000265FC" w:rsidRDefault="00CB0D9A">
      <w:pPr>
        <w:spacing w:after="0" w:line="259" w:lineRule="auto"/>
        <w:ind w:left="0" w:right="1702" w:firstLine="0"/>
        <w:jc w:val="center"/>
      </w:pPr>
      <w:r>
        <w:t xml:space="preserve">Compétences et savoirs associés </w:t>
      </w:r>
    </w:p>
    <w:p w:rsidR="000265FC" w:rsidRDefault="00CB0D9A">
      <w:pPr>
        <w:spacing w:after="122" w:line="259" w:lineRule="auto"/>
        <w:ind w:left="1844" w:firstLine="0"/>
      </w:pPr>
      <w:r>
        <w:t xml:space="preserve"> </w:t>
      </w:r>
    </w:p>
    <w:p w:rsidR="000265FC" w:rsidRDefault="00CB0D9A">
      <w:pPr>
        <w:pStyle w:val="Titre1"/>
        <w:pBdr>
          <w:top w:val="none" w:sz="0" w:space="0" w:color="auto"/>
          <w:left w:val="none" w:sz="0" w:space="0" w:color="auto"/>
          <w:bottom w:val="none" w:sz="0" w:space="0" w:color="auto"/>
          <w:right w:val="none" w:sz="0" w:space="0" w:color="auto"/>
        </w:pBdr>
        <w:shd w:val="clear" w:color="auto" w:fill="auto"/>
        <w:spacing w:after="107" w:line="259" w:lineRule="auto"/>
        <w:ind w:left="-5" w:right="0"/>
        <w:jc w:val="left"/>
      </w:pPr>
      <w:r>
        <w:rPr>
          <w:sz w:val="20"/>
        </w:rPr>
        <w:t xml:space="preserve">ANNEXE II </w:t>
      </w:r>
      <w:r>
        <w:rPr>
          <w:sz w:val="20"/>
        </w:rPr>
        <w:t xml:space="preserve">Référentiel d’évaluation </w:t>
      </w:r>
    </w:p>
    <w:p w:rsidR="000265FC" w:rsidRDefault="00CB0D9A">
      <w:pPr>
        <w:tabs>
          <w:tab w:val="center" w:pos="1133"/>
          <w:tab w:val="center" w:pos="3047"/>
        </w:tabs>
        <w:spacing w:after="146"/>
        <w:ind w:left="0" w:firstLine="0"/>
      </w:pPr>
      <w:r>
        <w:t xml:space="preserve"> </w:t>
      </w:r>
      <w:r>
        <w:tab/>
        <w:t xml:space="preserve"> </w:t>
      </w:r>
      <w:r>
        <w:tab/>
        <w:t xml:space="preserve">II a – Unités constitutives du diplôme </w:t>
      </w:r>
    </w:p>
    <w:p w:rsidR="000265FC" w:rsidRDefault="00CB0D9A">
      <w:pPr>
        <w:tabs>
          <w:tab w:val="center" w:pos="1133"/>
          <w:tab w:val="center" w:pos="2614"/>
        </w:tabs>
        <w:spacing w:after="120"/>
        <w:ind w:left="0" w:firstLine="0"/>
      </w:pPr>
      <w:r>
        <w:t xml:space="preserve"> </w:t>
      </w:r>
      <w:r>
        <w:tab/>
        <w:t xml:space="preserve"> </w:t>
      </w:r>
      <w:r>
        <w:tab/>
        <w:t xml:space="preserve">II b – Règlement d’examen </w:t>
      </w:r>
    </w:p>
    <w:p w:rsidR="000265FC" w:rsidRDefault="00CB0D9A">
      <w:pPr>
        <w:tabs>
          <w:tab w:val="center" w:pos="1133"/>
          <w:tab w:val="center" w:pos="2707"/>
        </w:tabs>
        <w:spacing w:after="119"/>
        <w:ind w:left="0" w:firstLine="0"/>
      </w:pPr>
      <w:r>
        <w:t xml:space="preserve"> </w:t>
      </w:r>
      <w:r>
        <w:tab/>
        <w:t xml:space="preserve"> </w:t>
      </w:r>
      <w:r>
        <w:tab/>
        <w:t xml:space="preserve">II c – Définition des épreuves </w:t>
      </w:r>
    </w:p>
    <w:p w:rsidR="000265FC" w:rsidRDefault="00CB0D9A">
      <w:pPr>
        <w:spacing w:after="98" w:line="259" w:lineRule="auto"/>
        <w:ind w:left="0" w:firstLine="0"/>
      </w:pPr>
      <w:r>
        <w:t xml:space="preserve"> </w:t>
      </w:r>
    </w:p>
    <w:p w:rsidR="000265FC" w:rsidRDefault="00CB0D9A">
      <w:pPr>
        <w:spacing w:after="45" w:line="259" w:lineRule="auto"/>
        <w:ind w:left="-5"/>
      </w:pPr>
      <w:r>
        <w:rPr>
          <w:b/>
        </w:rPr>
        <w:t xml:space="preserve">ANNEXE III Périodes de Formation en Milieu Professionnel  </w:t>
      </w:r>
    </w:p>
    <w:p w:rsidR="000265FC" w:rsidRDefault="00CB0D9A">
      <w:pPr>
        <w:spacing w:after="43" w:line="259" w:lineRule="auto"/>
        <w:ind w:left="0" w:firstLine="0"/>
      </w:pPr>
      <w:r>
        <w:t xml:space="preserve"> </w:t>
      </w:r>
    </w:p>
    <w:p w:rsidR="000265FC" w:rsidRDefault="00CB0D9A">
      <w:pPr>
        <w:spacing w:after="334" w:line="259" w:lineRule="auto"/>
        <w:ind w:left="0" w:firstLine="0"/>
      </w:pPr>
      <w:r>
        <w:t xml:space="preserve"> </w:t>
      </w:r>
    </w:p>
    <w:p w:rsidR="000265FC" w:rsidRDefault="00CB0D9A">
      <w:pPr>
        <w:spacing w:after="3168" w:line="259" w:lineRule="auto"/>
        <w:ind w:left="0" w:firstLine="0"/>
      </w:pPr>
      <w:r>
        <w:t xml:space="preserve"> </w:t>
      </w:r>
    </w:p>
    <w:p w:rsidR="000265FC" w:rsidRDefault="00CB0D9A">
      <w:pPr>
        <w:spacing w:after="0" w:line="259" w:lineRule="auto"/>
        <w:ind w:left="0" w:firstLine="0"/>
      </w:pPr>
      <w:r>
        <w:rPr>
          <w:sz w:val="22"/>
        </w:rPr>
        <w:lastRenderedPageBreak/>
        <w:t xml:space="preserve"> </w:t>
      </w:r>
    </w:p>
    <w:p w:rsidR="000265FC" w:rsidRDefault="00CB0D9A">
      <w:pPr>
        <w:spacing w:after="0" w:line="259" w:lineRule="auto"/>
        <w:ind w:left="1317" w:firstLine="0"/>
        <w:jc w:val="center"/>
      </w:pPr>
      <w:r>
        <w:rPr>
          <w:sz w:val="18"/>
        </w:rPr>
        <w:t xml:space="preserve"> </w:t>
      </w:r>
    </w:p>
    <w:p w:rsidR="000265FC" w:rsidRDefault="000265FC">
      <w:pPr>
        <w:sectPr w:rsidR="000265FC">
          <w:pgSz w:w="11899" w:h="16841"/>
          <w:pgMar w:top="853" w:right="2402" w:bottom="284" w:left="1133" w:header="720" w:footer="720" w:gutter="0"/>
          <w:cols w:space="720"/>
        </w:sectPr>
      </w:pPr>
    </w:p>
    <w:p w:rsidR="000265FC" w:rsidRDefault="00CB0D9A">
      <w:pPr>
        <w:pStyle w:val="Titre1"/>
        <w:pBdr>
          <w:top w:val="none" w:sz="0" w:space="0" w:color="auto"/>
          <w:left w:val="none" w:sz="0" w:space="0" w:color="auto"/>
          <w:bottom w:val="none" w:sz="0" w:space="0" w:color="auto"/>
          <w:right w:val="none" w:sz="0" w:space="0" w:color="auto"/>
        </w:pBdr>
        <w:shd w:val="clear" w:color="auto" w:fill="auto"/>
        <w:spacing w:after="57" w:line="259" w:lineRule="auto"/>
        <w:ind w:left="4467" w:right="0" w:hanging="303"/>
        <w:jc w:val="left"/>
      </w:pPr>
      <w:r>
        <w:rPr>
          <w:sz w:val="20"/>
        </w:rPr>
        <w:lastRenderedPageBreak/>
        <w:t xml:space="preserve">TABLEAU DE SYNTHÈSE ACTIVITÉS – </w:t>
      </w:r>
      <w:r>
        <w:rPr>
          <w:sz w:val="20"/>
        </w:rPr>
        <w:t xml:space="preserve">COMPÉTENCES – UNITÉS Baccalauréat professionnel spécialité Métiers de la coiffure </w:t>
      </w:r>
    </w:p>
    <w:p w:rsidR="000265FC" w:rsidRDefault="00CB0D9A">
      <w:pPr>
        <w:spacing w:after="40" w:line="259" w:lineRule="auto"/>
        <w:ind w:left="4228" w:firstLine="0"/>
        <w:jc w:val="center"/>
      </w:pPr>
      <w:r>
        <w:rPr>
          <w:b/>
          <w:sz w:val="22"/>
        </w:rPr>
        <w:t xml:space="preserve"> </w:t>
      </w:r>
    </w:p>
    <w:p w:rsidR="000265FC" w:rsidRDefault="00CB0D9A">
      <w:pPr>
        <w:spacing w:after="38" w:line="259" w:lineRule="auto"/>
        <w:ind w:left="4228" w:firstLine="0"/>
        <w:jc w:val="center"/>
      </w:pPr>
      <w:r>
        <w:rPr>
          <w:b/>
          <w:sz w:val="22"/>
        </w:rPr>
        <w:t xml:space="preserve"> </w:t>
      </w:r>
    </w:p>
    <w:p w:rsidR="000265FC" w:rsidRDefault="00CB0D9A">
      <w:pPr>
        <w:spacing w:after="0" w:line="259" w:lineRule="auto"/>
        <w:ind w:left="4228" w:firstLine="0"/>
        <w:jc w:val="center"/>
      </w:pPr>
      <w:r>
        <w:rPr>
          <w:b/>
          <w:sz w:val="22"/>
        </w:rPr>
        <w:t xml:space="preserve"> </w:t>
      </w:r>
    </w:p>
    <w:tbl>
      <w:tblPr>
        <w:tblStyle w:val="TableGrid"/>
        <w:tblW w:w="15452" w:type="dxa"/>
        <w:tblInd w:w="-425" w:type="dxa"/>
        <w:tblCellMar>
          <w:top w:w="9" w:type="dxa"/>
          <w:left w:w="108" w:type="dxa"/>
          <w:bottom w:w="0" w:type="dxa"/>
          <w:right w:w="89" w:type="dxa"/>
        </w:tblCellMar>
        <w:tblLook w:val="04A0" w:firstRow="1" w:lastRow="0" w:firstColumn="1" w:lastColumn="0" w:noHBand="0" w:noVBand="1"/>
      </w:tblPr>
      <w:tblGrid>
        <w:gridCol w:w="4823"/>
        <w:gridCol w:w="7087"/>
        <w:gridCol w:w="3542"/>
      </w:tblGrid>
      <w:tr w:rsidR="000265FC">
        <w:trPr>
          <w:trHeight w:val="500"/>
        </w:trPr>
        <w:tc>
          <w:tcPr>
            <w:tcW w:w="48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265FC" w:rsidRDefault="00CB0D9A">
            <w:pPr>
              <w:spacing w:after="0" w:line="259" w:lineRule="auto"/>
              <w:ind w:left="0" w:right="22" w:firstLine="0"/>
              <w:jc w:val="center"/>
            </w:pPr>
            <w:r>
              <w:rPr>
                <w:b/>
                <w:sz w:val="22"/>
              </w:rPr>
              <w:t xml:space="preserve">Activités </w:t>
            </w:r>
          </w:p>
        </w:tc>
        <w:tc>
          <w:tcPr>
            <w:tcW w:w="70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265FC" w:rsidRDefault="00CB0D9A">
            <w:pPr>
              <w:spacing w:after="0" w:line="259" w:lineRule="auto"/>
              <w:ind w:left="0" w:right="20" w:firstLine="0"/>
              <w:jc w:val="center"/>
            </w:pPr>
            <w:r>
              <w:rPr>
                <w:b/>
                <w:sz w:val="22"/>
              </w:rPr>
              <w:t xml:space="preserve">Blocs de compétences </w:t>
            </w:r>
          </w:p>
        </w:tc>
        <w:tc>
          <w:tcPr>
            <w:tcW w:w="3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265FC" w:rsidRDefault="00CB0D9A">
            <w:pPr>
              <w:spacing w:after="0" w:line="259" w:lineRule="auto"/>
              <w:ind w:left="0" w:right="16" w:firstLine="0"/>
              <w:jc w:val="center"/>
            </w:pPr>
            <w:r>
              <w:rPr>
                <w:b/>
                <w:sz w:val="22"/>
              </w:rPr>
              <w:t xml:space="preserve">Unités </w:t>
            </w:r>
          </w:p>
        </w:tc>
      </w:tr>
      <w:tr w:rsidR="000265FC">
        <w:trPr>
          <w:trHeight w:val="3444"/>
        </w:trPr>
        <w:tc>
          <w:tcPr>
            <w:tcW w:w="4823"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39" w:firstLine="0"/>
              <w:jc w:val="center"/>
            </w:pPr>
            <w:r>
              <w:rPr>
                <w:b/>
                <w:i/>
                <w:sz w:val="22"/>
              </w:rPr>
              <w:t xml:space="preserve"> </w:t>
            </w:r>
          </w:p>
          <w:p w:rsidR="000265FC" w:rsidRDefault="00CB0D9A">
            <w:pPr>
              <w:spacing w:after="0" w:line="239" w:lineRule="auto"/>
              <w:ind w:left="411" w:right="312" w:firstLine="0"/>
              <w:jc w:val="center"/>
            </w:pPr>
            <w:r>
              <w:rPr>
                <w:b/>
                <w:i/>
                <w:sz w:val="22"/>
              </w:rPr>
              <w:t xml:space="preserve">Pôle 1 – Conception et réalisation  de prestations de coiffure </w:t>
            </w:r>
          </w:p>
          <w:p w:rsidR="000265FC" w:rsidRDefault="00CB0D9A">
            <w:pPr>
              <w:spacing w:after="0" w:line="259" w:lineRule="auto"/>
              <w:ind w:left="34" w:firstLine="0"/>
            </w:pPr>
            <w:r>
              <w:rPr>
                <w:b/>
                <w:i/>
                <w:sz w:val="22"/>
              </w:rPr>
              <w:t xml:space="preserve"> </w:t>
            </w:r>
          </w:p>
          <w:p w:rsidR="000265FC" w:rsidRDefault="00CB0D9A">
            <w:pPr>
              <w:numPr>
                <w:ilvl w:val="0"/>
                <w:numId w:val="24"/>
              </w:numPr>
              <w:spacing w:after="10" w:line="259" w:lineRule="auto"/>
              <w:ind w:hanging="175"/>
            </w:pPr>
            <w:r>
              <w:t xml:space="preserve">Élaboration d’un diagnostic en vue du service </w:t>
            </w:r>
          </w:p>
          <w:p w:rsidR="000265FC" w:rsidRDefault="00CB0D9A">
            <w:pPr>
              <w:numPr>
                <w:ilvl w:val="0"/>
                <w:numId w:val="24"/>
              </w:numPr>
              <w:spacing w:after="36" w:line="240" w:lineRule="auto"/>
              <w:ind w:hanging="175"/>
            </w:pPr>
            <w:r>
              <w:t xml:space="preserve">Mise en œuvre de techniques d’hygiène et de soins capillaires </w:t>
            </w:r>
          </w:p>
          <w:p w:rsidR="000265FC" w:rsidRDefault="00CB0D9A">
            <w:pPr>
              <w:numPr>
                <w:ilvl w:val="0"/>
                <w:numId w:val="24"/>
              </w:numPr>
              <w:spacing w:after="33" w:line="242" w:lineRule="auto"/>
              <w:ind w:hanging="175"/>
            </w:pPr>
            <w:r>
              <w:t xml:space="preserve">Conception et réalisation d’une coupe personnalisée femme et homme </w:t>
            </w:r>
          </w:p>
          <w:p w:rsidR="000265FC" w:rsidRDefault="00CB0D9A">
            <w:pPr>
              <w:numPr>
                <w:ilvl w:val="0"/>
                <w:numId w:val="24"/>
              </w:numPr>
              <w:spacing w:after="4" w:line="242" w:lineRule="auto"/>
              <w:ind w:hanging="175"/>
            </w:pPr>
            <w:r>
              <w:t xml:space="preserve">Conception et réalisation d’une modification personnalisée de la couleur </w:t>
            </w:r>
          </w:p>
          <w:p w:rsidR="000265FC" w:rsidRDefault="00CB0D9A">
            <w:pPr>
              <w:numPr>
                <w:ilvl w:val="0"/>
                <w:numId w:val="24"/>
              </w:numPr>
              <w:spacing w:after="0" w:line="259" w:lineRule="auto"/>
              <w:ind w:hanging="175"/>
            </w:pPr>
            <w:r>
              <w:t>Conception et réalisation personnalisées d’une mise</w:t>
            </w:r>
            <w:r>
              <w:t xml:space="preserve"> en forme temporaire ou durable et d’un coiffage </w:t>
            </w:r>
          </w:p>
        </w:tc>
        <w:tc>
          <w:tcPr>
            <w:tcW w:w="708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b/>
                <w:i/>
                <w:sz w:val="22"/>
              </w:rPr>
              <w:t xml:space="preserve"> </w:t>
            </w:r>
          </w:p>
          <w:p w:rsidR="000265FC" w:rsidRDefault="00CB0D9A">
            <w:pPr>
              <w:spacing w:after="0" w:line="259" w:lineRule="auto"/>
              <w:ind w:left="0" w:right="23" w:firstLine="0"/>
              <w:jc w:val="center"/>
            </w:pPr>
            <w:r>
              <w:rPr>
                <w:b/>
                <w:i/>
                <w:sz w:val="22"/>
              </w:rPr>
              <w:t xml:space="preserve">Bloc n° 1 - Concevoir et réaliser des prestations de coiffure </w:t>
            </w:r>
          </w:p>
          <w:p w:rsidR="000265FC" w:rsidRDefault="00CB0D9A">
            <w:pPr>
              <w:spacing w:after="0" w:line="259" w:lineRule="auto"/>
              <w:ind w:left="0" w:firstLine="0"/>
            </w:pPr>
            <w:r>
              <w:rPr>
                <w:b/>
                <w:i/>
                <w:sz w:val="22"/>
              </w:rPr>
              <w:t xml:space="preserve"> </w:t>
            </w:r>
          </w:p>
          <w:p w:rsidR="000265FC" w:rsidRDefault="00CB0D9A">
            <w:pPr>
              <w:spacing w:after="0" w:line="259" w:lineRule="auto"/>
              <w:ind w:left="0" w:firstLine="0"/>
            </w:pPr>
            <w:r>
              <w:rPr>
                <w:b/>
                <w:i/>
                <w:sz w:val="22"/>
              </w:rPr>
              <w:t xml:space="preserve"> </w:t>
            </w:r>
          </w:p>
          <w:p w:rsidR="000265FC" w:rsidRDefault="00CB0D9A">
            <w:pPr>
              <w:numPr>
                <w:ilvl w:val="0"/>
                <w:numId w:val="25"/>
              </w:numPr>
              <w:spacing w:after="17" w:line="259" w:lineRule="auto"/>
              <w:ind w:hanging="122"/>
            </w:pPr>
            <w:r>
              <w:t xml:space="preserve">Réaliser un diagnostic en vue du service </w:t>
            </w:r>
          </w:p>
          <w:p w:rsidR="000265FC" w:rsidRDefault="00CB0D9A">
            <w:pPr>
              <w:numPr>
                <w:ilvl w:val="0"/>
                <w:numId w:val="25"/>
              </w:numPr>
              <w:spacing w:after="0" w:line="259" w:lineRule="auto"/>
              <w:ind w:hanging="122"/>
            </w:pPr>
            <w:r>
              <w:t xml:space="preserve">Adapter et mettre en œuvre un protocole d’hygiène et de soins capillaires </w:t>
            </w:r>
          </w:p>
          <w:p w:rsidR="000265FC" w:rsidRDefault="00CB0D9A">
            <w:pPr>
              <w:numPr>
                <w:ilvl w:val="0"/>
                <w:numId w:val="25"/>
              </w:numPr>
              <w:spacing w:after="0" w:line="259" w:lineRule="auto"/>
              <w:ind w:hanging="122"/>
            </w:pPr>
            <w:r>
              <w:t xml:space="preserve">Concevoir et réaliser une coupe personnalisée </w:t>
            </w:r>
          </w:p>
          <w:p w:rsidR="000265FC" w:rsidRDefault="00CB0D9A">
            <w:pPr>
              <w:numPr>
                <w:ilvl w:val="0"/>
                <w:numId w:val="25"/>
              </w:numPr>
              <w:spacing w:after="0" w:line="259" w:lineRule="auto"/>
              <w:ind w:hanging="122"/>
            </w:pPr>
            <w:r>
              <w:t xml:space="preserve">Concevoir et réaliser une modification personnalisée de la couleur </w:t>
            </w:r>
          </w:p>
          <w:p w:rsidR="000265FC" w:rsidRDefault="00CB0D9A">
            <w:pPr>
              <w:numPr>
                <w:ilvl w:val="0"/>
                <w:numId w:val="25"/>
              </w:numPr>
              <w:spacing w:after="2" w:line="259" w:lineRule="auto"/>
              <w:ind w:hanging="122"/>
            </w:pPr>
            <w:r>
              <w:t xml:space="preserve">Concevoir et réaliser une mise en forme et un coiffage personnalisés </w:t>
            </w:r>
          </w:p>
          <w:p w:rsidR="000265FC" w:rsidRDefault="00CB0D9A">
            <w:pPr>
              <w:spacing w:after="0" w:line="259" w:lineRule="auto"/>
              <w:ind w:left="0" w:firstLine="0"/>
            </w:pPr>
            <w:r>
              <w:rPr>
                <w:sz w:val="22"/>
              </w:rPr>
              <w:t xml:space="preserve"> </w:t>
            </w:r>
          </w:p>
        </w:tc>
        <w:tc>
          <w:tcPr>
            <w:tcW w:w="3542"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18" w:firstLine="0"/>
              <w:jc w:val="center"/>
            </w:pPr>
            <w:r>
              <w:rPr>
                <w:b/>
                <w:sz w:val="22"/>
              </w:rPr>
              <w:t xml:space="preserve">UNITÉ U31 </w:t>
            </w:r>
          </w:p>
          <w:p w:rsidR="000265FC" w:rsidRDefault="00CB0D9A">
            <w:pPr>
              <w:spacing w:after="0" w:line="259" w:lineRule="auto"/>
              <w:ind w:left="0" w:firstLine="0"/>
            </w:pPr>
            <w:r>
              <w:rPr>
                <w:b/>
                <w:sz w:val="22"/>
              </w:rPr>
              <w:t xml:space="preserve"> </w:t>
            </w:r>
          </w:p>
          <w:p w:rsidR="000265FC" w:rsidRDefault="00CB0D9A">
            <w:pPr>
              <w:spacing w:after="0" w:line="259" w:lineRule="auto"/>
              <w:ind w:left="0" w:right="14" w:firstLine="0"/>
              <w:jc w:val="center"/>
            </w:pPr>
            <w:r>
              <w:rPr>
                <w:b/>
                <w:sz w:val="22"/>
              </w:rPr>
              <w:t xml:space="preserve">Techniques de coiffure </w:t>
            </w:r>
          </w:p>
        </w:tc>
      </w:tr>
      <w:tr w:rsidR="000265FC">
        <w:trPr>
          <w:trHeight w:val="2885"/>
        </w:trPr>
        <w:tc>
          <w:tcPr>
            <w:tcW w:w="4823"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b/>
                <w:i/>
                <w:sz w:val="22"/>
              </w:rPr>
              <w:t xml:space="preserve"> </w:t>
            </w:r>
          </w:p>
          <w:p w:rsidR="000265FC" w:rsidRDefault="00CB0D9A">
            <w:pPr>
              <w:spacing w:after="0" w:line="239" w:lineRule="auto"/>
              <w:ind w:left="454" w:right="355" w:firstLine="0"/>
              <w:jc w:val="center"/>
            </w:pPr>
            <w:r>
              <w:rPr>
                <w:b/>
                <w:i/>
                <w:sz w:val="22"/>
              </w:rPr>
              <w:t xml:space="preserve">Pôle 2 – </w:t>
            </w:r>
            <w:r>
              <w:rPr>
                <w:b/>
                <w:i/>
                <w:sz w:val="22"/>
              </w:rPr>
              <w:t xml:space="preserve">Relation avec la clientèle  et vente de services et de produits  </w:t>
            </w:r>
          </w:p>
          <w:p w:rsidR="000265FC" w:rsidRDefault="00CB0D9A">
            <w:pPr>
              <w:spacing w:after="0" w:line="259" w:lineRule="auto"/>
              <w:ind w:left="0" w:firstLine="0"/>
            </w:pPr>
            <w:r>
              <w:rPr>
                <w:b/>
                <w:i/>
                <w:sz w:val="22"/>
              </w:rPr>
              <w:t xml:space="preserve"> </w:t>
            </w:r>
          </w:p>
          <w:p w:rsidR="000265FC" w:rsidRDefault="00CB0D9A">
            <w:pPr>
              <w:numPr>
                <w:ilvl w:val="0"/>
                <w:numId w:val="26"/>
              </w:numPr>
              <w:spacing w:after="0" w:line="246" w:lineRule="auto"/>
              <w:ind w:left="164" w:hanging="130"/>
            </w:pPr>
            <w:r>
              <w:t xml:space="preserve">Accueil de la clientèle, identification de ses attentes et de ses besoins </w:t>
            </w:r>
          </w:p>
          <w:p w:rsidR="000265FC" w:rsidRDefault="00CB0D9A">
            <w:pPr>
              <w:numPr>
                <w:ilvl w:val="0"/>
                <w:numId w:val="26"/>
              </w:numPr>
              <w:spacing w:after="3" w:line="239" w:lineRule="auto"/>
              <w:ind w:left="164" w:hanging="130"/>
            </w:pPr>
            <w:r>
              <w:t xml:space="preserve">Conseil et vente de services ou de produits capillaires, matériels et accessoires </w:t>
            </w:r>
          </w:p>
          <w:p w:rsidR="000265FC" w:rsidRDefault="00CB0D9A">
            <w:pPr>
              <w:numPr>
                <w:ilvl w:val="0"/>
                <w:numId w:val="26"/>
              </w:numPr>
              <w:spacing w:after="0" w:line="259" w:lineRule="auto"/>
              <w:ind w:left="164" w:hanging="130"/>
            </w:pPr>
            <w:r>
              <w:t xml:space="preserve">Suivi, développement et fidélisation de la clientèle </w:t>
            </w:r>
          </w:p>
          <w:p w:rsidR="000265FC" w:rsidRDefault="00CB0D9A">
            <w:pPr>
              <w:numPr>
                <w:ilvl w:val="0"/>
                <w:numId w:val="26"/>
              </w:numPr>
              <w:spacing w:after="19" w:line="241" w:lineRule="auto"/>
              <w:ind w:left="164" w:hanging="130"/>
            </w:pPr>
            <w:r>
              <w:t>Promotion des prestations, des produits e</w:t>
            </w:r>
            <w:bookmarkStart w:id="0" w:name="_GoBack"/>
            <w:bookmarkEnd w:id="0"/>
            <w:r>
              <w:t xml:space="preserve">t des matériels   </w:t>
            </w:r>
          </w:p>
          <w:p w:rsidR="000265FC" w:rsidRDefault="00CB0D9A">
            <w:pPr>
              <w:spacing w:after="0" w:line="259" w:lineRule="auto"/>
              <w:ind w:left="0" w:firstLine="0"/>
            </w:pPr>
            <w:r>
              <w:rPr>
                <w:b/>
                <w:i/>
                <w:sz w:val="22"/>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b/>
                <w:i/>
                <w:sz w:val="22"/>
              </w:rPr>
              <w:t xml:space="preserve"> </w:t>
            </w:r>
          </w:p>
          <w:p w:rsidR="000265FC" w:rsidRDefault="00CB0D9A">
            <w:pPr>
              <w:spacing w:after="0" w:line="238" w:lineRule="auto"/>
              <w:ind w:left="572" w:right="531" w:firstLine="0"/>
              <w:jc w:val="center"/>
            </w:pPr>
            <w:r>
              <w:rPr>
                <w:b/>
                <w:i/>
                <w:sz w:val="22"/>
              </w:rPr>
              <w:t xml:space="preserve">Bloc n° 2 - Établir des relations avec la clientèle Vendre des services et des produits </w:t>
            </w:r>
          </w:p>
          <w:p w:rsidR="000265FC" w:rsidRDefault="00CB0D9A">
            <w:pPr>
              <w:spacing w:after="0" w:line="259" w:lineRule="auto"/>
              <w:ind w:left="0" w:firstLine="0"/>
            </w:pPr>
            <w:r>
              <w:rPr>
                <w:b/>
                <w:i/>
                <w:sz w:val="22"/>
              </w:rPr>
              <w:t xml:space="preserve"> </w:t>
            </w:r>
          </w:p>
          <w:p w:rsidR="000265FC" w:rsidRDefault="00CB0D9A">
            <w:pPr>
              <w:numPr>
                <w:ilvl w:val="0"/>
                <w:numId w:val="27"/>
              </w:numPr>
              <w:spacing w:after="0" w:line="259" w:lineRule="auto"/>
              <w:ind w:hanging="122"/>
            </w:pPr>
            <w:r>
              <w:t xml:space="preserve">Accueillir la clientèle, identifier ses attentes et ses besoins </w:t>
            </w:r>
          </w:p>
          <w:p w:rsidR="000265FC" w:rsidRDefault="00CB0D9A">
            <w:pPr>
              <w:numPr>
                <w:ilvl w:val="0"/>
                <w:numId w:val="27"/>
              </w:numPr>
              <w:spacing w:after="0" w:line="241" w:lineRule="auto"/>
              <w:ind w:hanging="122"/>
            </w:pPr>
            <w:r>
              <w:t xml:space="preserve">Conseiller et vendre des services, des produits capillaires, des matériels et des accessoires </w:t>
            </w:r>
          </w:p>
          <w:p w:rsidR="000265FC" w:rsidRDefault="00CB0D9A">
            <w:pPr>
              <w:numPr>
                <w:ilvl w:val="0"/>
                <w:numId w:val="27"/>
              </w:numPr>
              <w:spacing w:after="0" w:line="259" w:lineRule="auto"/>
              <w:ind w:hanging="122"/>
            </w:pPr>
            <w:r>
              <w:t xml:space="preserve">Suivre la relation client et participer à la fidélisation de la clientèle </w:t>
            </w:r>
          </w:p>
          <w:p w:rsidR="000265FC" w:rsidRDefault="00CB0D9A">
            <w:pPr>
              <w:numPr>
                <w:ilvl w:val="0"/>
                <w:numId w:val="27"/>
              </w:numPr>
              <w:spacing w:after="0" w:line="259" w:lineRule="auto"/>
              <w:ind w:hanging="122"/>
            </w:pPr>
            <w:r>
              <w:t>Mettre en place et an</w:t>
            </w:r>
            <w:r>
              <w:t>imer des actions de promotion de produits et de services</w:t>
            </w:r>
            <w:r>
              <w:rPr>
                <w:sz w:val="22"/>
              </w:rPr>
              <w:t xml:space="preserve"> </w:t>
            </w:r>
          </w:p>
        </w:tc>
        <w:tc>
          <w:tcPr>
            <w:tcW w:w="3542"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18" w:firstLine="0"/>
              <w:jc w:val="center"/>
            </w:pPr>
            <w:r>
              <w:rPr>
                <w:b/>
                <w:sz w:val="22"/>
              </w:rPr>
              <w:t xml:space="preserve">UNITÉ U32 </w:t>
            </w:r>
          </w:p>
          <w:p w:rsidR="000265FC" w:rsidRDefault="00CB0D9A">
            <w:pPr>
              <w:spacing w:after="0" w:line="259" w:lineRule="auto"/>
              <w:ind w:left="43" w:firstLine="0"/>
              <w:jc w:val="center"/>
            </w:pPr>
            <w:r>
              <w:rPr>
                <w:b/>
                <w:sz w:val="22"/>
              </w:rPr>
              <w:t xml:space="preserve"> </w:t>
            </w:r>
          </w:p>
          <w:p w:rsidR="000265FC" w:rsidRDefault="00CB0D9A">
            <w:pPr>
              <w:spacing w:after="0" w:line="259" w:lineRule="auto"/>
              <w:ind w:left="0" w:right="16" w:firstLine="0"/>
              <w:jc w:val="center"/>
            </w:pPr>
            <w:r>
              <w:rPr>
                <w:b/>
                <w:sz w:val="22"/>
              </w:rPr>
              <w:t xml:space="preserve">Relation clientèle </w:t>
            </w:r>
          </w:p>
          <w:p w:rsidR="000265FC" w:rsidRDefault="00CB0D9A">
            <w:pPr>
              <w:spacing w:after="0" w:line="259" w:lineRule="auto"/>
              <w:ind w:left="0" w:right="16" w:firstLine="0"/>
              <w:jc w:val="center"/>
            </w:pPr>
            <w:r>
              <w:rPr>
                <w:b/>
                <w:sz w:val="22"/>
              </w:rPr>
              <w:t>Accueil en salon - Vente</w:t>
            </w:r>
            <w:r>
              <w:rPr>
                <w:b/>
                <w:i/>
                <w:sz w:val="22"/>
              </w:rPr>
              <w:t xml:space="preserve"> </w:t>
            </w:r>
          </w:p>
        </w:tc>
      </w:tr>
    </w:tbl>
    <w:p w:rsidR="000265FC" w:rsidRDefault="000265FC">
      <w:pPr>
        <w:spacing w:after="0" w:line="259" w:lineRule="auto"/>
        <w:ind w:left="-1133" w:right="11541" w:firstLine="0"/>
      </w:pPr>
    </w:p>
    <w:tbl>
      <w:tblPr>
        <w:tblStyle w:val="TableGrid"/>
        <w:tblW w:w="15454" w:type="dxa"/>
        <w:tblInd w:w="-425" w:type="dxa"/>
        <w:tblCellMar>
          <w:top w:w="9" w:type="dxa"/>
          <w:left w:w="108" w:type="dxa"/>
          <w:bottom w:w="0" w:type="dxa"/>
          <w:right w:w="78" w:type="dxa"/>
        </w:tblCellMar>
        <w:tblLook w:val="04A0" w:firstRow="1" w:lastRow="0" w:firstColumn="1" w:lastColumn="0" w:noHBand="0" w:noVBand="1"/>
      </w:tblPr>
      <w:tblGrid>
        <w:gridCol w:w="4821"/>
        <w:gridCol w:w="7088"/>
        <w:gridCol w:w="3545"/>
      </w:tblGrid>
      <w:tr w:rsidR="000265FC">
        <w:trPr>
          <w:trHeight w:val="2522"/>
        </w:trPr>
        <w:tc>
          <w:tcPr>
            <w:tcW w:w="4820" w:type="dxa"/>
            <w:tcBorders>
              <w:top w:val="single" w:sz="4" w:space="0" w:color="000000"/>
              <w:left w:val="single" w:sz="4" w:space="0" w:color="000000"/>
              <w:bottom w:val="single" w:sz="4" w:space="0" w:color="000000"/>
              <w:right w:val="single" w:sz="4" w:space="0" w:color="000000"/>
            </w:tcBorders>
          </w:tcPr>
          <w:p w:rsidR="000265FC" w:rsidRDefault="00CB0D9A">
            <w:pPr>
              <w:spacing w:after="10" w:line="259" w:lineRule="auto"/>
              <w:ind w:left="0" w:firstLine="0"/>
            </w:pPr>
            <w:r>
              <w:rPr>
                <w:b/>
                <w:i/>
                <w:sz w:val="22"/>
              </w:rPr>
              <w:lastRenderedPageBreak/>
              <w:t xml:space="preserve"> </w:t>
            </w:r>
          </w:p>
          <w:p w:rsidR="000265FC" w:rsidRDefault="00CB0D9A">
            <w:pPr>
              <w:spacing w:after="0" w:line="241" w:lineRule="auto"/>
              <w:ind w:left="0" w:firstLine="0"/>
              <w:jc w:val="center"/>
            </w:pPr>
            <w:r>
              <w:rPr>
                <w:b/>
                <w:i/>
                <w:sz w:val="22"/>
              </w:rPr>
              <w:t xml:space="preserve">Pôle 3 – Pilotage d’une entreprise de coiffure </w:t>
            </w:r>
          </w:p>
          <w:p w:rsidR="000265FC" w:rsidRDefault="00CB0D9A">
            <w:pPr>
              <w:spacing w:after="0" w:line="259" w:lineRule="auto"/>
              <w:ind w:left="0" w:firstLine="0"/>
            </w:pPr>
            <w:r>
              <w:rPr>
                <w:b/>
                <w:i/>
                <w:sz w:val="22"/>
              </w:rPr>
              <w:t xml:space="preserve"> </w:t>
            </w:r>
          </w:p>
          <w:p w:rsidR="000265FC" w:rsidRDefault="00CB0D9A">
            <w:pPr>
              <w:numPr>
                <w:ilvl w:val="0"/>
                <w:numId w:val="28"/>
              </w:numPr>
              <w:spacing w:after="17" w:line="259" w:lineRule="auto"/>
              <w:ind w:hanging="122"/>
            </w:pPr>
            <w:r>
              <w:t xml:space="preserve">Organisation de l’activité des personnels </w:t>
            </w:r>
          </w:p>
          <w:p w:rsidR="000265FC" w:rsidRDefault="00CB0D9A">
            <w:pPr>
              <w:numPr>
                <w:ilvl w:val="0"/>
                <w:numId w:val="28"/>
              </w:numPr>
              <w:spacing w:after="3" w:line="259" w:lineRule="auto"/>
              <w:ind w:hanging="122"/>
            </w:pPr>
            <w:r>
              <w:t xml:space="preserve">Suivi et accompagnement de l’équipe </w:t>
            </w:r>
          </w:p>
          <w:p w:rsidR="000265FC" w:rsidRDefault="00CB0D9A">
            <w:pPr>
              <w:numPr>
                <w:ilvl w:val="0"/>
                <w:numId w:val="28"/>
              </w:numPr>
              <w:spacing w:after="0" w:line="242" w:lineRule="auto"/>
              <w:ind w:hanging="122"/>
            </w:pPr>
            <w:r>
              <w:t xml:space="preserve">Aménagement et gestion des espaces d’une entreprise de coiffure </w:t>
            </w:r>
          </w:p>
          <w:p w:rsidR="000265FC" w:rsidRDefault="00CB0D9A">
            <w:pPr>
              <w:numPr>
                <w:ilvl w:val="0"/>
                <w:numId w:val="28"/>
              </w:numPr>
              <w:spacing w:after="0" w:line="259" w:lineRule="auto"/>
              <w:ind w:hanging="122"/>
            </w:pPr>
            <w:r>
              <w:t xml:space="preserve">Gestion administrative, économique et financière d’une entreprise de coiffure  </w:t>
            </w:r>
          </w:p>
        </w:tc>
        <w:tc>
          <w:tcPr>
            <w:tcW w:w="708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2" w:firstLine="0"/>
            </w:pPr>
            <w:r>
              <w:rPr>
                <w:b/>
                <w:i/>
                <w:sz w:val="22"/>
              </w:rPr>
              <w:t xml:space="preserve"> </w:t>
            </w:r>
          </w:p>
          <w:p w:rsidR="000265FC" w:rsidRDefault="00CB0D9A">
            <w:pPr>
              <w:spacing w:after="0" w:line="259" w:lineRule="auto"/>
              <w:ind w:left="12" w:firstLine="0"/>
              <w:jc w:val="center"/>
            </w:pPr>
            <w:r>
              <w:rPr>
                <w:b/>
                <w:i/>
                <w:sz w:val="22"/>
              </w:rPr>
              <w:t xml:space="preserve">Bloc n° 3 - Piloter une entreprise de coiffure </w:t>
            </w:r>
          </w:p>
          <w:p w:rsidR="000265FC" w:rsidRDefault="00CB0D9A">
            <w:pPr>
              <w:spacing w:after="0" w:line="259" w:lineRule="auto"/>
              <w:ind w:left="2" w:firstLine="0"/>
            </w:pPr>
            <w:r>
              <w:rPr>
                <w:b/>
                <w:sz w:val="22"/>
              </w:rPr>
              <w:t xml:space="preserve"> </w:t>
            </w:r>
          </w:p>
          <w:p w:rsidR="000265FC" w:rsidRDefault="00CB0D9A">
            <w:pPr>
              <w:spacing w:after="0" w:line="259" w:lineRule="auto"/>
              <w:ind w:left="2" w:firstLine="0"/>
            </w:pPr>
            <w:r>
              <w:rPr>
                <w:b/>
                <w:sz w:val="22"/>
              </w:rPr>
              <w:t xml:space="preserve"> </w:t>
            </w:r>
          </w:p>
          <w:p w:rsidR="000265FC" w:rsidRDefault="00CB0D9A">
            <w:pPr>
              <w:numPr>
                <w:ilvl w:val="0"/>
                <w:numId w:val="29"/>
              </w:numPr>
              <w:spacing w:after="16" w:line="259" w:lineRule="auto"/>
              <w:ind w:left="124" w:hanging="122"/>
            </w:pPr>
            <w:r>
              <w:t xml:space="preserve">Organiser l’activité des personnels </w:t>
            </w:r>
          </w:p>
          <w:p w:rsidR="000265FC" w:rsidRDefault="00CB0D9A">
            <w:pPr>
              <w:numPr>
                <w:ilvl w:val="0"/>
                <w:numId w:val="29"/>
              </w:numPr>
              <w:spacing w:after="4" w:line="259" w:lineRule="auto"/>
              <w:ind w:left="124" w:hanging="122"/>
            </w:pPr>
            <w:r>
              <w:t xml:space="preserve">Suivre et accompagner l’équipe </w:t>
            </w:r>
          </w:p>
          <w:p w:rsidR="000265FC" w:rsidRDefault="00CB0D9A">
            <w:pPr>
              <w:numPr>
                <w:ilvl w:val="0"/>
                <w:numId w:val="29"/>
              </w:numPr>
              <w:spacing w:after="2" w:line="259" w:lineRule="auto"/>
              <w:ind w:left="124" w:hanging="122"/>
            </w:pPr>
            <w:r>
              <w:t xml:space="preserve">Aménager et gérer les espaces d’une entreprise de coiffure </w:t>
            </w:r>
          </w:p>
          <w:p w:rsidR="000265FC" w:rsidRDefault="00CB0D9A">
            <w:pPr>
              <w:numPr>
                <w:ilvl w:val="0"/>
                <w:numId w:val="29"/>
              </w:numPr>
              <w:spacing w:after="0" w:line="259" w:lineRule="auto"/>
              <w:ind w:left="124" w:hanging="122"/>
            </w:pPr>
            <w:r>
              <w:t>Participer au pilotage administratif, économique et financier</w:t>
            </w:r>
            <w:r>
              <w:rPr>
                <w:b/>
                <w:i/>
                <w:sz w:val="22"/>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7" w:firstLine="0"/>
              <w:jc w:val="center"/>
            </w:pPr>
            <w:r>
              <w:rPr>
                <w:b/>
                <w:sz w:val="22"/>
              </w:rPr>
              <w:t xml:space="preserve">UNITÉ U2 </w:t>
            </w:r>
          </w:p>
          <w:p w:rsidR="000265FC" w:rsidRDefault="00CB0D9A">
            <w:pPr>
              <w:spacing w:after="0" w:line="259" w:lineRule="auto"/>
              <w:ind w:left="71" w:firstLine="0"/>
              <w:jc w:val="center"/>
            </w:pPr>
            <w:r>
              <w:rPr>
                <w:b/>
                <w:sz w:val="22"/>
              </w:rPr>
              <w:t xml:space="preserve"> </w:t>
            </w:r>
          </w:p>
          <w:p w:rsidR="000265FC" w:rsidRDefault="00CB0D9A">
            <w:pPr>
              <w:spacing w:after="0" w:line="259" w:lineRule="auto"/>
              <w:ind w:left="224" w:right="151" w:firstLine="0"/>
              <w:jc w:val="center"/>
            </w:pPr>
            <w:r>
              <w:rPr>
                <w:b/>
                <w:sz w:val="22"/>
              </w:rPr>
              <w:t xml:space="preserve">Pilotage d’une entreprise de coiffure </w:t>
            </w:r>
          </w:p>
        </w:tc>
      </w:tr>
      <w:tr w:rsidR="000265FC">
        <w:trPr>
          <w:trHeight w:val="1713"/>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0265FC" w:rsidRDefault="00CB0D9A">
            <w:pPr>
              <w:spacing w:after="0" w:line="259" w:lineRule="auto"/>
              <w:ind w:left="0" w:firstLine="0"/>
            </w:pPr>
            <w:r>
              <w:rPr>
                <w:color w:val="FFFFFF"/>
                <w:sz w:val="22"/>
              </w:rPr>
              <w:t xml:space="preserve"> </w:t>
            </w:r>
          </w:p>
        </w:tc>
        <w:tc>
          <w:tcPr>
            <w:tcW w:w="70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42" w:line="259" w:lineRule="auto"/>
              <w:ind w:left="88" w:firstLine="0"/>
              <w:jc w:val="center"/>
            </w:pPr>
            <w:r>
              <w:rPr>
                <w:b/>
                <w:i/>
                <w:sz w:val="22"/>
              </w:rPr>
              <w:t xml:space="preserve">Bloc n°4 - Mathématiques </w:t>
            </w:r>
          </w:p>
          <w:p w:rsidR="000265FC" w:rsidRDefault="00CB0D9A">
            <w:pPr>
              <w:numPr>
                <w:ilvl w:val="0"/>
                <w:numId w:val="30"/>
              </w:numPr>
              <w:spacing w:after="0" w:line="259" w:lineRule="auto"/>
              <w:ind w:left="124" w:hanging="122"/>
            </w:pPr>
            <w:r>
              <w:t xml:space="preserve">Rechercher, extraire et organiser l’information </w:t>
            </w:r>
          </w:p>
          <w:p w:rsidR="000265FC" w:rsidRDefault="00CB0D9A">
            <w:pPr>
              <w:numPr>
                <w:ilvl w:val="0"/>
                <w:numId w:val="30"/>
              </w:numPr>
              <w:spacing w:after="0" w:line="259" w:lineRule="auto"/>
              <w:ind w:left="124" w:hanging="122"/>
            </w:pPr>
            <w:r>
              <w:t xml:space="preserve">Proposer, choisir, exécuter une méthode de résolution </w:t>
            </w:r>
          </w:p>
          <w:p w:rsidR="000265FC" w:rsidRDefault="00CB0D9A">
            <w:pPr>
              <w:numPr>
                <w:ilvl w:val="0"/>
                <w:numId w:val="30"/>
              </w:numPr>
              <w:spacing w:after="0" w:line="259" w:lineRule="auto"/>
              <w:ind w:left="124" w:hanging="122"/>
            </w:pPr>
            <w:r>
              <w:t xml:space="preserve">Expérimenter, simuler </w:t>
            </w:r>
          </w:p>
          <w:p w:rsidR="000265FC" w:rsidRDefault="00CB0D9A">
            <w:pPr>
              <w:numPr>
                <w:ilvl w:val="0"/>
                <w:numId w:val="30"/>
              </w:numPr>
              <w:spacing w:after="17" w:line="259" w:lineRule="auto"/>
              <w:ind w:left="124" w:hanging="122"/>
            </w:pPr>
            <w:r>
              <w:t xml:space="preserve">Critiquer un résultat, argumenter </w:t>
            </w:r>
          </w:p>
          <w:p w:rsidR="000265FC" w:rsidRDefault="00CB0D9A">
            <w:pPr>
              <w:numPr>
                <w:ilvl w:val="0"/>
                <w:numId w:val="30"/>
              </w:numPr>
              <w:spacing w:after="0" w:line="259" w:lineRule="auto"/>
              <w:ind w:left="124" w:hanging="122"/>
            </w:pPr>
            <w:r>
              <w:t xml:space="preserve">Rendre compte d’une démarche, d’un résultat, à l’oral ou à l’écrit </w:t>
            </w:r>
          </w:p>
        </w:tc>
        <w:tc>
          <w:tcPr>
            <w:tcW w:w="354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14" w:firstLine="0"/>
              <w:jc w:val="center"/>
            </w:pPr>
            <w:r>
              <w:rPr>
                <w:b/>
                <w:sz w:val="22"/>
              </w:rPr>
              <w:t xml:space="preserve">Unité U11 </w:t>
            </w:r>
          </w:p>
          <w:p w:rsidR="000265FC" w:rsidRDefault="00CB0D9A">
            <w:pPr>
              <w:spacing w:after="0" w:line="259" w:lineRule="auto"/>
              <w:ind w:left="71" w:firstLine="0"/>
              <w:jc w:val="center"/>
            </w:pPr>
            <w:r>
              <w:rPr>
                <w:b/>
                <w:sz w:val="22"/>
              </w:rPr>
              <w:t xml:space="preserve"> </w:t>
            </w:r>
          </w:p>
          <w:p w:rsidR="000265FC" w:rsidRDefault="00CB0D9A">
            <w:pPr>
              <w:spacing w:after="0" w:line="259" w:lineRule="auto"/>
              <w:ind w:left="14" w:firstLine="0"/>
              <w:jc w:val="center"/>
            </w:pPr>
            <w:r>
              <w:rPr>
                <w:b/>
                <w:sz w:val="22"/>
              </w:rPr>
              <w:t>Mathématiques</w:t>
            </w:r>
            <w:r>
              <w:rPr>
                <w:b/>
                <w:sz w:val="22"/>
              </w:rPr>
              <w:t xml:space="preserve"> </w:t>
            </w:r>
          </w:p>
        </w:tc>
      </w:tr>
      <w:tr w:rsidR="000265FC">
        <w:trPr>
          <w:trHeight w:val="1944"/>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0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42" w:line="259" w:lineRule="auto"/>
              <w:ind w:left="93" w:firstLine="0"/>
              <w:jc w:val="center"/>
            </w:pPr>
            <w:r>
              <w:rPr>
                <w:b/>
                <w:i/>
                <w:sz w:val="22"/>
              </w:rPr>
              <w:t xml:space="preserve">Bloc n°5 – Physique-chimie </w:t>
            </w:r>
          </w:p>
          <w:p w:rsidR="000265FC" w:rsidRDefault="00CB0D9A">
            <w:pPr>
              <w:numPr>
                <w:ilvl w:val="0"/>
                <w:numId w:val="31"/>
              </w:numPr>
              <w:spacing w:after="0" w:line="259" w:lineRule="auto"/>
              <w:ind w:left="136" w:hanging="134"/>
            </w:pPr>
            <w:r>
              <w:t xml:space="preserve">Rechercher, extraire et organiser l’information </w:t>
            </w:r>
          </w:p>
          <w:p w:rsidR="000265FC" w:rsidRDefault="00CB0D9A">
            <w:pPr>
              <w:numPr>
                <w:ilvl w:val="0"/>
                <w:numId w:val="31"/>
              </w:numPr>
              <w:spacing w:after="0" w:line="243" w:lineRule="auto"/>
              <w:ind w:left="136" w:hanging="134"/>
            </w:pPr>
            <w:r>
              <w:t xml:space="preserve">Proposer, choisir, exécuter une méthode de résolution ou un protocole opératoire en respectant les règles de sécurité </w:t>
            </w:r>
          </w:p>
          <w:p w:rsidR="000265FC" w:rsidRDefault="00CB0D9A">
            <w:pPr>
              <w:numPr>
                <w:ilvl w:val="0"/>
                <w:numId w:val="31"/>
              </w:numPr>
              <w:spacing w:after="0" w:line="259" w:lineRule="auto"/>
              <w:ind w:left="136" w:hanging="134"/>
            </w:pPr>
            <w:r>
              <w:t xml:space="preserve">Expérimenter, simuler </w:t>
            </w:r>
          </w:p>
          <w:p w:rsidR="000265FC" w:rsidRDefault="00CB0D9A">
            <w:pPr>
              <w:numPr>
                <w:ilvl w:val="0"/>
                <w:numId w:val="31"/>
              </w:numPr>
              <w:spacing w:after="17" w:line="259" w:lineRule="auto"/>
              <w:ind w:left="136" w:hanging="134"/>
            </w:pPr>
            <w:r>
              <w:t>Critiquer un résultat, argumenter</w:t>
            </w:r>
            <w:r>
              <w:t xml:space="preserve"> </w:t>
            </w:r>
          </w:p>
          <w:p w:rsidR="000265FC" w:rsidRDefault="00CB0D9A">
            <w:pPr>
              <w:numPr>
                <w:ilvl w:val="0"/>
                <w:numId w:val="31"/>
              </w:numPr>
              <w:spacing w:after="0" w:line="259" w:lineRule="auto"/>
              <w:ind w:left="136" w:hanging="134"/>
            </w:pPr>
            <w:r>
              <w:t xml:space="preserve">Rendre compte d’une démarche, d’un résultat, à l’oral ou à l’écrit </w:t>
            </w:r>
          </w:p>
        </w:tc>
        <w:tc>
          <w:tcPr>
            <w:tcW w:w="354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14" w:firstLine="0"/>
              <w:jc w:val="center"/>
            </w:pPr>
            <w:r>
              <w:rPr>
                <w:b/>
                <w:sz w:val="22"/>
              </w:rPr>
              <w:t xml:space="preserve">Unité U12 </w:t>
            </w:r>
          </w:p>
          <w:p w:rsidR="000265FC" w:rsidRDefault="00CB0D9A">
            <w:pPr>
              <w:spacing w:after="0" w:line="259" w:lineRule="auto"/>
              <w:ind w:left="71" w:firstLine="0"/>
              <w:jc w:val="center"/>
            </w:pPr>
            <w:r>
              <w:rPr>
                <w:b/>
                <w:sz w:val="22"/>
              </w:rPr>
              <w:t xml:space="preserve"> </w:t>
            </w:r>
          </w:p>
          <w:p w:rsidR="000265FC" w:rsidRDefault="00CB0D9A">
            <w:pPr>
              <w:spacing w:after="0" w:line="259" w:lineRule="auto"/>
              <w:ind w:left="14" w:firstLine="0"/>
              <w:jc w:val="center"/>
            </w:pPr>
            <w:r>
              <w:rPr>
                <w:b/>
                <w:sz w:val="22"/>
              </w:rPr>
              <w:t xml:space="preserve">Physique-chimie </w:t>
            </w:r>
          </w:p>
        </w:tc>
      </w:tr>
      <w:tr w:rsidR="000265FC">
        <w:trPr>
          <w:trHeight w:val="1421"/>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088" w:type="dxa"/>
            <w:tcBorders>
              <w:top w:val="single" w:sz="4" w:space="0" w:color="000000"/>
              <w:left w:val="single" w:sz="4" w:space="0" w:color="000000"/>
              <w:bottom w:val="single" w:sz="4" w:space="0" w:color="000000"/>
              <w:right w:val="single" w:sz="4" w:space="0" w:color="000000"/>
            </w:tcBorders>
          </w:tcPr>
          <w:p w:rsidR="000265FC" w:rsidRDefault="00CB0D9A">
            <w:pPr>
              <w:spacing w:after="54" w:line="259" w:lineRule="auto"/>
              <w:ind w:left="91" w:firstLine="0"/>
              <w:jc w:val="center"/>
            </w:pPr>
            <w:r>
              <w:rPr>
                <w:b/>
                <w:i/>
                <w:sz w:val="22"/>
              </w:rPr>
              <w:t xml:space="preserve">Bloc n°6 - Économie – gestion </w:t>
            </w:r>
          </w:p>
          <w:p w:rsidR="000265FC" w:rsidRDefault="00CB0D9A">
            <w:pPr>
              <w:numPr>
                <w:ilvl w:val="0"/>
                <w:numId w:val="32"/>
              </w:numPr>
              <w:spacing w:after="0" w:line="242" w:lineRule="auto"/>
              <w:ind w:left="81" w:hanging="79"/>
            </w:pPr>
            <w:r>
              <w:t xml:space="preserve">Identifier les caractéristiques de l’environnement et du secteur de son activité professionnelle  </w:t>
            </w:r>
          </w:p>
          <w:p w:rsidR="000265FC" w:rsidRDefault="00CB0D9A">
            <w:pPr>
              <w:numPr>
                <w:ilvl w:val="0"/>
                <w:numId w:val="32"/>
              </w:numPr>
              <w:spacing w:after="0" w:line="259" w:lineRule="auto"/>
              <w:ind w:left="81" w:hanging="79"/>
            </w:pPr>
            <w:r>
              <w:t xml:space="preserve">Découvrir et maitriser les bases de la gestion et de la communication professionnelle </w:t>
            </w:r>
          </w:p>
        </w:tc>
        <w:tc>
          <w:tcPr>
            <w:tcW w:w="354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14" w:firstLine="0"/>
              <w:jc w:val="center"/>
            </w:pPr>
            <w:r>
              <w:rPr>
                <w:b/>
                <w:sz w:val="22"/>
              </w:rPr>
              <w:t xml:space="preserve">Unité U33 </w:t>
            </w:r>
          </w:p>
          <w:p w:rsidR="000265FC" w:rsidRDefault="00CB0D9A">
            <w:pPr>
              <w:spacing w:after="0" w:line="259" w:lineRule="auto"/>
              <w:ind w:left="71" w:firstLine="0"/>
              <w:jc w:val="center"/>
            </w:pPr>
            <w:r>
              <w:rPr>
                <w:b/>
                <w:sz w:val="22"/>
              </w:rPr>
              <w:t xml:space="preserve"> </w:t>
            </w:r>
          </w:p>
          <w:p w:rsidR="000265FC" w:rsidRDefault="00CB0D9A">
            <w:pPr>
              <w:spacing w:after="0" w:line="259" w:lineRule="auto"/>
              <w:ind w:left="12" w:firstLine="0"/>
              <w:jc w:val="center"/>
            </w:pPr>
            <w:r>
              <w:rPr>
                <w:b/>
                <w:sz w:val="22"/>
              </w:rPr>
              <w:t xml:space="preserve">Économie - gestion </w:t>
            </w:r>
          </w:p>
        </w:tc>
      </w:tr>
      <w:tr w:rsidR="000265FC">
        <w:trPr>
          <w:trHeight w:val="2344"/>
        </w:trPr>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7088" w:type="dxa"/>
            <w:tcBorders>
              <w:top w:val="single" w:sz="4" w:space="0" w:color="000000"/>
              <w:left w:val="single" w:sz="4" w:space="0" w:color="000000"/>
              <w:bottom w:val="single" w:sz="4" w:space="0" w:color="000000"/>
              <w:right w:val="single" w:sz="4" w:space="0" w:color="000000"/>
            </w:tcBorders>
          </w:tcPr>
          <w:p w:rsidR="000265FC" w:rsidRDefault="00CB0D9A">
            <w:pPr>
              <w:spacing w:after="19" w:line="259" w:lineRule="auto"/>
              <w:ind w:left="89" w:firstLine="0"/>
              <w:jc w:val="center"/>
            </w:pPr>
            <w:r>
              <w:rPr>
                <w:b/>
                <w:i/>
                <w:sz w:val="22"/>
              </w:rPr>
              <w:t xml:space="preserve">Bloc n°7 - Prévention-santé-environnement </w:t>
            </w:r>
          </w:p>
          <w:p w:rsidR="000265FC" w:rsidRDefault="00CB0D9A">
            <w:pPr>
              <w:numPr>
                <w:ilvl w:val="0"/>
                <w:numId w:val="33"/>
              </w:numPr>
              <w:spacing w:after="0" w:line="243" w:lineRule="auto"/>
              <w:ind w:left="81" w:right="36" w:hanging="79"/>
            </w:pPr>
            <w:r>
              <w:t xml:space="preserve">Conduire une démarche d'analyse de situations en appliquant la démarche de résolution de problème </w:t>
            </w:r>
          </w:p>
          <w:p w:rsidR="000265FC" w:rsidRDefault="00CB0D9A">
            <w:pPr>
              <w:numPr>
                <w:ilvl w:val="0"/>
                <w:numId w:val="33"/>
              </w:numPr>
              <w:spacing w:after="1" w:line="240" w:lineRule="auto"/>
              <w:ind w:left="81" w:right="36" w:hanging="79"/>
            </w:pPr>
            <w:r>
              <w:t xml:space="preserve">Analyser une situation professionnelle en appliquant différentes démarches : analyse par le risque, par le travail, par l'accident </w:t>
            </w:r>
          </w:p>
          <w:p w:rsidR="000265FC" w:rsidRDefault="00CB0D9A">
            <w:pPr>
              <w:numPr>
                <w:ilvl w:val="0"/>
                <w:numId w:val="33"/>
              </w:numPr>
              <w:spacing w:after="29" w:line="241" w:lineRule="auto"/>
              <w:ind w:left="81" w:right="36" w:hanging="79"/>
            </w:pPr>
            <w:r>
              <w:t>Mobiliser des connaissanc</w:t>
            </w:r>
            <w:r>
              <w:t xml:space="preserve">es scientifiques, juridiques et économiques </w:t>
            </w:r>
            <w:r>
              <w:rPr>
                <w:rFonts w:ascii="Times New Roman" w:eastAsia="Times New Roman" w:hAnsi="Times New Roman" w:cs="Times New Roman"/>
              </w:rPr>
              <w:t>-</w:t>
            </w:r>
            <w:r>
              <w:t xml:space="preserve"> Proposer et justifier les mesures de prévention adaptées </w:t>
            </w:r>
          </w:p>
          <w:p w:rsidR="000265FC" w:rsidRDefault="00CB0D9A">
            <w:pPr>
              <w:numPr>
                <w:ilvl w:val="0"/>
                <w:numId w:val="33"/>
              </w:numPr>
              <w:spacing w:after="0" w:line="259" w:lineRule="auto"/>
              <w:ind w:left="81" w:right="36" w:hanging="79"/>
            </w:pPr>
            <w:r>
              <w:t xml:space="preserve">Proposer des actions permettant d’intervenir efficacement face à une situation d’urgence </w:t>
            </w:r>
          </w:p>
        </w:tc>
        <w:tc>
          <w:tcPr>
            <w:tcW w:w="354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14" w:firstLine="0"/>
              <w:jc w:val="center"/>
            </w:pPr>
            <w:r>
              <w:rPr>
                <w:b/>
                <w:sz w:val="22"/>
              </w:rPr>
              <w:t xml:space="preserve">Unité U34 </w:t>
            </w:r>
          </w:p>
          <w:p w:rsidR="000265FC" w:rsidRDefault="00CB0D9A">
            <w:pPr>
              <w:spacing w:after="0" w:line="259" w:lineRule="auto"/>
              <w:ind w:left="71" w:firstLine="0"/>
              <w:jc w:val="center"/>
            </w:pPr>
            <w:r>
              <w:rPr>
                <w:b/>
                <w:sz w:val="22"/>
              </w:rPr>
              <w:t xml:space="preserve"> </w:t>
            </w:r>
          </w:p>
          <w:p w:rsidR="000265FC" w:rsidRDefault="00CB0D9A">
            <w:pPr>
              <w:spacing w:after="0" w:line="259" w:lineRule="auto"/>
              <w:ind w:left="0" w:firstLine="0"/>
              <w:jc w:val="center"/>
            </w:pPr>
            <w:r>
              <w:rPr>
                <w:b/>
                <w:sz w:val="22"/>
              </w:rPr>
              <w:t xml:space="preserve">Prévention-santéenvironnement </w:t>
            </w:r>
          </w:p>
        </w:tc>
      </w:tr>
      <w:tr w:rsidR="000265FC">
        <w:trPr>
          <w:trHeight w:val="1419"/>
        </w:trPr>
        <w:tc>
          <w:tcPr>
            <w:tcW w:w="4820" w:type="dxa"/>
            <w:tcBorders>
              <w:top w:val="single" w:sz="4" w:space="0" w:color="000000"/>
              <w:left w:val="single" w:sz="4" w:space="0" w:color="000000"/>
              <w:bottom w:val="nil"/>
              <w:right w:val="single" w:sz="4" w:space="0" w:color="000000"/>
            </w:tcBorders>
            <w:shd w:val="clear" w:color="auto" w:fill="D9D9D9"/>
          </w:tcPr>
          <w:p w:rsidR="000265FC" w:rsidRDefault="000265FC">
            <w:pPr>
              <w:spacing w:after="160" w:line="259" w:lineRule="auto"/>
              <w:ind w:left="0" w:firstLine="0"/>
            </w:pPr>
          </w:p>
        </w:tc>
        <w:tc>
          <w:tcPr>
            <w:tcW w:w="7088" w:type="dxa"/>
            <w:tcBorders>
              <w:top w:val="single" w:sz="4" w:space="0" w:color="000000"/>
              <w:left w:val="single" w:sz="4" w:space="0" w:color="000000"/>
              <w:bottom w:val="single" w:sz="4" w:space="0" w:color="000000"/>
              <w:right w:val="single" w:sz="4" w:space="0" w:color="000000"/>
            </w:tcBorders>
          </w:tcPr>
          <w:p w:rsidR="000265FC" w:rsidRDefault="00CB0D9A">
            <w:pPr>
              <w:spacing w:after="19" w:line="259" w:lineRule="auto"/>
              <w:ind w:left="54" w:firstLine="0"/>
              <w:jc w:val="center"/>
            </w:pPr>
            <w:r>
              <w:rPr>
                <w:b/>
                <w:i/>
                <w:sz w:val="22"/>
              </w:rPr>
              <w:t xml:space="preserve">Bloc n°8 - </w:t>
            </w:r>
            <w:r>
              <w:rPr>
                <w:b/>
                <w:i/>
                <w:sz w:val="22"/>
              </w:rPr>
              <w:t xml:space="preserve">Langues vivantes </w:t>
            </w:r>
          </w:p>
          <w:p w:rsidR="000265FC" w:rsidRDefault="00CB0D9A">
            <w:pPr>
              <w:spacing w:after="16" w:line="259" w:lineRule="auto"/>
              <w:ind w:left="0" w:firstLine="0"/>
            </w:pPr>
            <w:r>
              <w:t xml:space="preserve">Compétences de niveau B1+ du CECRL </w:t>
            </w:r>
          </w:p>
          <w:p w:rsidR="000265FC" w:rsidRDefault="00CB0D9A">
            <w:pPr>
              <w:numPr>
                <w:ilvl w:val="0"/>
                <w:numId w:val="34"/>
              </w:numPr>
              <w:spacing w:after="0" w:line="259" w:lineRule="auto"/>
              <w:ind w:hanging="134"/>
            </w:pPr>
            <w:r>
              <w:t xml:space="preserve">S’exprimer oralement en continu </w:t>
            </w:r>
          </w:p>
          <w:p w:rsidR="000265FC" w:rsidRDefault="00CB0D9A">
            <w:pPr>
              <w:numPr>
                <w:ilvl w:val="0"/>
                <w:numId w:val="34"/>
              </w:numPr>
              <w:spacing w:after="0" w:line="259" w:lineRule="auto"/>
              <w:ind w:hanging="134"/>
            </w:pPr>
            <w:r>
              <w:t xml:space="preserve">Interagir en langue étrangère </w:t>
            </w:r>
          </w:p>
          <w:p w:rsidR="000265FC" w:rsidRDefault="00CB0D9A">
            <w:pPr>
              <w:numPr>
                <w:ilvl w:val="0"/>
                <w:numId w:val="34"/>
              </w:numPr>
              <w:spacing w:after="0" w:line="259" w:lineRule="auto"/>
              <w:ind w:hanging="134"/>
            </w:pPr>
            <w:r>
              <w:t xml:space="preserve">Comprendre un document écrit rédigé en langue étrangère </w:t>
            </w:r>
          </w:p>
        </w:tc>
        <w:tc>
          <w:tcPr>
            <w:tcW w:w="354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28" w:firstLine="0"/>
              <w:jc w:val="center"/>
            </w:pPr>
            <w:r>
              <w:rPr>
                <w:b/>
                <w:sz w:val="22"/>
              </w:rPr>
              <w:t xml:space="preserve">Unité U4 </w:t>
            </w:r>
          </w:p>
          <w:p w:rsidR="000265FC" w:rsidRDefault="00CB0D9A">
            <w:pPr>
              <w:spacing w:after="0" w:line="259" w:lineRule="auto"/>
              <w:ind w:left="31" w:firstLine="0"/>
              <w:jc w:val="center"/>
            </w:pPr>
            <w:r>
              <w:rPr>
                <w:b/>
                <w:sz w:val="22"/>
              </w:rPr>
              <w:t xml:space="preserve"> </w:t>
            </w:r>
          </w:p>
          <w:p w:rsidR="000265FC" w:rsidRDefault="00CB0D9A">
            <w:pPr>
              <w:spacing w:after="0" w:line="259" w:lineRule="auto"/>
              <w:ind w:left="0" w:right="28" w:firstLine="0"/>
              <w:jc w:val="center"/>
            </w:pPr>
            <w:r>
              <w:rPr>
                <w:b/>
                <w:sz w:val="22"/>
              </w:rPr>
              <w:t xml:space="preserve">Langues vivantes </w:t>
            </w:r>
          </w:p>
        </w:tc>
      </w:tr>
      <w:tr w:rsidR="000265FC">
        <w:trPr>
          <w:trHeight w:val="1449"/>
        </w:trPr>
        <w:tc>
          <w:tcPr>
            <w:tcW w:w="4820" w:type="dxa"/>
            <w:vMerge w:val="restart"/>
            <w:tcBorders>
              <w:top w:val="nil"/>
              <w:left w:val="single" w:sz="4" w:space="0" w:color="000000"/>
              <w:bottom w:val="nil"/>
              <w:right w:val="single" w:sz="4" w:space="0" w:color="000000"/>
            </w:tcBorders>
            <w:shd w:val="clear" w:color="auto" w:fill="D9D9D9"/>
          </w:tcPr>
          <w:p w:rsidR="000265FC" w:rsidRDefault="000265FC">
            <w:pPr>
              <w:spacing w:after="160" w:line="259" w:lineRule="auto"/>
              <w:ind w:left="0" w:firstLine="0"/>
            </w:pPr>
          </w:p>
        </w:tc>
        <w:tc>
          <w:tcPr>
            <w:tcW w:w="7088" w:type="dxa"/>
            <w:tcBorders>
              <w:top w:val="single" w:sz="4" w:space="0" w:color="000000"/>
              <w:left w:val="single" w:sz="4" w:space="0" w:color="000000"/>
              <w:bottom w:val="single" w:sz="4" w:space="0" w:color="000000"/>
              <w:right w:val="single" w:sz="4" w:space="0" w:color="000000"/>
            </w:tcBorders>
          </w:tcPr>
          <w:p w:rsidR="000265FC" w:rsidRDefault="00CB0D9A">
            <w:pPr>
              <w:spacing w:after="53" w:line="259" w:lineRule="auto"/>
              <w:ind w:left="0" w:right="28" w:firstLine="0"/>
              <w:jc w:val="center"/>
            </w:pPr>
            <w:r>
              <w:rPr>
                <w:b/>
                <w:i/>
                <w:sz w:val="22"/>
              </w:rPr>
              <w:t xml:space="preserve">Bloc n°9 - Français </w:t>
            </w:r>
          </w:p>
          <w:p w:rsidR="000265FC" w:rsidRDefault="00CB0D9A">
            <w:pPr>
              <w:numPr>
                <w:ilvl w:val="0"/>
                <w:numId w:val="35"/>
              </w:numPr>
              <w:spacing w:after="0" w:line="259" w:lineRule="auto"/>
              <w:ind w:hanging="137"/>
            </w:pPr>
            <w:r>
              <w:t xml:space="preserve">Entrer dans l’échange oral : écouter, réagir, s’exprimer </w:t>
            </w:r>
          </w:p>
          <w:p w:rsidR="000265FC" w:rsidRDefault="00CB0D9A">
            <w:pPr>
              <w:numPr>
                <w:ilvl w:val="0"/>
                <w:numId w:val="35"/>
              </w:numPr>
              <w:spacing w:after="0" w:line="259" w:lineRule="auto"/>
              <w:ind w:hanging="137"/>
            </w:pPr>
            <w:r>
              <w:t xml:space="preserve">Entrer dans l’échange écrit : lire, analyser, écrire </w:t>
            </w:r>
          </w:p>
          <w:p w:rsidR="000265FC" w:rsidRDefault="00CB0D9A">
            <w:pPr>
              <w:numPr>
                <w:ilvl w:val="0"/>
                <w:numId w:val="35"/>
              </w:numPr>
              <w:spacing w:after="21" w:line="259" w:lineRule="auto"/>
              <w:ind w:hanging="137"/>
            </w:pPr>
            <w:r>
              <w:t xml:space="preserve">Devenir un lecteur compétent et critique </w:t>
            </w:r>
          </w:p>
          <w:p w:rsidR="000265FC" w:rsidRDefault="00CB0D9A">
            <w:pPr>
              <w:numPr>
                <w:ilvl w:val="0"/>
                <w:numId w:val="35"/>
              </w:numPr>
              <w:spacing w:after="0" w:line="259" w:lineRule="auto"/>
              <w:ind w:hanging="137"/>
            </w:pPr>
            <w:r>
              <w:t>Confronter des savoirs et des valeurs pour construire son identité culturelle</w:t>
            </w:r>
            <w:r>
              <w:rPr>
                <w:sz w:val="22"/>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26" w:firstLine="0"/>
              <w:jc w:val="center"/>
            </w:pPr>
            <w:r>
              <w:rPr>
                <w:b/>
                <w:sz w:val="22"/>
              </w:rPr>
              <w:t xml:space="preserve">Unité U51 </w:t>
            </w:r>
          </w:p>
          <w:p w:rsidR="000265FC" w:rsidRDefault="00CB0D9A">
            <w:pPr>
              <w:spacing w:after="0" w:line="259" w:lineRule="auto"/>
              <w:ind w:left="31" w:firstLine="0"/>
              <w:jc w:val="center"/>
            </w:pPr>
            <w:r>
              <w:rPr>
                <w:b/>
                <w:sz w:val="22"/>
              </w:rPr>
              <w:t xml:space="preserve"> </w:t>
            </w:r>
          </w:p>
          <w:p w:rsidR="000265FC" w:rsidRDefault="00CB0D9A">
            <w:pPr>
              <w:spacing w:after="0" w:line="259" w:lineRule="auto"/>
              <w:ind w:left="0" w:right="25" w:firstLine="0"/>
              <w:jc w:val="center"/>
            </w:pPr>
            <w:r>
              <w:rPr>
                <w:b/>
                <w:sz w:val="22"/>
              </w:rPr>
              <w:t xml:space="preserve">Français </w:t>
            </w:r>
          </w:p>
        </w:tc>
      </w:tr>
      <w:tr w:rsidR="000265FC">
        <w:trPr>
          <w:trHeight w:val="1504"/>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0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19" w:line="259" w:lineRule="auto"/>
              <w:ind w:left="0" w:right="27" w:firstLine="0"/>
              <w:jc w:val="center"/>
            </w:pPr>
            <w:r>
              <w:rPr>
                <w:b/>
                <w:i/>
                <w:sz w:val="22"/>
              </w:rPr>
              <w:t xml:space="preserve">Bloc n°10 - Histoire-géographie-enseignement moral et civique </w:t>
            </w:r>
          </w:p>
          <w:p w:rsidR="000265FC" w:rsidRDefault="00CB0D9A">
            <w:pPr>
              <w:numPr>
                <w:ilvl w:val="0"/>
                <w:numId w:val="36"/>
              </w:numPr>
              <w:spacing w:after="0" w:line="259" w:lineRule="auto"/>
              <w:ind w:hanging="137"/>
            </w:pPr>
            <w:r>
              <w:t xml:space="preserve">Appréhender la diversité des sociétés et la richesse des cultures </w:t>
            </w:r>
          </w:p>
          <w:p w:rsidR="000265FC" w:rsidRDefault="00CB0D9A">
            <w:pPr>
              <w:numPr>
                <w:ilvl w:val="0"/>
                <w:numId w:val="36"/>
              </w:numPr>
              <w:spacing w:after="0" w:line="259" w:lineRule="auto"/>
              <w:ind w:hanging="137"/>
            </w:pPr>
            <w:r>
              <w:t xml:space="preserve">Comprendre les enjeux liés au développement durable </w:t>
            </w:r>
          </w:p>
          <w:p w:rsidR="000265FC" w:rsidRDefault="00CB0D9A">
            <w:pPr>
              <w:numPr>
                <w:ilvl w:val="0"/>
                <w:numId w:val="36"/>
              </w:numPr>
              <w:spacing w:after="21" w:line="259" w:lineRule="auto"/>
              <w:ind w:hanging="137"/>
            </w:pPr>
            <w:r>
              <w:t xml:space="preserve">Identifier les enjeux et contraintes de la mondialisation </w:t>
            </w:r>
          </w:p>
          <w:p w:rsidR="000265FC" w:rsidRDefault="00CB0D9A">
            <w:pPr>
              <w:numPr>
                <w:ilvl w:val="0"/>
                <w:numId w:val="36"/>
              </w:numPr>
              <w:spacing w:after="0" w:line="259" w:lineRule="auto"/>
              <w:ind w:hanging="137"/>
            </w:pPr>
            <w:r>
              <w:t>Identifier les droits et devoirs civils, politiques, économiques et sociaux</w:t>
            </w:r>
            <w:r>
              <w:rPr>
                <w:sz w:val="22"/>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26" w:firstLine="0"/>
              <w:jc w:val="center"/>
            </w:pPr>
            <w:r>
              <w:rPr>
                <w:b/>
                <w:sz w:val="22"/>
              </w:rPr>
              <w:t xml:space="preserve">Unité U52 </w:t>
            </w:r>
          </w:p>
          <w:p w:rsidR="000265FC" w:rsidRDefault="00CB0D9A">
            <w:pPr>
              <w:spacing w:after="0" w:line="259" w:lineRule="auto"/>
              <w:ind w:left="31" w:firstLine="0"/>
              <w:jc w:val="center"/>
            </w:pPr>
            <w:r>
              <w:rPr>
                <w:b/>
                <w:sz w:val="22"/>
              </w:rPr>
              <w:t xml:space="preserve"> </w:t>
            </w:r>
          </w:p>
          <w:p w:rsidR="000265FC" w:rsidRDefault="00CB0D9A">
            <w:pPr>
              <w:spacing w:after="0" w:line="259" w:lineRule="auto"/>
              <w:ind w:left="0" w:firstLine="0"/>
              <w:jc w:val="center"/>
            </w:pPr>
            <w:r>
              <w:rPr>
                <w:b/>
                <w:sz w:val="22"/>
              </w:rPr>
              <w:t xml:space="preserve">Histoire-géographieenseignement moral et civique </w:t>
            </w:r>
          </w:p>
        </w:tc>
      </w:tr>
      <w:tr w:rsidR="000265FC">
        <w:trPr>
          <w:trHeight w:val="1739"/>
        </w:trPr>
        <w:tc>
          <w:tcPr>
            <w:tcW w:w="4820" w:type="dxa"/>
            <w:vMerge w:val="restart"/>
            <w:tcBorders>
              <w:top w:val="nil"/>
              <w:left w:val="single" w:sz="4" w:space="0" w:color="000000"/>
              <w:bottom w:val="single" w:sz="4" w:space="0" w:color="000000"/>
              <w:right w:val="single" w:sz="4" w:space="0" w:color="000000"/>
            </w:tcBorders>
            <w:shd w:val="clear" w:color="auto" w:fill="D9D9D9"/>
          </w:tcPr>
          <w:p w:rsidR="000265FC" w:rsidRDefault="000265FC">
            <w:pPr>
              <w:spacing w:after="160" w:line="259" w:lineRule="auto"/>
              <w:ind w:left="0" w:firstLine="0"/>
            </w:pPr>
          </w:p>
        </w:tc>
        <w:tc>
          <w:tcPr>
            <w:tcW w:w="70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53" w:line="259" w:lineRule="auto"/>
              <w:ind w:left="0" w:right="30" w:firstLine="0"/>
              <w:jc w:val="center"/>
            </w:pPr>
            <w:r>
              <w:rPr>
                <w:b/>
                <w:i/>
                <w:sz w:val="22"/>
              </w:rPr>
              <w:t xml:space="preserve">Bloc n°11 - Arts appliqués et cultures artistiques </w:t>
            </w:r>
          </w:p>
          <w:p w:rsidR="000265FC" w:rsidRDefault="00CB0D9A">
            <w:pPr>
              <w:numPr>
                <w:ilvl w:val="0"/>
                <w:numId w:val="37"/>
              </w:numPr>
              <w:spacing w:after="17" w:line="242" w:lineRule="auto"/>
              <w:ind w:right="232" w:firstLine="0"/>
            </w:pPr>
            <w:r>
              <w:t xml:space="preserve">Identifier les caractéristiques essentielles d’œuvres, de produits, d’espaces urbains ou de messages visuels </w:t>
            </w:r>
          </w:p>
          <w:p w:rsidR="000265FC" w:rsidRDefault="00CB0D9A">
            <w:pPr>
              <w:numPr>
                <w:ilvl w:val="0"/>
                <w:numId w:val="37"/>
              </w:numPr>
              <w:spacing w:after="0" w:line="259" w:lineRule="auto"/>
              <w:ind w:right="232" w:firstLine="0"/>
            </w:pPr>
            <w:r>
              <w:t xml:space="preserve">Situer une œuvre ou une production dans son contexte de création </w:t>
            </w:r>
            <w:r>
              <w:rPr>
                <w:sz w:val="22"/>
              </w:rPr>
              <w:t xml:space="preserve">- </w:t>
            </w:r>
            <w:r>
              <w:t xml:space="preserve">Maîtriser les bases de la pratique des outils graphiques, </w:t>
            </w:r>
            <w:r>
              <w:t>traditionnels et informatiques</w:t>
            </w:r>
            <w:r>
              <w:rPr>
                <w:sz w:val="22"/>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28" w:firstLine="0"/>
              <w:jc w:val="center"/>
            </w:pPr>
            <w:r>
              <w:rPr>
                <w:b/>
                <w:sz w:val="22"/>
              </w:rPr>
              <w:t xml:space="preserve">Unité U6 </w:t>
            </w:r>
          </w:p>
          <w:p w:rsidR="000265FC" w:rsidRDefault="00CB0D9A">
            <w:pPr>
              <w:spacing w:after="0" w:line="259" w:lineRule="auto"/>
              <w:ind w:left="31" w:firstLine="0"/>
              <w:jc w:val="center"/>
            </w:pPr>
            <w:r>
              <w:rPr>
                <w:b/>
                <w:sz w:val="22"/>
              </w:rPr>
              <w:t xml:space="preserve"> </w:t>
            </w:r>
          </w:p>
          <w:p w:rsidR="000265FC" w:rsidRDefault="00CB0D9A">
            <w:pPr>
              <w:spacing w:after="0" w:line="259" w:lineRule="auto"/>
              <w:ind w:left="0" w:firstLine="0"/>
              <w:jc w:val="center"/>
            </w:pPr>
            <w:r>
              <w:rPr>
                <w:b/>
                <w:sz w:val="22"/>
              </w:rPr>
              <w:t xml:space="preserve">Arts appliqués et cultures artistiques </w:t>
            </w:r>
          </w:p>
        </w:tc>
      </w:tr>
      <w:tr w:rsidR="000265FC">
        <w:trPr>
          <w:trHeight w:val="2241"/>
        </w:trPr>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70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19" w:line="259" w:lineRule="auto"/>
              <w:ind w:left="0" w:right="30" w:firstLine="0"/>
              <w:jc w:val="center"/>
            </w:pPr>
            <w:r>
              <w:rPr>
                <w:b/>
                <w:i/>
                <w:sz w:val="22"/>
              </w:rPr>
              <w:t xml:space="preserve">Bloc n°12 - Éducation physique et sportive </w:t>
            </w:r>
          </w:p>
          <w:p w:rsidR="000265FC" w:rsidRDefault="00CB0D9A">
            <w:pPr>
              <w:spacing w:after="55" w:line="259" w:lineRule="auto"/>
              <w:ind w:left="0" w:firstLine="0"/>
            </w:pPr>
            <w:r>
              <w:t xml:space="preserve">Compétences de niveau 4 du référentiel de compétences attendues </w:t>
            </w:r>
          </w:p>
          <w:p w:rsidR="000265FC" w:rsidRDefault="00CB0D9A">
            <w:pPr>
              <w:numPr>
                <w:ilvl w:val="0"/>
                <w:numId w:val="38"/>
              </w:numPr>
              <w:spacing w:after="0" w:line="259" w:lineRule="auto"/>
              <w:ind w:firstLine="0"/>
            </w:pPr>
            <w:r>
              <w:t xml:space="preserve">Réaliser une performance motrice maximale </w:t>
            </w:r>
          </w:p>
          <w:p w:rsidR="000265FC" w:rsidRDefault="00CB0D9A">
            <w:pPr>
              <w:numPr>
                <w:ilvl w:val="0"/>
                <w:numId w:val="38"/>
              </w:numPr>
              <w:spacing w:after="0" w:line="259" w:lineRule="auto"/>
              <w:ind w:firstLine="0"/>
            </w:pPr>
            <w:r>
              <w:t xml:space="preserve">Se déplacer en s’adaptant à des environnements variés et incertains </w:t>
            </w:r>
          </w:p>
          <w:p w:rsidR="000265FC" w:rsidRDefault="00CB0D9A">
            <w:pPr>
              <w:numPr>
                <w:ilvl w:val="0"/>
                <w:numId w:val="38"/>
              </w:numPr>
              <w:spacing w:after="0" w:line="259" w:lineRule="auto"/>
              <w:ind w:firstLine="0"/>
            </w:pPr>
            <w:r>
              <w:t xml:space="preserve">Réaliser une prestation corporelle à visée artistique ou acrobatique </w:t>
            </w:r>
          </w:p>
          <w:p w:rsidR="000265FC" w:rsidRDefault="00CB0D9A">
            <w:pPr>
              <w:numPr>
                <w:ilvl w:val="0"/>
                <w:numId w:val="38"/>
              </w:numPr>
              <w:spacing w:after="21" w:line="259" w:lineRule="auto"/>
              <w:ind w:firstLine="0"/>
            </w:pPr>
            <w:r>
              <w:t xml:space="preserve">Conduire et maîtriser un affrontement individuel ou collectif </w:t>
            </w:r>
          </w:p>
          <w:p w:rsidR="000265FC" w:rsidRDefault="00CB0D9A">
            <w:pPr>
              <w:numPr>
                <w:ilvl w:val="0"/>
                <w:numId w:val="38"/>
              </w:numPr>
              <w:spacing w:after="0" w:line="259" w:lineRule="auto"/>
              <w:ind w:firstLine="0"/>
            </w:pPr>
            <w:r>
              <w:t xml:space="preserve">Respecter les règles de vie collective et assumer les </w:t>
            </w:r>
            <w:r>
              <w:t>différents rôles liés à l’activité</w:t>
            </w:r>
            <w:r>
              <w:rPr>
                <w:sz w:val="22"/>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28" w:firstLine="0"/>
              <w:jc w:val="center"/>
            </w:pPr>
            <w:r>
              <w:rPr>
                <w:b/>
                <w:sz w:val="22"/>
              </w:rPr>
              <w:t xml:space="preserve">Unité U7 </w:t>
            </w:r>
          </w:p>
          <w:p w:rsidR="000265FC" w:rsidRDefault="00CB0D9A">
            <w:pPr>
              <w:spacing w:after="0" w:line="259" w:lineRule="auto"/>
              <w:ind w:left="31" w:firstLine="0"/>
              <w:jc w:val="center"/>
            </w:pPr>
            <w:r>
              <w:rPr>
                <w:b/>
                <w:sz w:val="22"/>
              </w:rPr>
              <w:t xml:space="preserve"> </w:t>
            </w:r>
          </w:p>
          <w:p w:rsidR="000265FC" w:rsidRDefault="00CB0D9A">
            <w:pPr>
              <w:spacing w:after="0" w:line="259" w:lineRule="auto"/>
              <w:ind w:left="31" w:firstLine="0"/>
            </w:pPr>
            <w:r>
              <w:rPr>
                <w:b/>
                <w:sz w:val="22"/>
              </w:rPr>
              <w:t xml:space="preserve">Éducation physique et sportive </w:t>
            </w:r>
          </w:p>
        </w:tc>
      </w:tr>
    </w:tbl>
    <w:p w:rsidR="000265FC" w:rsidRDefault="00CB0D9A">
      <w:pPr>
        <w:spacing w:after="0" w:line="259" w:lineRule="auto"/>
        <w:ind w:left="0" w:firstLine="0"/>
        <w:jc w:val="both"/>
      </w:pPr>
      <w:r>
        <w:rPr>
          <w:sz w:val="22"/>
        </w:rPr>
        <w:t xml:space="preserve"> </w:t>
      </w:r>
      <w:r>
        <w:rPr>
          <w:sz w:val="22"/>
        </w:rPr>
        <w:tab/>
        <w:t xml:space="preserve"> </w:t>
      </w:r>
    </w:p>
    <w:p w:rsidR="000265FC" w:rsidRDefault="000265FC">
      <w:pPr>
        <w:spacing w:after="0" w:line="259" w:lineRule="auto"/>
        <w:ind w:left="-1133" w:right="11541" w:firstLine="0"/>
      </w:pPr>
    </w:p>
    <w:tbl>
      <w:tblPr>
        <w:tblStyle w:val="TableGrid"/>
        <w:tblW w:w="15454" w:type="dxa"/>
        <w:tblInd w:w="-425" w:type="dxa"/>
        <w:tblCellMar>
          <w:top w:w="8" w:type="dxa"/>
          <w:left w:w="110" w:type="dxa"/>
          <w:bottom w:w="0" w:type="dxa"/>
          <w:right w:w="78" w:type="dxa"/>
        </w:tblCellMar>
        <w:tblLook w:val="04A0" w:firstRow="1" w:lastRow="0" w:firstColumn="1" w:lastColumn="0" w:noHBand="0" w:noVBand="1"/>
      </w:tblPr>
      <w:tblGrid>
        <w:gridCol w:w="4821"/>
        <w:gridCol w:w="7088"/>
        <w:gridCol w:w="3545"/>
      </w:tblGrid>
      <w:tr w:rsidR="000265FC">
        <w:trPr>
          <w:trHeight w:val="479"/>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265FC" w:rsidRDefault="00CB0D9A">
            <w:pPr>
              <w:spacing w:after="0" w:line="259" w:lineRule="auto"/>
              <w:ind w:left="314" w:firstLine="0"/>
            </w:pPr>
            <w:r>
              <w:t xml:space="preserve"> </w:t>
            </w:r>
          </w:p>
        </w:tc>
        <w:tc>
          <w:tcPr>
            <w:tcW w:w="10633" w:type="dxa"/>
            <w:gridSpan w:val="2"/>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39" w:firstLine="0"/>
              <w:jc w:val="center"/>
            </w:pPr>
            <w:r>
              <w:rPr>
                <w:b/>
                <w:i/>
              </w:rPr>
              <w:t>Le candidat peut choisir jusqu’à deux unités facultatives parmi les trois proposées</w:t>
            </w:r>
            <w:r>
              <w:rPr>
                <w:b/>
              </w:rPr>
              <w:t xml:space="preserve"> </w:t>
            </w:r>
          </w:p>
        </w:tc>
      </w:tr>
      <w:tr w:rsidR="000265FC">
        <w:trPr>
          <w:trHeight w:val="1474"/>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0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19" w:line="259" w:lineRule="auto"/>
              <w:ind w:left="0" w:right="26" w:firstLine="0"/>
              <w:jc w:val="center"/>
            </w:pPr>
            <w:r>
              <w:rPr>
                <w:b/>
                <w:i/>
                <w:sz w:val="22"/>
              </w:rPr>
              <w:t xml:space="preserve">Bloc facultatif Langues vivantes </w:t>
            </w:r>
          </w:p>
          <w:p w:rsidR="000265FC" w:rsidRDefault="00CB0D9A">
            <w:pPr>
              <w:spacing w:after="16" w:line="259" w:lineRule="auto"/>
              <w:ind w:left="0" w:firstLine="0"/>
            </w:pPr>
            <w:r>
              <w:t xml:space="preserve">Compétences de niveau B1+ du CECRL </w:t>
            </w:r>
          </w:p>
          <w:p w:rsidR="000265FC" w:rsidRDefault="00CB0D9A">
            <w:pPr>
              <w:numPr>
                <w:ilvl w:val="0"/>
                <w:numId w:val="39"/>
              </w:numPr>
              <w:spacing w:after="0" w:line="259" w:lineRule="auto"/>
              <w:ind w:hanging="122"/>
            </w:pPr>
            <w:r>
              <w:t xml:space="preserve">S’exprimer oralement en continu </w:t>
            </w:r>
          </w:p>
          <w:p w:rsidR="000265FC" w:rsidRDefault="00CB0D9A">
            <w:pPr>
              <w:numPr>
                <w:ilvl w:val="0"/>
                <w:numId w:val="39"/>
              </w:numPr>
              <w:spacing w:after="0" w:line="259" w:lineRule="auto"/>
              <w:ind w:hanging="122"/>
            </w:pPr>
            <w:r>
              <w:t xml:space="preserve">Interagir en langue étrangère </w:t>
            </w:r>
          </w:p>
          <w:p w:rsidR="000265FC" w:rsidRDefault="00CB0D9A">
            <w:pPr>
              <w:numPr>
                <w:ilvl w:val="0"/>
                <w:numId w:val="39"/>
              </w:numPr>
              <w:spacing w:after="0" w:line="259" w:lineRule="auto"/>
              <w:ind w:hanging="122"/>
            </w:pPr>
            <w:r>
              <w:t xml:space="preserve">Comprendre un document écrit rédigé en langue étrangère </w:t>
            </w:r>
          </w:p>
        </w:tc>
        <w:tc>
          <w:tcPr>
            <w:tcW w:w="354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31" w:firstLine="0"/>
              <w:jc w:val="center"/>
            </w:pPr>
            <w:r>
              <w:rPr>
                <w:b/>
                <w:sz w:val="22"/>
              </w:rPr>
              <w:t xml:space="preserve">Unité facultative </w:t>
            </w:r>
          </w:p>
          <w:p w:rsidR="000265FC" w:rsidRDefault="00CB0D9A">
            <w:pPr>
              <w:spacing w:after="0" w:line="259" w:lineRule="auto"/>
              <w:ind w:left="31" w:firstLine="0"/>
              <w:jc w:val="center"/>
            </w:pPr>
            <w:r>
              <w:rPr>
                <w:b/>
                <w:sz w:val="22"/>
              </w:rPr>
              <w:t xml:space="preserve"> </w:t>
            </w:r>
          </w:p>
          <w:p w:rsidR="000265FC" w:rsidRDefault="00CB0D9A">
            <w:pPr>
              <w:spacing w:after="0" w:line="259" w:lineRule="auto"/>
              <w:ind w:left="0" w:right="28" w:firstLine="0"/>
              <w:jc w:val="center"/>
            </w:pPr>
            <w:r>
              <w:rPr>
                <w:b/>
                <w:sz w:val="22"/>
              </w:rPr>
              <w:t xml:space="preserve">Langues vivantes </w:t>
            </w:r>
          </w:p>
        </w:tc>
      </w:tr>
      <w:tr w:rsidR="000265FC">
        <w:trPr>
          <w:trHeight w:val="2197"/>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0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21" w:line="259" w:lineRule="auto"/>
              <w:ind w:left="0" w:right="30" w:firstLine="0"/>
              <w:jc w:val="center"/>
            </w:pPr>
            <w:r>
              <w:rPr>
                <w:b/>
                <w:i/>
                <w:sz w:val="22"/>
              </w:rPr>
              <w:t xml:space="preserve">Bloc facultatif Éducation physique et sportive </w:t>
            </w:r>
          </w:p>
          <w:p w:rsidR="000265FC" w:rsidRDefault="00CB0D9A">
            <w:pPr>
              <w:spacing w:after="0" w:line="259" w:lineRule="auto"/>
              <w:ind w:left="0" w:firstLine="0"/>
            </w:pPr>
            <w:r>
              <w:t xml:space="preserve">Compétences de niveau 5 du référentiel de compétences attendues </w:t>
            </w:r>
          </w:p>
          <w:p w:rsidR="000265FC" w:rsidRDefault="00CB0D9A">
            <w:pPr>
              <w:numPr>
                <w:ilvl w:val="0"/>
                <w:numId w:val="40"/>
              </w:numPr>
              <w:spacing w:after="0" w:line="259" w:lineRule="auto"/>
              <w:ind w:firstLine="0"/>
            </w:pPr>
            <w:r>
              <w:t xml:space="preserve">Réaliser une performance motrice maximale </w:t>
            </w:r>
          </w:p>
          <w:p w:rsidR="000265FC" w:rsidRDefault="00CB0D9A">
            <w:pPr>
              <w:numPr>
                <w:ilvl w:val="0"/>
                <w:numId w:val="40"/>
              </w:numPr>
              <w:spacing w:after="0" w:line="259" w:lineRule="auto"/>
              <w:ind w:firstLine="0"/>
            </w:pPr>
            <w:r>
              <w:t xml:space="preserve">Se déplacer en s’adaptant à des environnements variés et incertains </w:t>
            </w:r>
          </w:p>
          <w:p w:rsidR="000265FC" w:rsidRDefault="00CB0D9A">
            <w:pPr>
              <w:numPr>
                <w:ilvl w:val="0"/>
                <w:numId w:val="40"/>
              </w:numPr>
              <w:spacing w:after="0" w:line="259" w:lineRule="auto"/>
              <w:ind w:firstLine="0"/>
            </w:pPr>
            <w:r>
              <w:t xml:space="preserve">Réaliser une prestation corporelle à visée artistique ou acrobatique </w:t>
            </w:r>
          </w:p>
          <w:p w:rsidR="000265FC" w:rsidRDefault="00CB0D9A">
            <w:pPr>
              <w:numPr>
                <w:ilvl w:val="0"/>
                <w:numId w:val="40"/>
              </w:numPr>
              <w:spacing w:after="21" w:line="259" w:lineRule="auto"/>
              <w:ind w:firstLine="0"/>
            </w:pPr>
            <w:r>
              <w:t xml:space="preserve">Conduire et maîtriser un affrontement individuel ou collectif </w:t>
            </w:r>
          </w:p>
          <w:p w:rsidR="000265FC" w:rsidRDefault="00CB0D9A">
            <w:pPr>
              <w:numPr>
                <w:ilvl w:val="0"/>
                <w:numId w:val="40"/>
              </w:numPr>
              <w:spacing w:after="0" w:line="259" w:lineRule="auto"/>
              <w:ind w:firstLine="0"/>
            </w:pPr>
            <w:r>
              <w:t xml:space="preserve">Respecter les règles de vie collective et assumer les différents rôles liés à l’activité </w:t>
            </w:r>
          </w:p>
        </w:tc>
        <w:tc>
          <w:tcPr>
            <w:tcW w:w="354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31" w:firstLine="0"/>
              <w:jc w:val="center"/>
            </w:pPr>
            <w:r>
              <w:rPr>
                <w:b/>
                <w:sz w:val="22"/>
              </w:rPr>
              <w:t xml:space="preserve">Unité facultative </w:t>
            </w:r>
          </w:p>
          <w:p w:rsidR="000265FC" w:rsidRDefault="00CB0D9A">
            <w:pPr>
              <w:spacing w:after="0" w:line="259" w:lineRule="auto"/>
              <w:ind w:left="31" w:firstLine="0"/>
              <w:jc w:val="center"/>
            </w:pPr>
            <w:r>
              <w:rPr>
                <w:b/>
                <w:sz w:val="22"/>
              </w:rPr>
              <w:t xml:space="preserve"> </w:t>
            </w:r>
          </w:p>
          <w:p w:rsidR="000265FC" w:rsidRDefault="00CB0D9A">
            <w:pPr>
              <w:spacing w:after="0" w:line="259" w:lineRule="auto"/>
              <w:ind w:left="31" w:firstLine="0"/>
            </w:pPr>
            <w:r>
              <w:rPr>
                <w:b/>
                <w:sz w:val="22"/>
              </w:rPr>
              <w:t xml:space="preserve">Éducation physique et sportive </w:t>
            </w:r>
          </w:p>
        </w:tc>
      </w:tr>
      <w:tr w:rsidR="000265FC">
        <w:trPr>
          <w:trHeight w:val="2195"/>
        </w:trPr>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70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21" w:line="259" w:lineRule="auto"/>
              <w:ind w:left="0" w:right="30" w:firstLine="0"/>
              <w:jc w:val="center"/>
            </w:pPr>
            <w:r>
              <w:rPr>
                <w:b/>
                <w:i/>
                <w:sz w:val="22"/>
              </w:rPr>
              <w:t xml:space="preserve">Bloc facultatif Mobilité </w:t>
            </w:r>
          </w:p>
          <w:p w:rsidR="000265FC" w:rsidRDefault="00CB0D9A">
            <w:pPr>
              <w:numPr>
                <w:ilvl w:val="0"/>
                <w:numId w:val="41"/>
              </w:numPr>
              <w:spacing w:after="3" w:line="239" w:lineRule="auto"/>
              <w:ind w:firstLine="0"/>
            </w:pPr>
            <w:r>
              <w:t xml:space="preserve">Comprendre et se faire comprendre dans un contexte professionnel étranger </w:t>
            </w:r>
          </w:p>
          <w:p w:rsidR="000265FC" w:rsidRDefault="00CB0D9A">
            <w:pPr>
              <w:numPr>
                <w:ilvl w:val="0"/>
                <w:numId w:val="41"/>
              </w:numPr>
              <w:spacing w:after="0" w:line="259" w:lineRule="auto"/>
              <w:ind w:firstLine="0"/>
            </w:pPr>
            <w:r>
              <w:t xml:space="preserve">Caractériser le contexte professionnel étranger </w:t>
            </w:r>
          </w:p>
          <w:p w:rsidR="000265FC" w:rsidRDefault="00CB0D9A">
            <w:pPr>
              <w:numPr>
                <w:ilvl w:val="0"/>
                <w:numId w:val="41"/>
              </w:numPr>
              <w:spacing w:after="38" w:line="241" w:lineRule="auto"/>
              <w:ind w:firstLine="0"/>
            </w:pPr>
            <w:r>
              <w:t xml:space="preserve">Réaliser partiellement une activité professionnelle, sous contrôle, dans un contexte professionnel étranger </w:t>
            </w:r>
          </w:p>
          <w:p w:rsidR="000265FC" w:rsidRDefault="00CB0D9A">
            <w:pPr>
              <w:numPr>
                <w:ilvl w:val="0"/>
                <w:numId w:val="41"/>
              </w:numPr>
              <w:spacing w:after="0" w:line="259" w:lineRule="auto"/>
              <w:ind w:firstLine="0"/>
            </w:pPr>
            <w:r>
              <w:t xml:space="preserve">Comparer des activités </w:t>
            </w:r>
            <w:r>
              <w:t>professionnelles similaires, réalisées ou observées, à l'étranger et en France</w:t>
            </w:r>
            <w:r>
              <w:rPr>
                <w:sz w:val="22"/>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31" w:firstLine="0"/>
              <w:jc w:val="center"/>
            </w:pPr>
            <w:r>
              <w:rPr>
                <w:b/>
                <w:sz w:val="22"/>
              </w:rPr>
              <w:t xml:space="preserve">Unité facultative </w:t>
            </w:r>
          </w:p>
          <w:p w:rsidR="000265FC" w:rsidRDefault="00CB0D9A">
            <w:pPr>
              <w:spacing w:after="0" w:line="259" w:lineRule="auto"/>
              <w:ind w:left="31" w:firstLine="0"/>
              <w:jc w:val="center"/>
            </w:pPr>
            <w:r>
              <w:rPr>
                <w:b/>
                <w:sz w:val="22"/>
              </w:rPr>
              <w:t xml:space="preserve"> </w:t>
            </w:r>
          </w:p>
          <w:p w:rsidR="000265FC" w:rsidRDefault="00CB0D9A">
            <w:pPr>
              <w:spacing w:after="0" w:line="259" w:lineRule="auto"/>
              <w:ind w:left="0" w:right="28" w:firstLine="0"/>
              <w:jc w:val="center"/>
            </w:pPr>
            <w:r>
              <w:rPr>
                <w:b/>
                <w:sz w:val="22"/>
              </w:rPr>
              <w:t xml:space="preserve">Mobilité </w:t>
            </w:r>
          </w:p>
        </w:tc>
      </w:tr>
    </w:tbl>
    <w:p w:rsidR="000265FC" w:rsidRDefault="000265FC">
      <w:pPr>
        <w:sectPr w:rsidR="000265FC">
          <w:pgSz w:w="16841" w:h="11899" w:orient="landscape"/>
          <w:pgMar w:top="855" w:right="5300" w:bottom="1098" w:left="1133" w:header="720" w:footer="720" w:gutter="0"/>
          <w:cols w:space="720"/>
        </w:sectPr>
      </w:pPr>
    </w:p>
    <w:p w:rsidR="000265FC" w:rsidRDefault="00CB0D9A">
      <w:pPr>
        <w:spacing w:after="0" w:line="259" w:lineRule="auto"/>
        <w:ind w:left="192" w:firstLine="0"/>
        <w:jc w:val="center"/>
      </w:pPr>
      <w:r>
        <w:rPr>
          <w:sz w:val="24"/>
        </w:rPr>
        <w:lastRenderedPageBreak/>
        <w:t xml:space="preserve"> </w:t>
      </w:r>
    </w:p>
    <w:p w:rsidR="000265FC" w:rsidRDefault="00CB0D9A">
      <w:pPr>
        <w:spacing w:after="49" w:line="250" w:lineRule="auto"/>
        <w:ind w:left="156" w:right="22"/>
        <w:jc w:val="center"/>
      </w:pPr>
      <w:r>
        <w:rPr>
          <w:b/>
          <w:sz w:val="16"/>
        </w:rPr>
        <w:t xml:space="preserve">ANNEXE I – Référentiels des activités professionnelles et de compétences </w:t>
      </w:r>
    </w:p>
    <w:p w:rsidR="000265FC" w:rsidRDefault="00CB0D9A">
      <w:pPr>
        <w:spacing w:after="6" w:line="250" w:lineRule="auto"/>
        <w:ind w:left="156" w:right="21"/>
        <w:jc w:val="center"/>
      </w:pPr>
      <w:r>
        <w:rPr>
          <w:b/>
          <w:sz w:val="16"/>
        </w:rPr>
        <w:t xml:space="preserve">Annexe I a </w:t>
      </w:r>
    </w:p>
    <w:p w:rsidR="000265FC" w:rsidRDefault="00CB0D9A">
      <w:pPr>
        <w:spacing w:after="6" w:line="250" w:lineRule="auto"/>
        <w:ind w:left="156"/>
        <w:jc w:val="center"/>
      </w:pPr>
      <w:r>
        <w:rPr>
          <w:b/>
          <w:sz w:val="16"/>
        </w:rPr>
        <w:t xml:space="preserve">Référentiel des Activités Professionnelles </w:t>
      </w:r>
    </w:p>
    <w:p w:rsidR="000265FC" w:rsidRDefault="00CB0D9A">
      <w:pPr>
        <w:spacing w:after="373" w:line="250" w:lineRule="auto"/>
        <w:ind w:left="156" w:right="19"/>
        <w:jc w:val="center"/>
      </w:pPr>
      <w:r>
        <w:rPr>
          <w:b/>
          <w:sz w:val="16"/>
        </w:rPr>
        <w:t xml:space="preserve">Baccalauréat professionnel spécialité Métiers de la coiffure </w:t>
      </w:r>
    </w:p>
    <w:p w:rsidR="000265FC" w:rsidRDefault="00CB0D9A">
      <w:pPr>
        <w:pStyle w:val="Titre1"/>
        <w:shd w:val="clear" w:color="auto" w:fill="D9D9D9"/>
        <w:spacing w:after="31" w:line="259" w:lineRule="auto"/>
        <w:ind w:left="577" w:right="0"/>
        <w:jc w:val="left"/>
      </w:pPr>
      <w:r>
        <w:rPr>
          <w:sz w:val="24"/>
        </w:rPr>
        <w:t xml:space="preserve">1 - CHAMP D’ACTIVITÉ </w:t>
      </w:r>
    </w:p>
    <w:p w:rsidR="000265FC" w:rsidRDefault="00CB0D9A">
      <w:pPr>
        <w:spacing w:after="62" w:line="259" w:lineRule="auto"/>
        <w:ind w:left="567" w:firstLine="0"/>
      </w:pPr>
      <w:r>
        <w:t xml:space="preserve"> </w:t>
      </w:r>
    </w:p>
    <w:p w:rsidR="000265FC" w:rsidRDefault="00CB0D9A">
      <w:pPr>
        <w:spacing w:after="0" w:line="259" w:lineRule="auto"/>
        <w:ind w:left="562"/>
      </w:pPr>
      <w:r>
        <w:rPr>
          <w:sz w:val="22"/>
        </w:rPr>
        <w:t xml:space="preserve">1.1 - </w:t>
      </w:r>
      <w:r>
        <w:rPr>
          <w:sz w:val="22"/>
          <w:u w:val="single" w:color="000000"/>
        </w:rPr>
        <w:t>Définition</w:t>
      </w:r>
      <w:r>
        <w:rPr>
          <w:sz w:val="22"/>
        </w:rPr>
        <w:t xml:space="preserve">  </w:t>
      </w:r>
    </w:p>
    <w:p w:rsidR="000265FC" w:rsidRDefault="00CB0D9A">
      <w:pPr>
        <w:spacing w:after="0" w:line="259" w:lineRule="auto"/>
        <w:ind w:left="567" w:firstLine="0"/>
      </w:pPr>
      <w:r>
        <w:t xml:space="preserve"> </w:t>
      </w:r>
    </w:p>
    <w:p w:rsidR="000265FC" w:rsidRDefault="00CB0D9A">
      <w:pPr>
        <w:spacing w:after="168"/>
        <w:ind w:left="562" w:right="421"/>
      </w:pPr>
      <w:r>
        <w:t xml:space="preserve">Le (la) titulaire du baccalauréat professionnel Métiers de la coiffure est un(e) professionnel(le) </w:t>
      </w:r>
      <w:r>
        <w:t xml:space="preserve">hautement qualifié(e) spécialisé(e) dans : </w:t>
      </w:r>
    </w:p>
    <w:p w:rsidR="000265FC" w:rsidRDefault="00CB0D9A">
      <w:pPr>
        <w:numPr>
          <w:ilvl w:val="0"/>
          <w:numId w:val="1"/>
        </w:numPr>
        <w:spacing w:after="60"/>
        <w:ind w:right="421" w:hanging="360"/>
      </w:pPr>
      <w:r>
        <w:t xml:space="preserve">Les techniques de coupe, de forme, de coloration, de coiffage sur une clientèle féminine et masculine  </w:t>
      </w:r>
    </w:p>
    <w:p w:rsidR="000265FC" w:rsidRDefault="00CB0D9A">
      <w:pPr>
        <w:numPr>
          <w:ilvl w:val="0"/>
          <w:numId w:val="1"/>
        </w:numPr>
        <w:ind w:right="421" w:hanging="360"/>
      </w:pPr>
      <w:r>
        <w:t xml:space="preserve">L’accueil de la clientèle </w:t>
      </w:r>
    </w:p>
    <w:p w:rsidR="000265FC" w:rsidRDefault="00CB0D9A">
      <w:pPr>
        <w:numPr>
          <w:ilvl w:val="0"/>
          <w:numId w:val="1"/>
        </w:numPr>
        <w:spacing w:after="39"/>
        <w:ind w:right="421" w:hanging="360"/>
      </w:pPr>
      <w:r>
        <w:t xml:space="preserve">Le conseil personnalisé pour la vente de prestations et de produits </w:t>
      </w:r>
    </w:p>
    <w:p w:rsidR="000265FC" w:rsidRDefault="00CB0D9A">
      <w:pPr>
        <w:numPr>
          <w:ilvl w:val="0"/>
          <w:numId w:val="1"/>
        </w:numPr>
        <w:spacing w:after="39"/>
        <w:ind w:right="421" w:hanging="360"/>
      </w:pPr>
      <w:r>
        <w:t xml:space="preserve">L’animation </w:t>
      </w:r>
      <w:r>
        <w:t xml:space="preserve">de l’équipe au sein de l’entreprise  </w:t>
      </w:r>
    </w:p>
    <w:p w:rsidR="000265FC" w:rsidRDefault="00CB0D9A">
      <w:pPr>
        <w:numPr>
          <w:ilvl w:val="0"/>
          <w:numId w:val="1"/>
        </w:numPr>
        <w:ind w:right="421" w:hanging="360"/>
      </w:pPr>
      <w:r>
        <w:t xml:space="preserve">La gestion technique, administrative et financière courante d’un salon de coiffure ou d’une </w:t>
      </w:r>
    </w:p>
    <w:p w:rsidR="000265FC" w:rsidRDefault="00CB0D9A">
      <w:pPr>
        <w:ind w:left="937" w:right="421"/>
      </w:pPr>
      <w:r>
        <w:t xml:space="preserve">activité indépendante  </w:t>
      </w:r>
    </w:p>
    <w:p w:rsidR="000265FC" w:rsidRDefault="00CB0D9A">
      <w:pPr>
        <w:spacing w:after="30" w:line="259" w:lineRule="auto"/>
        <w:ind w:left="567" w:firstLine="0"/>
      </w:pPr>
      <w:r>
        <w:t xml:space="preserve"> </w:t>
      </w:r>
    </w:p>
    <w:p w:rsidR="000265FC" w:rsidRDefault="00CB0D9A">
      <w:pPr>
        <w:spacing w:after="0" w:line="259" w:lineRule="auto"/>
        <w:ind w:left="562"/>
      </w:pPr>
      <w:r>
        <w:t xml:space="preserve">1.2 - </w:t>
      </w:r>
      <w:r>
        <w:rPr>
          <w:sz w:val="22"/>
          <w:u w:val="single" w:color="000000"/>
        </w:rPr>
        <w:t>Les secteurs d’activité</w:t>
      </w:r>
      <w:r>
        <w:t xml:space="preserve">  </w:t>
      </w:r>
    </w:p>
    <w:p w:rsidR="000265FC" w:rsidRDefault="00CB0D9A">
      <w:pPr>
        <w:spacing w:after="0" w:line="259" w:lineRule="auto"/>
        <w:ind w:left="924" w:firstLine="0"/>
      </w:pPr>
      <w:r>
        <w:t xml:space="preserve"> </w:t>
      </w:r>
    </w:p>
    <w:p w:rsidR="000265FC" w:rsidRDefault="00CB0D9A">
      <w:pPr>
        <w:spacing w:after="176"/>
        <w:ind w:left="562" w:right="421"/>
      </w:pPr>
      <w:r>
        <w:t xml:space="preserve">Le (la) </w:t>
      </w:r>
      <w:r>
        <w:t xml:space="preserve">titulaire du baccalauréat professionnel Métiers de la coiffure exerce son activité, en respectant la réglementation en vigueur, en qualité de salarié(e) ou de non salarié(e) dans les secteurs suivants :  </w:t>
      </w:r>
    </w:p>
    <w:p w:rsidR="000265FC" w:rsidRDefault="00CB0D9A">
      <w:pPr>
        <w:numPr>
          <w:ilvl w:val="0"/>
          <w:numId w:val="1"/>
        </w:numPr>
        <w:spacing w:after="45"/>
        <w:ind w:right="421" w:hanging="360"/>
      </w:pPr>
      <w:r>
        <w:t>Tout type d’entreprises de coiffure (salons de coif</w:t>
      </w:r>
      <w:r>
        <w:t xml:space="preserve">fure, salons itinérants, entreprises de coiffure à domicile, entreprises liées au secteur de la coiffure) ; </w:t>
      </w:r>
    </w:p>
    <w:p w:rsidR="000265FC" w:rsidRDefault="00CB0D9A">
      <w:pPr>
        <w:numPr>
          <w:ilvl w:val="0"/>
          <w:numId w:val="1"/>
        </w:numPr>
        <w:ind w:right="421" w:hanging="360"/>
      </w:pPr>
      <w:r>
        <w:t xml:space="preserve">Métiers du spectacle et de la mode ; </w:t>
      </w:r>
    </w:p>
    <w:p w:rsidR="000265FC" w:rsidRDefault="00CB0D9A">
      <w:pPr>
        <w:numPr>
          <w:ilvl w:val="0"/>
          <w:numId w:val="1"/>
        </w:numPr>
        <w:ind w:right="421" w:hanging="360"/>
      </w:pPr>
      <w:r>
        <w:t xml:space="preserve">Centre esthétique avec des activités de coiffure intégrées ; </w:t>
      </w:r>
    </w:p>
    <w:p w:rsidR="000265FC" w:rsidRDefault="00CB0D9A">
      <w:pPr>
        <w:numPr>
          <w:ilvl w:val="0"/>
          <w:numId w:val="1"/>
        </w:numPr>
        <w:spacing w:after="41"/>
        <w:ind w:right="421" w:hanging="360"/>
      </w:pPr>
      <w:r>
        <w:t xml:space="preserve">Établissements de thalassothérapie, balnéothérapie avec des activités de coiffure intégrées ; </w:t>
      </w:r>
      <w:r>
        <w:rPr>
          <w:rFonts w:ascii="Century Gothic" w:eastAsia="Century Gothic" w:hAnsi="Century Gothic" w:cs="Century Gothic"/>
          <w:sz w:val="22"/>
        </w:rPr>
        <w:t>●</w:t>
      </w:r>
      <w:r>
        <w:rPr>
          <w:sz w:val="22"/>
        </w:rPr>
        <w:t xml:space="preserve"> </w:t>
      </w:r>
      <w:r>
        <w:t xml:space="preserve">Établissements de tourisme, centres de vacances, de loisirs ; </w:t>
      </w:r>
    </w:p>
    <w:p w:rsidR="000265FC" w:rsidRDefault="00CB0D9A">
      <w:pPr>
        <w:numPr>
          <w:ilvl w:val="0"/>
          <w:numId w:val="1"/>
        </w:numPr>
        <w:spacing w:after="45"/>
        <w:ind w:right="421" w:hanging="360"/>
      </w:pPr>
      <w:r>
        <w:t>Établissements de soins, de cure, de convalescence, de réadaptation, d’hébergement pour personnes</w:t>
      </w:r>
      <w:r>
        <w:t xml:space="preserve"> âgées ; </w:t>
      </w:r>
    </w:p>
    <w:p w:rsidR="000265FC" w:rsidRDefault="00CB0D9A">
      <w:pPr>
        <w:numPr>
          <w:ilvl w:val="0"/>
          <w:numId w:val="1"/>
        </w:numPr>
        <w:ind w:right="421" w:hanging="360"/>
      </w:pPr>
      <w:r>
        <w:t xml:space="preserve">Entreprises de distribution de produits et matériels professionnels de coiffure ; </w:t>
      </w:r>
      <w:r>
        <w:rPr>
          <w:rFonts w:ascii="Century Gothic" w:eastAsia="Century Gothic" w:hAnsi="Century Gothic" w:cs="Century Gothic"/>
          <w:sz w:val="22"/>
        </w:rPr>
        <w:t>●</w:t>
      </w:r>
      <w:r>
        <w:rPr>
          <w:sz w:val="22"/>
        </w:rPr>
        <w:t xml:space="preserve"> </w:t>
      </w:r>
      <w:r>
        <w:t xml:space="preserve">Entreprises de fabrication de produits capillaires et de matériels professionnels ; </w:t>
      </w:r>
    </w:p>
    <w:p w:rsidR="000265FC" w:rsidRDefault="00CB0D9A">
      <w:pPr>
        <w:numPr>
          <w:ilvl w:val="0"/>
          <w:numId w:val="1"/>
        </w:numPr>
        <w:ind w:right="421" w:hanging="360"/>
      </w:pPr>
      <w:r>
        <w:t xml:space="preserve">Centres ou associations de réinsertion sociale, centre carcéral. </w:t>
      </w:r>
    </w:p>
    <w:p w:rsidR="000265FC" w:rsidRDefault="00CB0D9A">
      <w:pPr>
        <w:spacing w:after="6" w:line="259" w:lineRule="auto"/>
        <w:ind w:left="567" w:firstLine="0"/>
      </w:pPr>
      <w:r>
        <w:t xml:space="preserve"> </w:t>
      </w:r>
    </w:p>
    <w:p w:rsidR="000265FC" w:rsidRDefault="00CB0D9A">
      <w:pPr>
        <w:spacing w:after="0" w:line="259" w:lineRule="auto"/>
        <w:ind w:left="562"/>
      </w:pPr>
      <w:r>
        <w:t xml:space="preserve">1.3 - </w:t>
      </w:r>
      <w:r>
        <w:rPr>
          <w:sz w:val="22"/>
          <w:u w:val="single" w:color="000000"/>
        </w:rPr>
        <w:t>Les</w:t>
      </w:r>
      <w:r>
        <w:rPr>
          <w:sz w:val="22"/>
          <w:u w:val="single" w:color="000000"/>
        </w:rPr>
        <w:t xml:space="preserve"> emplois et fonctions</w:t>
      </w:r>
      <w:r>
        <w:t xml:space="preserve"> </w:t>
      </w:r>
      <w:r>
        <w:rPr>
          <w:i/>
        </w:rPr>
        <w:t xml:space="preserve"> </w:t>
      </w:r>
    </w:p>
    <w:p w:rsidR="000265FC" w:rsidRDefault="00CB0D9A">
      <w:pPr>
        <w:spacing w:after="0" w:line="259" w:lineRule="auto"/>
        <w:ind w:left="567" w:firstLine="0"/>
      </w:pPr>
      <w:r>
        <w:rPr>
          <w:i/>
        </w:rPr>
        <w:t xml:space="preserve"> </w:t>
      </w:r>
    </w:p>
    <w:p w:rsidR="000265FC" w:rsidRDefault="00CB0D9A">
      <w:pPr>
        <w:spacing w:after="166"/>
        <w:ind w:left="562" w:right="421"/>
      </w:pPr>
      <w:r>
        <w:t xml:space="preserve">Le (la) titulaire du baccalauréat professionnel Métiers de la coiffure exerce les fonctions de : </w:t>
      </w:r>
    </w:p>
    <w:p w:rsidR="000265FC" w:rsidRDefault="00CB0D9A">
      <w:pPr>
        <w:numPr>
          <w:ilvl w:val="0"/>
          <w:numId w:val="1"/>
        </w:numPr>
        <w:ind w:right="421" w:hanging="360"/>
      </w:pPr>
      <w:r>
        <w:t xml:space="preserve">Coiffeur/coiffeuse hautement qualifié(e) </w:t>
      </w:r>
    </w:p>
    <w:p w:rsidR="000265FC" w:rsidRDefault="00CB0D9A">
      <w:pPr>
        <w:numPr>
          <w:ilvl w:val="0"/>
          <w:numId w:val="1"/>
        </w:numPr>
        <w:spacing w:after="29"/>
        <w:ind w:right="421" w:hanging="360"/>
      </w:pPr>
      <w:r>
        <w:t xml:space="preserve">Technicien(ne)  </w:t>
      </w:r>
    </w:p>
    <w:p w:rsidR="000265FC" w:rsidRDefault="00CB0D9A">
      <w:pPr>
        <w:numPr>
          <w:ilvl w:val="0"/>
          <w:numId w:val="1"/>
        </w:numPr>
        <w:ind w:right="421" w:hanging="360"/>
      </w:pPr>
      <w:r>
        <w:t xml:space="preserve">Chef(fe) d’entreprise ou gérant(e) </w:t>
      </w:r>
    </w:p>
    <w:p w:rsidR="000265FC" w:rsidRDefault="00CB0D9A">
      <w:pPr>
        <w:numPr>
          <w:ilvl w:val="0"/>
          <w:numId w:val="1"/>
        </w:numPr>
        <w:ind w:right="421" w:hanging="360"/>
      </w:pPr>
      <w:r>
        <w:t xml:space="preserve">Manager </w:t>
      </w:r>
    </w:p>
    <w:p w:rsidR="000265FC" w:rsidRDefault="00CB0D9A">
      <w:pPr>
        <w:spacing w:after="19" w:line="259" w:lineRule="auto"/>
        <w:ind w:left="567" w:firstLine="0"/>
      </w:pPr>
      <w:r>
        <w:t xml:space="preserve"> </w:t>
      </w:r>
    </w:p>
    <w:p w:rsidR="000265FC" w:rsidRDefault="00CB0D9A">
      <w:pPr>
        <w:spacing w:after="0" w:line="259" w:lineRule="auto"/>
        <w:ind w:left="562"/>
      </w:pPr>
      <w:r>
        <w:t xml:space="preserve">1.4 - </w:t>
      </w:r>
      <w:r>
        <w:rPr>
          <w:sz w:val="22"/>
          <w:u w:val="single" w:color="000000"/>
        </w:rPr>
        <w:t>Les conditions générales d’exercice</w:t>
      </w:r>
      <w:r>
        <w:t xml:space="preserve">  </w:t>
      </w:r>
    </w:p>
    <w:p w:rsidR="000265FC" w:rsidRDefault="00CB0D9A">
      <w:pPr>
        <w:spacing w:after="11" w:line="259" w:lineRule="auto"/>
        <w:ind w:left="567" w:firstLine="0"/>
      </w:pPr>
      <w:r>
        <w:rPr>
          <w:i/>
        </w:rPr>
        <w:t xml:space="preserve"> </w:t>
      </w:r>
    </w:p>
    <w:p w:rsidR="000265FC" w:rsidRDefault="00CB0D9A">
      <w:pPr>
        <w:ind w:left="562" w:right="421"/>
      </w:pPr>
      <w:r>
        <w:t xml:space="preserve">Le (la) titulaire du diplôme doit s’attacher à :  </w:t>
      </w:r>
    </w:p>
    <w:p w:rsidR="000265FC" w:rsidRDefault="00CB0D9A">
      <w:pPr>
        <w:numPr>
          <w:ilvl w:val="2"/>
          <w:numId w:val="3"/>
        </w:numPr>
        <w:spacing w:after="34"/>
        <w:ind w:right="421" w:hanging="360"/>
      </w:pPr>
      <w:r>
        <w:t xml:space="preserve">respecter la réglementation et les normes en vigueur ; </w:t>
      </w:r>
    </w:p>
    <w:p w:rsidR="000265FC" w:rsidRDefault="00CB0D9A">
      <w:pPr>
        <w:numPr>
          <w:ilvl w:val="2"/>
          <w:numId w:val="3"/>
        </w:numPr>
        <w:ind w:right="421" w:hanging="360"/>
      </w:pPr>
      <w:r>
        <w:t>adopter des comportements et des attitudes conformes, en vue de garantir l’hygiène, la santé et la sécurité d</w:t>
      </w:r>
      <w:r>
        <w:t xml:space="preserve">e tous ;  </w:t>
      </w:r>
    </w:p>
    <w:p w:rsidR="000265FC" w:rsidRDefault="00CB0D9A">
      <w:pPr>
        <w:numPr>
          <w:ilvl w:val="2"/>
          <w:numId w:val="3"/>
        </w:numPr>
        <w:ind w:right="421" w:hanging="360"/>
      </w:pPr>
      <w:r>
        <w:t xml:space="preserve">utiliser des produits capillaires conformes à la réglementation ; - </w:t>
      </w:r>
      <w:r>
        <w:tab/>
        <w:t xml:space="preserve">exploiter des outils informatiques et logiciels professionnels ; </w:t>
      </w:r>
    </w:p>
    <w:p w:rsidR="000265FC" w:rsidRDefault="00CB0D9A">
      <w:pPr>
        <w:numPr>
          <w:ilvl w:val="2"/>
          <w:numId w:val="3"/>
        </w:numPr>
        <w:ind w:right="421" w:hanging="360"/>
      </w:pPr>
      <w:r>
        <w:t xml:space="preserve">adopter une démarche respectueuse de l’environnement ; </w:t>
      </w:r>
    </w:p>
    <w:p w:rsidR="000265FC" w:rsidRDefault="00CB0D9A">
      <w:pPr>
        <w:numPr>
          <w:ilvl w:val="2"/>
          <w:numId w:val="3"/>
        </w:numPr>
        <w:spacing w:after="119"/>
        <w:ind w:right="421" w:hanging="360"/>
      </w:pPr>
      <w:r>
        <w:lastRenderedPageBreak/>
        <w:t>prendre en compte le contexte professionnel et économi</w:t>
      </w:r>
      <w:r>
        <w:t xml:space="preserve">que dans lequel il évolue. </w:t>
      </w:r>
    </w:p>
    <w:p w:rsidR="000265FC" w:rsidRDefault="00CB0D9A">
      <w:pPr>
        <w:ind w:left="562" w:right="421"/>
      </w:pPr>
      <w:r>
        <w:t xml:space="preserve">Le (la) coiffeur/coiffeuse agit dans le respect du bien-être et du confort de sa clientèle dans le but d’entretenir et d’embellir la chevelure. </w:t>
      </w:r>
    </w:p>
    <w:p w:rsidR="000265FC" w:rsidRDefault="00CB0D9A">
      <w:pPr>
        <w:ind w:left="571" w:right="423"/>
        <w:jc w:val="both"/>
      </w:pPr>
      <w:r>
        <w:t xml:space="preserve">Le (la) coiffeur/coiffeuse adopte une présentation soignée, ainsi </w:t>
      </w:r>
      <w:r>
        <w:t xml:space="preserve">que des attitudes civiques et professionnelles dont l’écoute, la courtoisie, l’empathie et la discrétion. Il est capable de s’intégrer dans son environnement professionnel. </w:t>
      </w:r>
    </w:p>
    <w:p w:rsidR="000265FC" w:rsidRDefault="00CB0D9A">
      <w:pPr>
        <w:spacing w:after="18" w:line="259" w:lineRule="auto"/>
        <w:ind w:left="567" w:firstLine="0"/>
      </w:pPr>
      <w:r>
        <w:t xml:space="preserve"> </w:t>
      </w:r>
    </w:p>
    <w:p w:rsidR="000265FC" w:rsidRDefault="00CB0D9A">
      <w:pPr>
        <w:numPr>
          <w:ilvl w:val="1"/>
          <w:numId w:val="2"/>
        </w:numPr>
        <w:spacing w:after="0" w:line="259" w:lineRule="auto"/>
        <w:ind w:hanging="331"/>
      </w:pPr>
      <w:r>
        <w:t xml:space="preserve">- </w:t>
      </w:r>
      <w:r>
        <w:rPr>
          <w:sz w:val="22"/>
          <w:u w:val="single" w:color="000000"/>
        </w:rPr>
        <w:t>Le niveau d’implication</w:t>
      </w:r>
      <w:r>
        <w:t xml:space="preserve">  </w:t>
      </w:r>
    </w:p>
    <w:p w:rsidR="000265FC" w:rsidRDefault="00CB0D9A">
      <w:pPr>
        <w:spacing w:after="3" w:line="259" w:lineRule="auto"/>
        <w:ind w:left="924" w:firstLine="0"/>
      </w:pPr>
      <w:r>
        <w:t xml:space="preserve"> </w:t>
      </w:r>
    </w:p>
    <w:p w:rsidR="000265FC" w:rsidRDefault="00CB0D9A">
      <w:pPr>
        <w:ind w:left="562" w:right="421"/>
      </w:pPr>
      <w:r>
        <w:t>L’autonomie et la responsabilité s’exercent dans l</w:t>
      </w:r>
      <w:r>
        <w:t xml:space="preserve">e cadre défini par le (la) chef(fe) d’entreprise. </w:t>
      </w:r>
    </w:p>
    <w:p w:rsidR="000265FC" w:rsidRDefault="00CB0D9A">
      <w:pPr>
        <w:spacing w:after="18" w:line="259" w:lineRule="auto"/>
        <w:ind w:left="567" w:firstLine="0"/>
      </w:pPr>
      <w:r>
        <w:t xml:space="preserve"> </w:t>
      </w:r>
    </w:p>
    <w:p w:rsidR="000265FC" w:rsidRDefault="00CB0D9A">
      <w:pPr>
        <w:numPr>
          <w:ilvl w:val="1"/>
          <w:numId w:val="2"/>
        </w:numPr>
        <w:spacing w:after="0" w:line="259" w:lineRule="auto"/>
        <w:ind w:hanging="331"/>
      </w:pPr>
      <w:r>
        <w:rPr>
          <w:i/>
        </w:rPr>
        <w:t xml:space="preserve">- </w:t>
      </w:r>
      <w:r>
        <w:rPr>
          <w:sz w:val="22"/>
          <w:u w:val="single" w:color="000000"/>
        </w:rPr>
        <w:t>Les perspectives d’évolution</w:t>
      </w:r>
      <w:r>
        <w:t xml:space="preserve"> </w:t>
      </w:r>
      <w:r>
        <w:rPr>
          <w:i/>
        </w:rPr>
        <w:t xml:space="preserve"> </w:t>
      </w:r>
    </w:p>
    <w:p w:rsidR="000265FC" w:rsidRDefault="00CB0D9A">
      <w:pPr>
        <w:spacing w:after="0" w:line="259" w:lineRule="auto"/>
        <w:ind w:left="924" w:firstLine="0"/>
      </w:pPr>
      <w:r>
        <w:rPr>
          <w:i/>
        </w:rPr>
        <w:t xml:space="preserve"> </w:t>
      </w:r>
    </w:p>
    <w:p w:rsidR="000265FC" w:rsidRDefault="00CB0D9A">
      <w:pPr>
        <w:ind w:left="562" w:right="421"/>
      </w:pPr>
      <w:r>
        <w:t>Le (la) titulaire du diplôme du baccalauréat professionnel Métiers de la coiffure possède un niveau de compétences générales et professionnelles lui permettant, soit de</w:t>
      </w:r>
      <w:r>
        <w:t xml:space="preserve"> s’insérer professionnellement dans des emplois de niveau 4, soit de poursuivre une formation professionnelle. </w:t>
      </w:r>
    </w:p>
    <w:p w:rsidR="000265FC" w:rsidRDefault="00CB0D9A">
      <w:pPr>
        <w:spacing w:after="0" w:line="259" w:lineRule="auto"/>
        <w:ind w:left="567" w:firstLine="0"/>
      </w:pPr>
      <w:r>
        <w:t xml:space="preserve"> </w:t>
      </w:r>
    </w:p>
    <w:p w:rsidR="000265FC" w:rsidRDefault="00CB0D9A">
      <w:pPr>
        <w:ind w:left="562" w:right="421"/>
      </w:pPr>
      <w:r>
        <w:t xml:space="preserve">Au cours de sa carrière, il (elle) peut se spécialiser et obtenir une qualification lui permettant de compléter sa formation.  </w:t>
      </w:r>
    </w:p>
    <w:p w:rsidR="000265FC" w:rsidRDefault="00CB0D9A">
      <w:pPr>
        <w:spacing w:after="32" w:line="259" w:lineRule="auto"/>
        <w:ind w:left="567" w:firstLine="0"/>
      </w:pPr>
      <w:r>
        <w:t xml:space="preserve"> </w:t>
      </w:r>
    </w:p>
    <w:p w:rsidR="000265FC" w:rsidRDefault="00CB0D9A">
      <w:pPr>
        <w:numPr>
          <w:ilvl w:val="1"/>
          <w:numId w:val="2"/>
        </w:numPr>
        <w:spacing w:after="0" w:line="259" w:lineRule="auto"/>
        <w:ind w:hanging="331"/>
      </w:pPr>
      <w:r>
        <w:t xml:space="preserve">- </w:t>
      </w:r>
      <w:r>
        <w:rPr>
          <w:sz w:val="22"/>
          <w:u w:val="single" w:color="000000"/>
        </w:rPr>
        <w:t>Les différents pôles d’activités professionnelles – descriptions</w:t>
      </w:r>
      <w:r>
        <w:t xml:space="preserve">  </w:t>
      </w:r>
    </w:p>
    <w:p w:rsidR="000265FC" w:rsidRDefault="00CB0D9A">
      <w:pPr>
        <w:spacing w:after="0" w:line="259" w:lineRule="auto"/>
        <w:ind w:left="924" w:firstLine="0"/>
      </w:pPr>
      <w:r>
        <w:rPr>
          <w:i/>
        </w:rPr>
        <w:t xml:space="preserve"> </w:t>
      </w:r>
    </w:p>
    <w:p w:rsidR="000265FC" w:rsidRDefault="00CB0D9A">
      <w:pPr>
        <w:spacing w:after="0" w:line="259" w:lineRule="auto"/>
        <w:ind w:left="187" w:right="42"/>
        <w:jc w:val="center"/>
      </w:pPr>
      <w:r>
        <w:rPr>
          <w:b/>
          <w:i/>
        </w:rPr>
        <w:t xml:space="preserve">Les activités concernent une clientèle féminine et masculine </w:t>
      </w:r>
    </w:p>
    <w:p w:rsidR="000265FC" w:rsidRDefault="00CB0D9A">
      <w:pPr>
        <w:spacing w:after="0" w:line="259" w:lineRule="auto"/>
        <w:ind w:left="567" w:firstLine="0"/>
      </w:pPr>
      <w:r>
        <w:t xml:space="preserve"> </w:t>
      </w:r>
    </w:p>
    <w:tbl>
      <w:tblPr>
        <w:tblStyle w:val="TableGrid"/>
        <w:tblW w:w="9654" w:type="dxa"/>
        <w:tblInd w:w="-88" w:type="dxa"/>
        <w:tblCellMar>
          <w:top w:w="129" w:type="dxa"/>
          <w:left w:w="70" w:type="dxa"/>
          <w:bottom w:w="0" w:type="dxa"/>
          <w:right w:w="31" w:type="dxa"/>
        </w:tblCellMar>
        <w:tblLook w:val="04A0" w:firstRow="1" w:lastRow="0" w:firstColumn="1" w:lastColumn="0" w:noHBand="0" w:noVBand="1"/>
      </w:tblPr>
      <w:tblGrid>
        <w:gridCol w:w="1400"/>
        <w:gridCol w:w="598"/>
        <w:gridCol w:w="3261"/>
        <w:gridCol w:w="4395"/>
      </w:tblGrid>
      <w:tr w:rsidR="000265FC">
        <w:trPr>
          <w:trHeight w:val="635"/>
        </w:trPr>
        <w:tc>
          <w:tcPr>
            <w:tcW w:w="140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265FC" w:rsidRDefault="00CB0D9A">
            <w:pPr>
              <w:spacing w:after="0" w:line="259" w:lineRule="auto"/>
              <w:ind w:left="0" w:right="40" w:firstLine="0"/>
              <w:jc w:val="center"/>
            </w:pPr>
            <w:r>
              <w:rPr>
                <w:b/>
              </w:rPr>
              <w:t xml:space="preserve">PÔLES </w:t>
            </w:r>
          </w:p>
        </w:tc>
        <w:tc>
          <w:tcPr>
            <w:tcW w:w="3859"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rsidR="000265FC" w:rsidRDefault="00CB0D9A">
            <w:pPr>
              <w:spacing w:after="0" w:line="259" w:lineRule="auto"/>
              <w:ind w:left="0" w:right="39" w:firstLine="0"/>
              <w:jc w:val="center"/>
            </w:pPr>
            <w:r>
              <w:rPr>
                <w:b/>
              </w:rPr>
              <w:t xml:space="preserve">ACTIVITÉS </w:t>
            </w:r>
          </w:p>
        </w:tc>
        <w:tc>
          <w:tcPr>
            <w:tcW w:w="439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265FC" w:rsidRDefault="00CB0D9A">
            <w:pPr>
              <w:spacing w:after="0" w:line="259" w:lineRule="auto"/>
              <w:ind w:left="0" w:right="45" w:firstLine="0"/>
              <w:jc w:val="center"/>
            </w:pPr>
            <w:r>
              <w:rPr>
                <w:b/>
              </w:rPr>
              <w:t xml:space="preserve">TÂCHES </w:t>
            </w:r>
          </w:p>
        </w:tc>
      </w:tr>
      <w:tr w:rsidR="000265FC">
        <w:trPr>
          <w:trHeight w:val="1630"/>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103" w:line="259" w:lineRule="auto"/>
              <w:ind w:left="0" w:right="40" w:firstLine="0"/>
              <w:jc w:val="center"/>
            </w:pPr>
            <w:r>
              <w:rPr>
                <w:b/>
              </w:rPr>
              <w:t xml:space="preserve">Pôle 1 </w:t>
            </w:r>
          </w:p>
          <w:p w:rsidR="000265FC" w:rsidRDefault="00CB0D9A">
            <w:pPr>
              <w:spacing w:after="0" w:line="259" w:lineRule="auto"/>
              <w:ind w:left="80" w:firstLine="0"/>
            </w:pPr>
            <w:r>
              <w:rPr>
                <w:b/>
              </w:rPr>
              <w:t xml:space="preserve">Conception </w:t>
            </w:r>
          </w:p>
          <w:p w:rsidR="000265FC" w:rsidRDefault="00CB0D9A">
            <w:pPr>
              <w:spacing w:after="2" w:line="239" w:lineRule="auto"/>
              <w:ind w:left="0" w:firstLine="0"/>
              <w:jc w:val="center"/>
            </w:pPr>
            <w:r>
              <w:rPr>
                <w:b/>
              </w:rPr>
              <w:t xml:space="preserve">et réalisation de </w:t>
            </w:r>
          </w:p>
          <w:p w:rsidR="000265FC" w:rsidRDefault="00CB0D9A">
            <w:pPr>
              <w:spacing w:after="0" w:line="259" w:lineRule="auto"/>
              <w:ind w:left="0" w:firstLine="0"/>
              <w:jc w:val="center"/>
            </w:pPr>
            <w:r>
              <w:rPr>
                <w:b/>
              </w:rPr>
              <w:t>prestations de coiffure</w:t>
            </w:r>
            <w:r>
              <w:t xml:space="preserve"> </w:t>
            </w:r>
          </w:p>
        </w:tc>
        <w:tc>
          <w:tcPr>
            <w:tcW w:w="8254" w:type="dxa"/>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rsidR="000265FC" w:rsidRDefault="00CB0D9A">
            <w:pPr>
              <w:spacing w:after="0" w:line="259" w:lineRule="auto"/>
              <w:ind w:left="1" w:firstLine="0"/>
            </w:pPr>
            <w:r>
              <w:t xml:space="preserve">Tâches communes aux activités du pôle 1 </w:t>
            </w:r>
          </w:p>
          <w:p w:rsidR="000265FC" w:rsidRDefault="00CB0D9A">
            <w:pPr>
              <w:spacing w:after="0" w:line="259" w:lineRule="auto"/>
              <w:ind w:left="1" w:firstLine="0"/>
            </w:pPr>
            <w:r>
              <w:t xml:space="preserve">T1-1 - Préparation, gestion et remise en état des postes de travail </w:t>
            </w:r>
          </w:p>
          <w:p w:rsidR="000265FC" w:rsidRDefault="00CB0D9A">
            <w:pPr>
              <w:spacing w:after="0" w:line="259" w:lineRule="auto"/>
              <w:ind w:left="1" w:firstLine="0"/>
            </w:pPr>
            <w:r>
              <w:t xml:space="preserve">T1-2 - Auto évaluation du service réalisé   </w:t>
            </w:r>
          </w:p>
          <w:p w:rsidR="000265FC" w:rsidRDefault="00CB0D9A">
            <w:pPr>
              <w:spacing w:after="2" w:line="239" w:lineRule="auto"/>
              <w:ind w:left="1" w:firstLine="0"/>
              <w:jc w:val="both"/>
            </w:pPr>
            <w:r>
              <w:t>T1-3 - Entretien des matériels (outils, appareils), du linge, des équipements et des espaces de trava</w:t>
            </w:r>
            <w:r>
              <w:t xml:space="preserve">il </w:t>
            </w:r>
          </w:p>
          <w:p w:rsidR="000265FC" w:rsidRDefault="00CB0D9A">
            <w:pPr>
              <w:spacing w:after="0" w:line="259" w:lineRule="auto"/>
              <w:ind w:left="1" w:firstLine="0"/>
            </w:pPr>
            <w:r>
              <w:t xml:space="preserve">T1-4 - Gestion des déchets et des polluants    </w:t>
            </w:r>
          </w:p>
        </w:tc>
      </w:tr>
      <w:tr w:rsidR="000265FC">
        <w:trPr>
          <w:trHeight w:val="711"/>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59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73" w:firstLine="0"/>
            </w:pPr>
            <w:r>
              <w:rPr>
                <w:b/>
              </w:rPr>
              <w:t xml:space="preserve">1.A </w:t>
            </w:r>
          </w:p>
        </w:tc>
        <w:tc>
          <w:tcPr>
            <w:tcW w:w="326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1" w:firstLine="0"/>
              <w:jc w:val="both"/>
            </w:pPr>
            <w:r>
              <w:t xml:space="preserve">Élaboration d’un diagnostic en vue du service </w:t>
            </w:r>
          </w:p>
        </w:tc>
        <w:tc>
          <w:tcPr>
            <w:tcW w:w="439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0" w:firstLine="0"/>
            </w:pPr>
            <w:r>
              <w:t xml:space="preserve">Réalisation d’un diagnostic pour choisir les services </w:t>
            </w:r>
          </w:p>
        </w:tc>
      </w:tr>
      <w:tr w:rsidR="000265FC">
        <w:trPr>
          <w:trHeight w:val="710"/>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59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73" w:firstLine="0"/>
            </w:pPr>
            <w:r>
              <w:rPr>
                <w:b/>
              </w:rPr>
              <w:t xml:space="preserve">1.B </w:t>
            </w:r>
          </w:p>
        </w:tc>
        <w:tc>
          <w:tcPr>
            <w:tcW w:w="326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1" w:firstLine="0"/>
            </w:pPr>
            <w:r>
              <w:t xml:space="preserve">Mise en œuvre de techniques d’hygiène et de soins capillaires </w:t>
            </w:r>
          </w:p>
        </w:tc>
        <w:tc>
          <w:tcPr>
            <w:tcW w:w="439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0" w:right="681" w:firstLine="0"/>
            </w:pPr>
            <w:r>
              <w:t xml:space="preserve">Réalisation d’un shampooing Réalisation d’un soin capillaire </w:t>
            </w:r>
          </w:p>
        </w:tc>
      </w:tr>
      <w:tr w:rsidR="000265FC">
        <w:trPr>
          <w:trHeight w:val="938"/>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59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73" w:firstLine="0"/>
            </w:pPr>
            <w:r>
              <w:rPr>
                <w:b/>
              </w:rPr>
              <w:t xml:space="preserve">1.C </w:t>
            </w:r>
          </w:p>
        </w:tc>
        <w:tc>
          <w:tcPr>
            <w:tcW w:w="326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41" w:lineRule="auto"/>
              <w:ind w:left="1" w:firstLine="0"/>
            </w:pPr>
            <w:r>
              <w:t xml:space="preserve">Conception et réalisation d’une coupe personnalisée femme et </w:t>
            </w:r>
          </w:p>
          <w:p w:rsidR="000265FC" w:rsidRDefault="00CB0D9A">
            <w:pPr>
              <w:spacing w:after="0" w:line="259" w:lineRule="auto"/>
              <w:ind w:left="1" w:firstLine="0"/>
            </w:pPr>
            <w:r>
              <w:t xml:space="preserve">homme </w:t>
            </w:r>
          </w:p>
        </w:tc>
        <w:tc>
          <w:tcPr>
            <w:tcW w:w="439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line="259" w:lineRule="auto"/>
              <w:ind w:left="0" w:firstLine="0"/>
            </w:pPr>
            <w:r>
              <w:t xml:space="preserve">Choix et adaptation de la coupe  </w:t>
            </w:r>
          </w:p>
          <w:p w:rsidR="000265FC" w:rsidRDefault="00CB0D9A">
            <w:pPr>
              <w:spacing w:after="3" w:line="259" w:lineRule="auto"/>
              <w:ind w:left="0" w:firstLine="0"/>
            </w:pPr>
            <w:r>
              <w:t xml:space="preserve">Réalisation d’une coupe femme </w:t>
            </w:r>
          </w:p>
          <w:p w:rsidR="000265FC" w:rsidRDefault="00CB0D9A">
            <w:pPr>
              <w:spacing w:after="0" w:line="259" w:lineRule="auto"/>
              <w:ind w:left="0" w:firstLine="0"/>
            </w:pPr>
            <w:r>
              <w:t xml:space="preserve">Réalisation d’une coupe homme </w:t>
            </w:r>
          </w:p>
        </w:tc>
      </w:tr>
      <w:tr w:rsidR="000265FC">
        <w:trPr>
          <w:trHeight w:val="1402"/>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59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73" w:firstLine="0"/>
            </w:pPr>
            <w:r>
              <w:rPr>
                <w:b/>
              </w:rPr>
              <w:t xml:space="preserve">1.D </w:t>
            </w:r>
          </w:p>
          <w:p w:rsidR="000265FC" w:rsidRDefault="00CB0D9A">
            <w:pPr>
              <w:spacing w:after="0" w:line="259" w:lineRule="auto"/>
              <w:ind w:left="17" w:firstLine="0"/>
              <w:jc w:val="center"/>
            </w:pPr>
            <w: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1" w:firstLine="0"/>
            </w:pPr>
            <w:r>
              <w:t xml:space="preserve">Conception et réalisation d’une modification personnalisée de la couleur </w:t>
            </w:r>
          </w:p>
        </w:tc>
        <w:tc>
          <w:tcPr>
            <w:tcW w:w="439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15" w:line="241" w:lineRule="auto"/>
              <w:ind w:left="0" w:right="10" w:firstLine="0"/>
            </w:pPr>
            <w:r>
              <w:t xml:space="preserve">Choix et adaptation de techniques et de produits de modification de la couleur en fonction du résultat attendu </w:t>
            </w:r>
          </w:p>
          <w:p w:rsidR="000265FC" w:rsidRDefault="00CB0D9A">
            <w:pPr>
              <w:spacing w:after="0" w:line="259" w:lineRule="auto"/>
              <w:ind w:left="0" w:firstLine="0"/>
            </w:pPr>
            <w:r>
              <w:t xml:space="preserve">Réalisation de la coloration et d’effets de couleur </w:t>
            </w:r>
          </w:p>
        </w:tc>
      </w:tr>
      <w:tr w:rsidR="000265FC">
        <w:trPr>
          <w:trHeight w:val="1629"/>
        </w:trPr>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59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80" w:firstLine="0"/>
            </w:pPr>
            <w:r>
              <w:rPr>
                <w:b/>
              </w:rPr>
              <w:t xml:space="preserve">1.E </w:t>
            </w:r>
          </w:p>
        </w:tc>
        <w:tc>
          <w:tcPr>
            <w:tcW w:w="326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1" w:firstLine="0"/>
            </w:pPr>
            <w:r>
              <w:t xml:space="preserve">Conception et réalisation personnalisées d’une mise en forme temporaire ou durable et d’un coiffage  </w:t>
            </w:r>
          </w:p>
        </w:tc>
        <w:tc>
          <w:tcPr>
            <w:tcW w:w="439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32" w:line="242" w:lineRule="auto"/>
              <w:ind w:left="0" w:firstLine="0"/>
            </w:pPr>
            <w:r>
              <w:t xml:space="preserve">Adaptation de la mise en forme au résultat attendu </w:t>
            </w:r>
          </w:p>
          <w:p w:rsidR="000265FC" w:rsidRDefault="00CB0D9A">
            <w:pPr>
              <w:spacing w:after="34" w:line="241" w:lineRule="auto"/>
              <w:ind w:left="0" w:firstLine="0"/>
            </w:pPr>
            <w:r>
              <w:t xml:space="preserve">Réalisation d’une mise en forme temporaire Modification durable de la forme naturelle par enroulage </w:t>
            </w:r>
          </w:p>
          <w:p w:rsidR="000265FC" w:rsidRDefault="00CB0D9A">
            <w:pPr>
              <w:spacing w:after="0" w:line="259" w:lineRule="auto"/>
              <w:ind w:left="0" w:firstLine="0"/>
            </w:pPr>
            <w:r>
              <w:t>R</w:t>
            </w:r>
            <w:r>
              <w:t xml:space="preserve">éalisation d’un coiffage </w:t>
            </w:r>
          </w:p>
        </w:tc>
      </w:tr>
    </w:tbl>
    <w:p w:rsidR="000265FC" w:rsidRDefault="00CB0D9A">
      <w:pPr>
        <w:spacing w:after="43" w:line="259" w:lineRule="auto"/>
        <w:ind w:left="567" w:firstLine="0"/>
      </w:pPr>
      <w:r>
        <w:lastRenderedPageBreak/>
        <w:t xml:space="preserve"> </w:t>
      </w:r>
    </w:p>
    <w:p w:rsidR="000265FC" w:rsidRDefault="00CB0D9A">
      <w:pPr>
        <w:spacing w:after="43" w:line="259" w:lineRule="auto"/>
        <w:ind w:left="567" w:firstLine="0"/>
      </w:pPr>
      <w:r>
        <w:t xml:space="preserve"> </w:t>
      </w:r>
    </w:p>
    <w:p w:rsidR="000265FC" w:rsidRDefault="00CB0D9A">
      <w:pPr>
        <w:spacing w:after="41" w:line="259" w:lineRule="auto"/>
        <w:ind w:left="567" w:firstLine="0"/>
      </w:pPr>
      <w:r>
        <w:t xml:space="preserve"> </w:t>
      </w:r>
    </w:p>
    <w:p w:rsidR="000265FC" w:rsidRDefault="00CB0D9A">
      <w:pPr>
        <w:spacing w:after="43" w:line="259" w:lineRule="auto"/>
        <w:ind w:left="567" w:firstLine="0"/>
      </w:pPr>
      <w:r>
        <w:t xml:space="preserve"> </w:t>
      </w:r>
    </w:p>
    <w:p w:rsidR="000265FC" w:rsidRDefault="00CB0D9A">
      <w:pPr>
        <w:spacing w:after="43" w:line="259" w:lineRule="auto"/>
        <w:ind w:left="567" w:firstLine="0"/>
      </w:pPr>
      <w:r>
        <w:t xml:space="preserve"> </w:t>
      </w:r>
    </w:p>
    <w:p w:rsidR="000265FC" w:rsidRDefault="00CB0D9A">
      <w:pPr>
        <w:spacing w:after="0" w:line="259" w:lineRule="auto"/>
        <w:ind w:left="567" w:firstLine="0"/>
      </w:pPr>
      <w:r>
        <w:t xml:space="preserve"> </w:t>
      </w:r>
    </w:p>
    <w:tbl>
      <w:tblPr>
        <w:tblStyle w:val="TableGrid"/>
        <w:tblW w:w="9654" w:type="dxa"/>
        <w:tblInd w:w="-88" w:type="dxa"/>
        <w:tblCellMar>
          <w:top w:w="0" w:type="dxa"/>
          <w:left w:w="70" w:type="dxa"/>
          <w:bottom w:w="124" w:type="dxa"/>
          <w:right w:w="19" w:type="dxa"/>
        </w:tblCellMar>
        <w:tblLook w:val="04A0" w:firstRow="1" w:lastRow="0" w:firstColumn="1" w:lastColumn="0" w:noHBand="0" w:noVBand="1"/>
      </w:tblPr>
      <w:tblGrid>
        <w:gridCol w:w="1431"/>
        <w:gridCol w:w="625"/>
        <w:gridCol w:w="3203"/>
        <w:gridCol w:w="4395"/>
      </w:tblGrid>
      <w:tr w:rsidR="000265FC">
        <w:trPr>
          <w:trHeight w:val="767"/>
        </w:trPr>
        <w:tc>
          <w:tcPr>
            <w:tcW w:w="1431"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0265FC" w:rsidRDefault="00CB0D9A">
            <w:pPr>
              <w:spacing w:after="0" w:line="259" w:lineRule="auto"/>
              <w:ind w:left="0" w:right="54" w:firstLine="0"/>
              <w:jc w:val="center"/>
            </w:pPr>
            <w:r>
              <w:rPr>
                <w:b/>
              </w:rPr>
              <w:t>PÔLES</w:t>
            </w:r>
            <w:r>
              <w:t xml:space="preserve"> </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0265FC" w:rsidRDefault="00CB0D9A">
            <w:pPr>
              <w:spacing w:after="0" w:line="259" w:lineRule="auto"/>
              <w:ind w:left="0" w:right="54" w:firstLine="0"/>
              <w:jc w:val="center"/>
            </w:pPr>
            <w:r>
              <w:rPr>
                <w:b/>
              </w:rPr>
              <w:t>ACTIVITÉS</w:t>
            </w:r>
            <w: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0265FC" w:rsidRDefault="00CB0D9A">
            <w:pPr>
              <w:spacing w:after="0" w:line="259" w:lineRule="auto"/>
              <w:ind w:left="0" w:right="58" w:firstLine="0"/>
              <w:jc w:val="center"/>
            </w:pPr>
            <w:r>
              <w:rPr>
                <w:b/>
              </w:rPr>
              <w:t>TÂCHES</w:t>
            </w:r>
            <w:r>
              <w:t xml:space="preserve"> </w:t>
            </w:r>
          </w:p>
        </w:tc>
      </w:tr>
      <w:tr w:rsidR="000265FC">
        <w:trPr>
          <w:trHeight w:val="824"/>
        </w:trPr>
        <w:tc>
          <w:tcPr>
            <w:tcW w:w="1431" w:type="dxa"/>
            <w:vMerge w:val="restart"/>
            <w:tcBorders>
              <w:top w:val="single" w:sz="4" w:space="0" w:color="000000"/>
              <w:left w:val="single" w:sz="4" w:space="0" w:color="000000"/>
              <w:bottom w:val="single" w:sz="4" w:space="0" w:color="000000"/>
              <w:right w:val="single" w:sz="4" w:space="0" w:color="000000"/>
            </w:tcBorders>
            <w:shd w:val="clear" w:color="auto" w:fill="EAF1DD"/>
            <w:vAlign w:val="center"/>
          </w:tcPr>
          <w:p w:rsidR="000265FC" w:rsidRDefault="00CB0D9A">
            <w:pPr>
              <w:spacing w:after="41" w:line="259" w:lineRule="auto"/>
              <w:ind w:left="0" w:right="55" w:firstLine="0"/>
              <w:jc w:val="center"/>
            </w:pPr>
            <w:r>
              <w:rPr>
                <w:b/>
              </w:rPr>
              <w:t xml:space="preserve">Pôle 2 </w:t>
            </w:r>
          </w:p>
          <w:p w:rsidR="000265FC" w:rsidRDefault="00CB0D9A">
            <w:pPr>
              <w:spacing w:after="43" w:line="259" w:lineRule="auto"/>
              <w:ind w:left="3" w:firstLine="0"/>
              <w:jc w:val="center"/>
            </w:pPr>
            <w:r>
              <w:rPr>
                <w:b/>
              </w:rPr>
              <w:t xml:space="preserve"> </w:t>
            </w:r>
          </w:p>
          <w:p w:rsidR="000265FC" w:rsidRDefault="00CB0D9A">
            <w:pPr>
              <w:spacing w:after="30" w:line="273" w:lineRule="auto"/>
              <w:ind w:left="1" w:right="43" w:firstLine="0"/>
              <w:jc w:val="center"/>
            </w:pPr>
            <w:r>
              <w:rPr>
                <w:b/>
              </w:rPr>
              <w:t xml:space="preserve">Relation avec la clientèle et </w:t>
            </w:r>
          </w:p>
          <w:p w:rsidR="000265FC" w:rsidRDefault="00CB0D9A">
            <w:pPr>
              <w:spacing w:after="0" w:line="259" w:lineRule="auto"/>
              <w:ind w:left="0" w:right="52" w:firstLine="0"/>
              <w:jc w:val="center"/>
            </w:pPr>
            <w:r>
              <w:rPr>
                <w:b/>
              </w:rPr>
              <w:t xml:space="preserve">vente de </w:t>
            </w:r>
          </w:p>
          <w:p w:rsidR="000265FC" w:rsidRDefault="00CB0D9A">
            <w:pPr>
              <w:spacing w:after="0" w:line="259" w:lineRule="auto"/>
              <w:ind w:left="12" w:right="11" w:firstLine="0"/>
              <w:jc w:val="center"/>
            </w:pPr>
            <w:r>
              <w:rPr>
                <w:b/>
              </w:rPr>
              <w:t>services et de produits</w:t>
            </w:r>
            <w:r>
              <w:t xml:space="preserve"> </w:t>
            </w:r>
          </w:p>
        </w:tc>
        <w:tc>
          <w:tcPr>
            <w:tcW w:w="8223" w:type="dxa"/>
            <w:gridSpan w:val="3"/>
            <w:tcBorders>
              <w:top w:val="single" w:sz="4" w:space="0" w:color="000000"/>
              <w:left w:val="single" w:sz="4" w:space="0" w:color="000000"/>
              <w:bottom w:val="single" w:sz="4" w:space="0" w:color="000000"/>
              <w:right w:val="single" w:sz="4" w:space="0" w:color="000000"/>
            </w:tcBorders>
            <w:shd w:val="clear" w:color="auto" w:fill="EAF1DD"/>
            <w:vAlign w:val="bottom"/>
          </w:tcPr>
          <w:p w:rsidR="000265FC" w:rsidRDefault="00CB0D9A">
            <w:pPr>
              <w:spacing w:after="0" w:line="259" w:lineRule="auto"/>
              <w:ind w:left="1" w:firstLine="0"/>
            </w:pPr>
            <w:r>
              <w:t xml:space="preserve">Tâches communes aux activités du pôle 2 </w:t>
            </w:r>
          </w:p>
          <w:p w:rsidR="000265FC" w:rsidRDefault="00CB0D9A">
            <w:pPr>
              <w:spacing w:after="0" w:line="259" w:lineRule="auto"/>
              <w:ind w:left="1" w:firstLine="0"/>
            </w:pPr>
            <w:r>
              <w:t xml:space="preserve">T2-1 - Gestion de situations professionnelles inattendues </w:t>
            </w:r>
          </w:p>
        </w:tc>
      </w:tr>
      <w:tr w:rsidR="000265FC">
        <w:trPr>
          <w:trHeight w:val="941"/>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62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0265FC" w:rsidRDefault="00CB0D9A">
            <w:pPr>
              <w:spacing w:after="0" w:line="259" w:lineRule="auto"/>
              <w:ind w:left="88" w:firstLine="0"/>
            </w:pPr>
            <w:r>
              <w:rPr>
                <w:b/>
              </w:rPr>
              <w:t xml:space="preserve">2.A </w:t>
            </w:r>
          </w:p>
        </w:tc>
        <w:tc>
          <w:tcPr>
            <w:tcW w:w="320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0265FC" w:rsidRDefault="00CB0D9A">
            <w:pPr>
              <w:spacing w:after="0" w:line="259" w:lineRule="auto"/>
              <w:ind w:left="0" w:firstLine="0"/>
            </w:pPr>
            <w:r>
              <w:t xml:space="preserve">Accueil de la clientèle, </w:t>
            </w:r>
          </w:p>
          <w:p w:rsidR="000265FC" w:rsidRDefault="00CB0D9A">
            <w:pPr>
              <w:spacing w:after="0" w:line="259" w:lineRule="auto"/>
              <w:ind w:left="0" w:firstLine="0"/>
            </w:pPr>
            <w:r>
              <w:t xml:space="preserve">identification de ses attentes et de ses besoins </w:t>
            </w:r>
          </w:p>
        </w:tc>
        <w:tc>
          <w:tcPr>
            <w:tcW w:w="439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0265FC" w:rsidRDefault="00CB0D9A">
            <w:pPr>
              <w:spacing w:after="0" w:line="259" w:lineRule="auto"/>
              <w:ind w:left="0" w:firstLine="0"/>
            </w:pPr>
            <w:r>
              <w:t xml:space="preserve">Création d’une relation client  </w:t>
            </w:r>
          </w:p>
          <w:p w:rsidR="000265FC" w:rsidRDefault="00CB0D9A">
            <w:pPr>
              <w:spacing w:after="0" w:line="259" w:lineRule="auto"/>
              <w:ind w:left="0" w:firstLine="0"/>
            </w:pPr>
            <w:r>
              <w:t xml:space="preserve">Identification des attentes et des besoins du ou de la client(e)  </w:t>
            </w:r>
          </w:p>
        </w:tc>
      </w:tr>
      <w:tr w:rsidR="000265FC">
        <w:trPr>
          <w:trHeight w:val="1169"/>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62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0265FC" w:rsidRDefault="00CB0D9A">
            <w:pPr>
              <w:spacing w:after="0" w:line="259" w:lineRule="auto"/>
              <w:ind w:left="88" w:firstLine="0"/>
            </w:pPr>
            <w:r>
              <w:rPr>
                <w:b/>
              </w:rPr>
              <w:t xml:space="preserve">2.B </w:t>
            </w:r>
          </w:p>
        </w:tc>
        <w:tc>
          <w:tcPr>
            <w:tcW w:w="320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0265FC" w:rsidRDefault="00CB0D9A">
            <w:pPr>
              <w:spacing w:after="0" w:line="259" w:lineRule="auto"/>
              <w:ind w:left="0" w:firstLine="0"/>
            </w:pPr>
            <w:r>
              <w:t xml:space="preserve">Conseil et vente de services ou de produits capillaires, matériels et accessoires </w:t>
            </w:r>
          </w:p>
        </w:tc>
        <w:tc>
          <w:tcPr>
            <w:tcW w:w="439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0265FC" w:rsidRDefault="00CB0D9A">
            <w:pPr>
              <w:spacing w:after="0" w:line="259" w:lineRule="auto"/>
              <w:ind w:left="0" w:firstLine="0"/>
            </w:pPr>
            <w:r>
              <w:t xml:space="preserve">Choix des services et/ou des produits </w:t>
            </w:r>
          </w:p>
          <w:p w:rsidR="000265FC" w:rsidRDefault="00CB0D9A">
            <w:pPr>
              <w:spacing w:after="17" w:line="259" w:lineRule="auto"/>
              <w:ind w:left="0" w:firstLine="0"/>
            </w:pPr>
            <w:r>
              <w:t xml:space="preserve">Conseil à la clientèle  </w:t>
            </w:r>
          </w:p>
          <w:p w:rsidR="000265FC" w:rsidRDefault="00CB0D9A">
            <w:pPr>
              <w:spacing w:after="2" w:line="259" w:lineRule="auto"/>
              <w:ind w:left="0" w:firstLine="0"/>
            </w:pPr>
            <w:r>
              <w:t xml:space="preserve">Proposition d’un devis </w:t>
            </w:r>
          </w:p>
          <w:p w:rsidR="000265FC" w:rsidRDefault="00CB0D9A">
            <w:pPr>
              <w:spacing w:after="0" w:line="259" w:lineRule="auto"/>
              <w:ind w:left="0" w:firstLine="0"/>
            </w:pPr>
            <w:r>
              <w:t xml:space="preserve">Réalisation de la vente et de l’encaissement </w:t>
            </w:r>
          </w:p>
        </w:tc>
      </w:tr>
      <w:tr w:rsidR="000265FC">
        <w:trPr>
          <w:trHeight w:val="1631"/>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62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0265FC" w:rsidRDefault="00CB0D9A">
            <w:pPr>
              <w:spacing w:after="0" w:line="259" w:lineRule="auto"/>
              <w:ind w:left="88" w:firstLine="0"/>
            </w:pPr>
            <w:r>
              <w:rPr>
                <w:b/>
              </w:rPr>
              <w:t xml:space="preserve">2.C </w:t>
            </w:r>
          </w:p>
        </w:tc>
        <w:tc>
          <w:tcPr>
            <w:tcW w:w="320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0265FC" w:rsidRDefault="00CB0D9A">
            <w:pPr>
              <w:spacing w:after="0" w:line="259" w:lineRule="auto"/>
              <w:ind w:left="0" w:firstLine="0"/>
            </w:pPr>
            <w:r>
              <w:t xml:space="preserve">Suivi, développement et  </w:t>
            </w:r>
            <w:r>
              <w:t xml:space="preserve">fidélisation de la clientèle </w:t>
            </w:r>
          </w:p>
        </w:tc>
        <w:tc>
          <w:tcPr>
            <w:tcW w:w="439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0265FC" w:rsidRDefault="00CB0D9A">
            <w:pPr>
              <w:spacing w:after="18" w:line="259" w:lineRule="auto"/>
              <w:ind w:left="0" w:firstLine="0"/>
            </w:pPr>
            <w:r>
              <w:t xml:space="preserve">Mise en œuvre d’une action de fidélisation </w:t>
            </w:r>
          </w:p>
          <w:p w:rsidR="000265FC" w:rsidRDefault="00CB0D9A">
            <w:pPr>
              <w:spacing w:after="0" w:line="259" w:lineRule="auto"/>
              <w:ind w:left="0" w:firstLine="0"/>
            </w:pPr>
            <w:r>
              <w:t xml:space="preserve">Incrémentation d’un fichier clientèle numérique </w:t>
            </w:r>
          </w:p>
          <w:p w:rsidR="000265FC" w:rsidRDefault="00CB0D9A">
            <w:pPr>
              <w:spacing w:after="0" w:line="259" w:lineRule="auto"/>
              <w:ind w:left="0" w:firstLine="0"/>
            </w:pPr>
            <w:r>
              <w:t xml:space="preserve">Suivi et exploitation du fichier clientèle </w:t>
            </w:r>
          </w:p>
          <w:p w:rsidR="000265FC" w:rsidRDefault="00CB0D9A">
            <w:pPr>
              <w:spacing w:after="0" w:line="259" w:lineRule="auto"/>
              <w:ind w:left="0" w:right="216" w:firstLine="0"/>
            </w:pPr>
            <w:r>
              <w:t xml:space="preserve">Gestion de la prise de rendez-vous Évaluation de la satisfaction du ou de la client(e) </w:t>
            </w:r>
          </w:p>
        </w:tc>
      </w:tr>
      <w:tr w:rsidR="000265FC">
        <w:trPr>
          <w:trHeight w:val="1630"/>
        </w:trPr>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62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0265FC" w:rsidRDefault="00CB0D9A">
            <w:pPr>
              <w:spacing w:after="0" w:line="259" w:lineRule="auto"/>
              <w:ind w:left="88" w:firstLine="0"/>
            </w:pPr>
            <w:r>
              <w:rPr>
                <w:b/>
              </w:rPr>
              <w:t xml:space="preserve">2.D </w:t>
            </w:r>
          </w:p>
        </w:tc>
        <w:tc>
          <w:tcPr>
            <w:tcW w:w="320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0265FC" w:rsidRDefault="00CB0D9A">
            <w:pPr>
              <w:spacing w:after="0" w:line="259" w:lineRule="auto"/>
              <w:ind w:left="0" w:right="304" w:firstLine="0"/>
            </w:pPr>
            <w:r>
              <w:t xml:space="preserve">Promotion des prestations,  des produits et des matériels </w:t>
            </w:r>
          </w:p>
        </w:tc>
        <w:tc>
          <w:tcPr>
            <w:tcW w:w="439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0265FC" w:rsidRDefault="00CB0D9A">
            <w:pPr>
              <w:spacing w:after="2" w:line="239" w:lineRule="auto"/>
              <w:ind w:left="0" w:right="55" w:firstLine="0"/>
            </w:pPr>
            <w:r>
              <w:t xml:space="preserve">Valorisation des prestations, des produits et des matériels </w:t>
            </w:r>
          </w:p>
          <w:p w:rsidR="000265FC" w:rsidRDefault="00CB0D9A">
            <w:pPr>
              <w:spacing w:after="7" w:line="241" w:lineRule="auto"/>
              <w:ind w:left="0" w:right="21" w:firstLine="0"/>
            </w:pPr>
            <w:r>
              <w:t xml:space="preserve">Promotion des produits, prestations ou matériels </w:t>
            </w:r>
          </w:p>
          <w:p w:rsidR="000265FC" w:rsidRDefault="00CB0D9A">
            <w:pPr>
              <w:spacing w:after="0" w:line="259" w:lineRule="auto"/>
              <w:ind w:left="0" w:firstLine="0"/>
            </w:pPr>
            <w:r>
              <w:t xml:space="preserve">Animation des lieux de vente et d’actions de promotion </w:t>
            </w:r>
          </w:p>
        </w:tc>
      </w:tr>
    </w:tbl>
    <w:p w:rsidR="000265FC" w:rsidRDefault="00CB0D9A">
      <w:pPr>
        <w:spacing w:after="41" w:line="259" w:lineRule="auto"/>
        <w:ind w:left="567" w:firstLine="0"/>
        <w:jc w:val="both"/>
      </w:pPr>
      <w:r>
        <w:t xml:space="preserve"> </w:t>
      </w:r>
    </w:p>
    <w:p w:rsidR="000265FC" w:rsidRDefault="00CB0D9A">
      <w:pPr>
        <w:spacing w:after="0" w:line="259" w:lineRule="auto"/>
        <w:ind w:left="567" w:firstLine="0"/>
        <w:jc w:val="both"/>
      </w:pPr>
      <w:r>
        <w:t xml:space="preserve"> </w:t>
      </w:r>
    </w:p>
    <w:tbl>
      <w:tblPr>
        <w:tblStyle w:val="TableGrid"/>
        <w:tblW w:w="9587" w:type="dxa"/>
        <w:tblInd w:w="-22" w:type="dxa"/>
        <w:tblCellMar>
          <w:top w:w="0" w:type="dxa"/>
          <w:left w:w="71" w:type="dxa"/>
          <w:bottom w:w="126" w:type="dxa"/>
          <w:right w:w="96" w:type="dxa"/>
        </w:tblCellMar>
        <w:tblLook w:val="04A0" w:firstRow="1" w:lastRow="0" w:firstColumn="1" w:lastColumn="0" w:noHBand="0" w:noVBand="1"/>
      </w:tblPr>
      <w:tblGrid>
        <w:gridCol w:w="1379"/>
        <w:gridCol w:w="618"/>
        <w:gridCol w:w="3261"/>
        <w:gridCol w:w="4329"/>
      </w:tblGrid>
      <w:tr w:rsidR="000265FC">
        <w:trPr>
          <w:trHeight w:val="616"/>
        </w:trPr>
        <w:tc>
          <w:tcPr>
            <w:tcW w:w="1379"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8" w:firstLine="0"/>
              <w:jc w:val="center"/>
            </w:pPr>
            <w:r>
              <w:rPr>
                <w:b/>
              </w:rPr>
              <w:t>PÔLES</w:t>
            </w:r>
            <w:r>
              <w:t xml:space="preserve"> </w:t>
            </w:r>
          </w:p>
        </w:tc>
        <w:tc>
          <w:tcPr>
            <w:tcW w:w="618" w:type="dxa"/>
            <w:tcBorders>
              <w:top w:val="single" w:sz="4" w:space="0" w:color="000000"/>
              <w:left w:val="single" w:sz="4" w:space="0" w:color="000000"/>
              <w:bottom w:val="single" w:sz="4" w:space="0" w:color="000000"/>
              <w:right w:val="nil"/>
            </w:tcBorders>
            <w:shd w:val="clear" w:color="auto" w:fill="D5DCE4"/>
          </w:tcPr>
          <w:p w:rsidR="000265FC" w:rsidRDefault="000265FC">
            <w:pPr>
              <w:spacing w:after="160" w:line="259" w:lineRule="auto"/>
              <w:ind w:left="0" w:firstLine="0"/>
            </w:pPr>
          </w:p>
        </w:tc>
        <w:tc>
          <w:tcPr>
            <w:tcW w:w="3261" w:type="dxa"/>
            <w:tcBorders>
              <w:top w:val="single" w:sz="4" w:space="0" w:color="000000"/>
              <w:left w:val="nil"/>
              <w:bottom w:val="single" w:sz="4" w:space="0" w:color="000000"/>
              <w:right w:val="single" w:sz="4" w:space="0" w:color="000000"/>
            </w:tcBorders>
            <w:shd w:val="clear" w:color="auto" w:fill="D5DCE4"/>
            <w:vAlign w:val="center"/>
          </w:tcPr>
          <w:p w:rsidR="000265FC" w:rsidRDefault="00CB0D9A">
            <w:pPr>
              <w:spacing w:after="0" w:line="259" w:lineRule="auto"/>
              <w:ind w:left="729" w:firstLine="0"/>
            </w:pPr>
            <w:r>
              <w:rPr>
                <w:b/>
              </w:rPr>
              <w:t>ACTIVITÉS</w:t>
            </w:r>
            <w:r>
              <w:t xml:space="preserve"> </w:t>
            </w:r>
          </w:p>
        </w:tc>
        <w:tc>
          <w:tcPr>
            <w:tcW w:w="4329"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24" w:firstLine="0"/>
              <w:jc w:val="center"/>
            </w:pPr>
            <w:r>
              <w:rPr>
                <w:b/>
              </w:rPr>
              <w:t>TÂCHES</w:t>
            </w:r>
            <w:r>
              <w:rPr>
                <w:i/>
              </w:rPr>
              <w:t xml:space="preserve"> </w:t>
            </w:r>
          </w:p>
        </w:tc>
      </w:tr>
      <w:tr w:rsidR="000265FC">
        <w:trPr>
          <w:trHeight w:val="1169"/>
        </w:trPr>
        <w:tc>
          <w:tcPr>
            <w:tcW w:w="1379"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7" w:firstLine="0"/>
              <w:jc w:val="center"/>
            </w:pPr>
            <w:r>
              <w:rPr>
                <w:b/>
              </w:rPr>
              <w:t xml:space="preserve">Pôle 3 </w:t>
            </w:r>
          </w:p>
          <w:p w:rsidR="000265FC" w:rsidRDefault="00CB0D9A">
            <w:pPr>
              <w:spacing w:after="0" w:line="259" w:lineRule="auto"/>
              <w:ind w:left="75" w:firstLine="0"/>
              <w:jc w:val="center"/>
            </w:pPr>
            <w:r>
              <w:rPr>
                <w:b/>
              </w:rPr>
              <w:t xml:space="preserve"> </w:t>
            </w:r>
          </w:p>
          <w:p w:rsidR="000265FC" w:rsidRDefault="00CB0D9A">
            <w:pPr>
              <w:spacing w:after="0" w:line="241" w:lineRule="auto"/>
              <w:ind w:left="0" w:firstLine="0"/>
              <w:jc w:val="center"/>
            </w:pPr>
            <w:r>
              <w:rPr>
                <w:b/>
              </w:rPr>
              <w:t xml:space="preserve">Pilotage d’une </w:t>
            </w:r>
          </w:p>
          <w:p w:rsidR="000265FC" w:rsidRDefault="00CB0D9A">
            <w:pPr>
              <w:spacing w:after="0" w:line="259" w:lineRule="auto"/>
              <w:ind w:left="17" w:firstLine="0"/>
              <w:jc w:val="center"/>
            </w:pPr>
            <w:r>
              <w:rPr>
                <w:b/>
              </w:rPr>
              <w:t>entreprise de coiffure</w:t>
            </w:r>
            <w:r>
              <w:t xml:space="preserve"> </w:t>
            </w:r>
          </w:p>
        </w:tc>
        <w:tc>
          <w:tcPr>
            <w:tcW w:w="618" w:type="dxa"/>
            <w:tcBorders>
              <w:top w:val="single" w:sz="4" w:space="0" w:color="000000"/>
              <w:left w:val="single" w:sz="4" w:space="0" w:color="000000"/>
              <w:bottom w:val="single" w:sz="4" w:space="0" w:color="000000"/>
              <w:right w:val="single" w:sz="4" w:space="0" w:color="000000"/>
            </w:tcBorders>
            <w:shd w:val="clear" w:color="auto" w:fill="D5DCE4"/>
            <w:vAlign w:val="bottom"/>
          </w:tcPr>
          <w:p w:rsidR="000265FC" w:rsidRDefault="00CB0D9A">
            <w:pPr>
              <w:spacing w:after="0" w:line="259" w:lineRule="auto"/>
              <w:ind w:left="84" w:firstLine="0"/>
            </w:pPr>
            <w:r>
              <w:rPr>
                <w:b/>
              </w:rPr>
              <w:t xml:space="preserve">3.A </w:t>
            </w:r>
          </w:p>
        </w:tc>
        <w:tc>
          <w:tcPr>
            <w:tcW w:w="3261" w:type="dxa"/>
            <w:tcBorders>
              <w:top w:val="single" w:sz="4" w:space="0" w:color="000000"/>
              <w:left w:val="single" w:sz="4" w:space="0" w:color="000000"/>
              <w:bottom w:val="single" w:sz="4" w:space="0" w:color="000000"/>
              <w:right w:val="single" w:sz="4" w:space="0" w:color="000000"/>
            </w:tcBorders>
            <w:shd w:val="clear" w:color="auto" w:fill="D5DCE4"/>
            <w:vAlign w:val="bottom"/>
          </w:tcPr>
          <w:p w:rsidR="000265FC" w:rsidRDefault="00CB0D9A">
            <w:pPr>
              <w:spacing w:after="0" w:line="259" w:lineRule="auto"/>
              <w:ind w:left="1" w:firstLine="0"/>
            </w:pPr>
            <w:r>
              <w:t xml:space="preserve">Organisation de l'activité des personnels </w:t>
            </w:r>
          </w:p>
        </w:tc>
        <w:tc>
          <w:tcPr>
            <w:tcW w:w="4329"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32" w:line="241" w:lineRule="auto"/>
              <w:ind w:left="0" w:firstLine="0"/>
            </w:pPr>
            <w:r>
              <w:t xml:space="preserve">Organisation et gestion des plannings des collaborateurs (trices)  </w:t>
            </w:r>
          </w:p>
          <w:p w:rsidR="000265FC" w:rsidRDefault="00CB0D9A">
            <w:pPr>
              <w:spacing w:after="0" w:line="259" w:lineRule="auto"/>
              <w:ind w:left="0" w:firstLine="0"/>
            </w:pPr>
            <w:r>
              <w:t xml:space="preserve">Adaptation de l’organisation à l’activité quotidienne </w:t>
            </w:r>
          </w:p>
        </w:tc>
      </w:tr>
      <w:tr w:rsidR="000265FC">
        <w:trPr>
          <w:trHeight w:val="1399"/>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618" w:type="dxa"/>
            <w:tcBorders>
              <w:top w:val="single" w:sz="4" w:space="0" w:color="000000"/>
              <w:left w:val="single" w:sz="4" w:space="0" w:color="000000"/>
              <w:bottom w:val="single" w:sz="4" w:space="0" w:color="000000"/>
              <w:right w:val="single" w:sz="4" w:space="0" w:color="000000"/>
            </w:tcBorders>
            <w:shd w:val="clear" w:color="auto" w:fill="D5DCE4"/>
            <w:vAlign w:val="bottom"/>
          </w:tcPr>
          <w:p w:rsidR="000265FC" w:rsidRDefault="00CB0D9A">
            <w:pPr>
              <w:spacing w:after="0" w:line="259" w:lineRule="auto"/>
              <w:ind w:left="84" w:firstLine="0"/>
            </w:pPr>
            <w:r>
              <w:rPr>
                <w:b/>
              </w:rPr>
              <w:t xml:space="preserve">3.B </w:t>
            </w:r>
          </w:p>
        </w:tc>
        <w:tc>
          <w:tcPr>
            <w:tcW w:w="3261" w:type="dxa"/>
            <w:tcBorders>
              <w:top w:val="single" w:sz="4" w:space="0" w:color="000000"/>
              <w:left w:val="single" w:sz="4" w:space="0" w:color="000000"/>
              <w:bottom w:val="single" w:sz="4" w:space="0" w:color="000000"/>
              <w:right w:val="single" w:sz="4" w:space="0" w:color="000000"/>
            </w:tcBorders>
            <w:shd w:val="clear" w:color="auto" w:fill="D5DCE4"/>
            <w:vAlign w:val="bottom"/>
          </w:tcPr>
          <w:p w:rsidR="000265FC" w:rsidRDefault="00CB0D9A">
            <w:pPr>
              <w:spacing w:after="0" w:line="259" w:lineRule="auto"/>
              <w:ind w:left="1" w:firstLine="0"/>
            </w:pPr>
            <w:r>
              <w:t xml:space="preserve">Suivi et accompagnement de l’équipe </w:t>
            </w:r>
          </w:p>
        </w:tc>
        <w:tc>
          <w:tcPr>
            <w:tcW w:w="4329"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22" w:line="241" w:lineRule="auto"/>
              <w:ind w:left="0" w:firstLine="0"/>
            </w:pPr>
            <w:r>
              <w:t xml:space="preserve">Mobilisation des différents moyens pour motiver le personnel </w:t>
            </w:r>
          </w:p>
          <w:p w:rsidR="000265FC" w:rsidRDefault="00CB0D9A">
            <w:pPr>
              <w:spacing w:after="0" w:line="242" w:lineRule="auto"/>
              <w:ind w:left="0" w:firstLine="0"/>
            </w:pPr>
            <w:r>
              <w:t xml:space="preserve">Participation à l’information et à la formation des collaborateurs (trices)  </w:t>
            </w:r>
          </w:p>
          <w:p w:rsidR="000265FC" w:rsidRDefault="00CB0D9A">
            <w:pPr>
              <w:spacing w:after="0" w:line="259" w:lineRule="auto"/>
              <w:ind w:left="0" w:firstLine="0"/>
            </w:pPr>
            <w:r>
              <w:t xml:space="preserve">Participation au recrutement du personnel </w:t>
            </w:r>
          </w:p>
        </w:tc>
      </w:tr>
      <w:tr w:rsidR="000265FC">
        <w:trPr>
          <w:trHeight w:val="1172"/>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618" w:type="dxa"/>
            <w:tcBorders>
              <w:top w:val="single" w:sz="4" w:space="0" w:color="000000"/>
              <w:left w:val="single" w:sz="4" w:space="0" w:color="000000"/>
              <w:bottom w:val="single" w:sz="4" w:space="0" w:color="000000"/>
              <w:right w:val="single" w:sz="4" w:space="0" w:color="000000"/>
            </w:tcBorders>
            <w:shd w:val="clear" w:color="auto" w:fill="D5DCE4"/>
            <w:vAlign w:val="bottom"/>
          </w:tcPr>
          <w:p w:rsidR="000265FC" w:rsidRDefault="00CB0D9A">
            <w:pPr>
              <w:spacing w:after="0" w:line="259" w:lineRule="auto"/>
              <w:ind w:left="84" w:firstLine="0"/>
            </w:pPr>
            <w:r>
              <w:rPr>
                <w:b/>
              </w:rPr>
              <w:t xml:space="preserve">3.C </w:t>
            </w:r>
          </w:p>
        </w:tc>
        <w:tc>
          <w:tcPr>
            <w:tcW w:w="3261"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 w:firstLine="0"/>
            </w:pPr>
            <w:r>
              <w:t xml:space="preserve">Aménagement et gestion des espaces d’une entreprise de coiffure </w:t>
            </w:r>
          </w:p>
        </w:tc>
        <w:tc>
          <w:tcPr>
            <w:tcW w:w="4329"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1" w:line="241" w:lineRule="auto"/>
              <w:ind w:left="0" w:firstLine="0"/>
            </w:pPr>
            <w:r>
              <w:t xml:space="preserve">Aménagement et organisation des différents espaces professionnels </w:t>
            </w:r>
          </w:p>
          <w:p w:rsidR="000265FC" w:rsidRDefault="00CB0D9A">
            <w:pPr>
              <w:spacing w:after="0" w:line="259" w:lineRule="auto"/>
              <w:ind w:left="0" w:firstLine="0"/>
            </w:pPr>
            <w:r>
              <w:t xml:space="preserve">Gestion des produits et du matériel  </w:t>
            </w:r>
          </w:p>
          <w:p w:rsidR="000265FC" w:rsidRDefault="00CB0D9A">
            <w:pPr>
              <w:spacing w:after="0" w:line="259" w:lineRule="auto"/>
              <w:ind w:left="0" w:firstLine="0"/>
            </w:pPr>
            <w:r>
              <w:t xml:space="preserve">Gestion des équipements </w:t>
            </w:r>
          </w:p>
        </w:tc>
      </w:tr>
      <w:tr w:rsidR="000265FC">
        <w:trPr>
          <w:trHeight w:val="1859"/>
        </w:trPr>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618" w:type="dxa"/>
            <w:tcBorders>
              <w:top w:val="single" w:sz="4" w:space="0" w:color="000000"/>
              <w:left w:val="single" w:sz="4" w:space="0" w:color="000000"/>
              <w:bottom w:val="single" w:sz="4" w:space="0" w:color="000000"/>
              <w:right w:val="single" w:sz="4" w:space="0" w:color="000000"/>
            </w:tcBorders>
            <w:shd w:val="clear" w:color="auto" w:fill="D5DCE4"/>
            <w:vAlign w:val="bottom"/>
          </w:tcPr>
          <w:p w:rsidR="000265FC" w:rsidRDefault="00CB0D9A">
            <w:pPr>
              <w:spacing w:after="0" w:line="259" w:lineRule="auto"/>
              <w:ind w:left="84" w:firstLine="0"/>
            </w:pPr>
            <w:r>
              <w:rPr>
                <w:b/>
              </w:rPr>
              <w:t>3.D</w:t>
            </w:r>
            <w: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 w:right="268" w:firstLine="0"/>
            </w:pPr>
            <w:r>
              <w:t xml:space="preserve">Gestion administrative, économique et financière  </w:t>
            </w:r>
            <w:r>
              <w:t xml:space="preserve">d'une entreprise de coiffure </w:t>
            </w:r>
          </w:p>
        </w:tc>
        <w:tc>
          <w:tcPr>
            <w:tcW w:w="4329"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77" w:lineRule="auto"/>
              <w:ind w:left="0" w:firstLine="0"/>
            </w:pPr>
            <w:r>
              <w:t xml:space="preserve">Participation à la stratégie de développement de l’entreprise </w:t>
            </w:r>
          </w:p>
          <w:p w:rsidR="000265FC" w:rsidRDefault="00CB0D9A">
            <w:pPr>
              <w:spacing w:after="1" w:line="240" w:lineRule="auto"/>
              <w:ind w:left="0" w:firstLine="0"/>
            </w:pPr>
            <w:r>
              <w:t xml:space="preserve">Calcul des coûts - Élaboration des prix Réalisation d’opérations comptables, de démarches administratives </w:t>
            </w:r>
          </w:p>
          <w:p w:rsidR="000265FC" w:rsidRDefault="00CB0D9A">
            <w:pPr>
              <w:spacing w:after="0" w:line="259" w:lineRule="auto"/>
              <w:ind w:left="0" w:firstLine="0"/>
            </w:pPr>
            <w:r>
              <w:t xml:space="preserve">Démarche de projet de reprise ou de création d’entreprise </w:t>
            </w:r>
          </w:p>
        </w:tc>
      </w:tr>
    </w:tbl>
    <w:p w:rsidR="000265FC" w:rsidRDefault="00CB0D9A">
      <w:pPr>
        <w:spacing w:after="43" w:line="259" w:lineRule="auto"/>
        <w:ind w:left="567" w:firstLine="0"/>
        <w:jc w:val="both"/>
      </w:pPr>
      <w:r>
        <w:t xml:space="preserve"> </w:t>
      </w:r>
    </w:p>
    <w:p w:rsidR="000265FC" w:rsidRDefault="00CB0D9A">
      <w:pPr>
        <w:spacing w:after="43" w:line="259" w:lineRule="auto"/>
        <w:ind w:left="567" w:firstLine="0"/>
        <w:jc w:val="both"/>
      </w:pPr>
      <w:r>
        <w:t xml:space="preserve"> </w:t>
      </w:r>
    </w:p>
    <w:p w:rsidR="000265FC" w:rsidRDefault="00CB0D9A">
      <w:pPr>
        <w:spacing w:after="0" w:line="259" w:lineRule="auto"/>
        <w:ind w:left="567" w:firstLine="0"/>
        <w:jc w:val="both"/>
      </w:pPr>
      <w:r>
        <w:t xml:space="preserve"> </w:t>
      </w:r>
    </w:p>
    <w:p w:rsidR="000265FC" w:rsidRDefault="00CB0D9A">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101"/>
      </w:pPr>
      <w:r>
        <w:rPr>
          <w:b/>
          <w:sz w:val="24"/>
        </w:rPr>
        <w:t xml:space="preserve">2 - Tableau détaillé des activités </w:t>
      </w:r>
    </w:p>
    <w:p w:rsidR="000265FC" w:rsidRDefault="00CB0D9A">
      <w:pPr>
        <w:spacing w:after="41" w:line="259" w:lineRule="auto"/>
        <w:ind w:left="567" w:firstLine="0"/>
      </w:pPr>
      <w:r>
        <w:t xml:space="preserve"> </w:t>
      </w:r>
    </w:p>
    <w:p w:rsidR="000265FC" w:rsidRDefault="00CB0D9A">
      <w:pPr>
        <w:spacing w:after="283" w:line="259" w:lineRule="auto"/>
        <w:ind w:left="567" w:firstLine="0"/>
      </w:pPr>
      <w:r>
        <w:t xml:space="preserve"> </w:t>
      </w:r>
    </w:p>
    <w:p w:rsidR="000265FC" w:rsidRDefault="00CB0D9A">
      <w:pPr>
        <w:pStyle w:val="Titre1"/>
        <w:ind w:left="1557" w:right="1548"/>
      </w:pPr>
      <w:r>
        <w:t xml:space="preserve">PÔLE 1 </w:t>
      </w:r>
    </w:p>
    <w:p w:rsidR="000265FC" w:rsidRDefault="00CB0D9A">
      <w:pPr>
        <w:pBdr>
          <w:top w:val="single" w:sz="4" w:space="0" w:color="000000"/>
          <w:left w:val="single" w:sz="4" w:space="0" w:color="000000"/>
          <w:bottom w:val="single" w:sz="4" w:space="0" w:color="000000"/>
          <w:right w:val="single" w:sz="4" w:space="0" w:color="000000"/>
        </w:pBdr>
        <w:shd w:val="clear" w:color="auto" w:fill="FBE4D5"/>
        <w:spacing w:after="79" w:line="259" w:lineRule="auto"/>
        <w:ind w:left="4356" w:right="1548" w:hanging="2809"/>
      </w:pPr>
      <w:r>
        <w:rPr>
          <w:b/>
          <w:sz w:val="32"/>
        </w:rPr>
        <w:t xml:space="preserve">CONCEPTION ET RÉALISATION DE PRESTATIONS  DE COIFFURE </w:t>
      </w:r>
    </w:p>
    <w:p w:rsidR="000265FC" w:rsidRDefault="00CB0D9A">
      <w:pPr>
        <w:spacing w:after="38" w:line="259" w:lineRule="auto"/>
        <w:ind w:left="206" w:firstLine="0"/>
        <w:jc w:val="center"/>
      </w:pPr>
      <w:r>
        <w:rPr>
          <w:b/>
          <w:sz w:val="22"/>
        </w:rPr>
        <w:t xml:space="preserve"> </w:t>
      </w:r>
    </w:p>
    <w:p w:rsidR="000265FC" w:rsidRDefault="00CB0D9A">
      <w:pPr>
        <w:spacing w:after="54" w:line="259" w:lineRule="auto"/>
        <w:ind w:left="206" w:firstLine="0"/>
        <w:jc w:val="center"/>
      </w:pPr>
      <w:r>
        <w:rPr>
          <w:b/>
          <w:sz w:val="22"/>
        </w:rPr>
        <w:t xml:space="preserve"> </w:t>
      </w:r>
    </w:p>
    <w:p w:rsidR="000265FC" w:rsidRDefault="00CB0D9A">
      <w:pPr>
        <w:pStyle w:val="Titre2"/>
        <w:spacing w:after="43"/>
        <w:ind w:left="1882" w:right="0"/>
      </w:pPr>
      <w:r>
        <w:rPr>
          <w:sz w:val="20"/>
        </w:rPr>
        <w:t xml:space="preserve">TÂCHES, CONDITIONS D’EXERCICES ET RÉSULTATS ATTENDUS </w:t>
      </w:r>
      <w:r>
        <w:rPr>
          <w:sz w:val="20"/>
        </w:rPr>
        <w:t xml:space="preserve">COMMUNS AUX ACTIVITÉS DU PÔLE 1 </w:t>
      </w:r>
    </w:p>
    <w:p w:rsidR="000265FC" w:rsidRDefault="00CB0D9A">
      <w:pPr>
        <w:spacing w:after="2" w:line="259" w:lineRule="auto"/>
        <w:ind w:left="200" w:firstLine="0"/>
        <w:jc w:val="center"/>
      </w:pPr>
      <w:r>
        <w:rPr>
          <w:b/>
        </w:rPr>
        <w:t xml:space="preserve"> </w:t>
      </w:r>
    </w:p>
    <w:p w:rsidR="000265FC" w:rsidRDefault="00CB0D9A">
      <w:pPr>
        <w:spacing w:after="0" w:line="259" w:lineRule="auto"/>
        <w:ind w:left="206" w:firstLine="0"/>
        <w:jc w:val="center"/>
      </w:pPr>
      <w:r>
        <w:rPr>
          <w:b/>
          <w:sz w:val="22"/>
        </w:rPr>
        <w:t xml:space="preserve"> </w:t>
      </w:r>
    </w:p>
    <w:p w:rsidR="000265FC" w:rsidRDefault="00CB0D9A">
      <w:pPr>
        <w:spacing w:after="0" w:line="259" w:lineRule="auto"/>
        <w:ind w:left="206" w:firstLine="0"/>
        <w:jc w:val="center"/>
      </w:pPr>
      <w:r>
        <w:rPr>
          <w:b/>
          <w:sz w:val="22"/>
        </w:rPr>
        <w:t xml:space="preserve"> </w:t>
      </w:r>
    </w:p>
    <w:tbl>
      <w:tblPr>
        <w:tblStyle w:val="TableGrid"/>
        <w:tblW w:w="9590" w:type="dxa"/>
        <w:tblInd w:w="14" w:type="dxa"/>
        <w:tblCellMar>
          <w:top w:w="7" w:type="dxa"/>
          <w:left w:w="108" w:type="dxa"/>
          <w:bottom w:w="0" w:type="dxa"/>
          <w:right w:w="60" w:type="dxa"/>
        </w:tblCellMar>
        <w:tblLook w:val="04A0" w:firstRow="1" w:lastRow="0" w:firstColumn="1" w:lastColumn="0" w:noHBand="0" w:noVBand="1"/>
      </w:tblPr>
      <w:tblGrid>
        <w:gridCol w:w="9590"/>
      </w:tblGrid>
      <w:tr w:rsidR="000265FC">
        <w:trPr>
          <w:trHeight w:val="480"/>
        </w:trPr>
        <w:tc>
          <w:tcPr>
            <w:tcW w:w="959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TÂCHES COMMUNES :</w:t>
            </w:r>
            <w:r>
              <w:t xml:space="preserve"> </w:t>
            </w:r>
          </w:p>
        </w:tc>
      </w:tr>
      <w:tr w:rsidR="000265FC">
        <w:trPr>
          <w:trHeight w:val="1630"/>
        </w:trPr>
        <w:tc>
          <w:tcPr>
            <w:tcW w:w="959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2" w:line="241" w:lineRule="auto"/>
              <w:ind w:left="0" w:firstLine="0"/>
              <w:jc w:val="both"/>
            </w:pPr>
            <w:r>
              <w:rPr>
                <w:i/>
              </w:rPr>
              <w:t xml:space="preserve">Toutes les tâches s’exécutent dans le respect des règles d’hygiène, de sécurité, d’ergonomie, des gestes éco-citoyens et dans le respect du cheveu.  </w:t>
            </w:r>
          </w:p>
          <w:p w:rsidR="000265FC" w:rsidRDefault="00CB0D9A">
            <w:pPr>
              <w:spacing w:after="0" w:line="259" w:lineRule="auto"/>
              <w:ind w:left="0" w:firstLine="0"/>
            </w:pPr>
            <w:r>
              <w:t xml:space="preserve">T1-1 - Préparation, gestion </w:t>
            </w:r>
            <w:r>
              <w:t xml:space="preserve">et remise en état des postes de travail </w:t>
            </w:r>
          </w:p>
          <w:p w:rsidR="000265FC" w:rsidRDefault="00CB0D9A">
            <w:pPr>
              <w:spacing w:after="0" w:line="259" w:lineRule="auto"/>
              <w:ind w:left="0" w:firstLine="0"/>
            </w:pPr>
            <w:r>
              <w:t xml:space="preserve">T1-2 - Auto évaluation du service réalisé  </w:t>
            </w:r>
          </w:p>
          <w:p w:rsidR="000265FC" w:rsidRDefault="00CB0D9A">
            <w:pPr>
              <w:spacing w:after="0" w:line="259" w:lineRule="auto"/>
              <w:ind w:left="0" w:right="23" w:firstLine="0"/>
            </w:pPr>
            <w:r>
              <w:t xml:space="preserve">T1-3 - Entretien des matériels (outils, appareils), du linge, des équipements et des espaces de travail T1-4 - Gestion des déchets et des polluants    </w:t>
            </w:r>
          </w:p>
        </w:tc>
      </w:tr>
      <w:tr w:rsidR="000265FC">
        <w:trPr>
          <w:trHeight w:val="480"/>
        </w:trPr>
        <w:tc>
          <w:tcPr>
            <w:tcW w:w="959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CONDITIONS D’EXERCICE : </w:t>
            </w:r>
          </w:p>
        </w:tc>
      </w:tr>
      <w:tr w:rsidR="000265FC">
        <w:trPr>
          <w:trHeight w:val="240"/>
        </w:trPr>
        <w:tc>
          <w:tcPr>
            <w:tcW w:w="959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right="52" w:firstLine="0"/>
              <w:jc w:val="center"/>
            </w:pPr>
            <w:r>
              <w:rPr>
                <w:b/>
              </w:rPr>
              <w:t xml:space="preserve">Environnement professionnel </w:t>
            </w:r>
          </w:p>
        </w:tc>
      </w:tr>
      <w:tr w:rsidR="000265FC">
        <w:trPr>
          <w:trHeight w:val="939"/>
        </w:trPr>
        <w:tc>
          <w:tcPr>
            <w:tcW w:w="959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Clientèle </w:t>
            </w:r>
          </w:p>
          <w:p w:rsidR="000265FC" w:rsidRDefault="00CB0D9A">
            <w:pPr>
              <w:spacing w:after="0" w:line="259" w:lineRule="auto"/>
              <w:ind w:left="0" w:firstLine="0"/>
            </w:pPr>
            <w:r>
              <w:t xml:space="preserve">Plateau technique  </w:t>
            </w:r>
          </w:p>
          <w:p w:rsidR="000265FC" w:rsidRDefault="00CB0D9A">
            <w:pPr>
              <w:spacing w:after="0" w:line="259" w:lineRule="auto"/>
              <w:ind w:left="0" w:firstLine="0"/>
            </w:pPr>
            <w:r>
              <w:t xml:space="preserve">Entreprises de coiffure </w:t>
            </w:r>
          </w:p>
        </w:tc>
      </w:tr>
      <w:tr w:rsidR="000265FC">
        <w:trPr>
          <w:trHeight w:val="240"/>
        </w:trPr>
        <w:tc>
          <w:tcPr>
            <w:tcW w:w="959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right="55" w:firstLine="0"/>
              <w:jc w:val="center"/>
            </w:pPr>
            <w:r>
              <w:rPr>
                <w:b/>
              </w:rPr>
              <w:t xml:space="preserve">Documents et matériels professionnels </w:t>
            </w:r>
          </w:p>
        </w:tc>
      </w:tr>
      <w:tr w:rsidR="000265FC">
        <w:trPr>
          <w:trHeight w:val="3241"/>
        </w:trPr>
        <w:tc>
          <w:tcPr>
            <w:tcW w:w="959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lastRenderedPageBreak/>
              <w:t xml:space="preserve">Matériels (outils, appareils), linge, équipements </w:t>
            </w:r>
          </w:p>
          <w:p w:rsidR="000265FC" w:rsidRDefault="00CB0D9A">
            <w:pPr>
              <w:spacing w:after="9" w:line="259" w:lineRule="auto"/>
              <w:ind w:left="0" w:firstLine="0"/>
            </w:pPr>
            <w:r>
              <w:t xml:space="preserve">Produits capillaires </w:t>
            </w:r>
          </w:p>
          <w:p w:rsidR="000265FC" w:rsidRDefault="00CB0D9A">
            <w:pPr>
              <w:spacing w:after="0" w:line="259" w:lineRule="auto"/>
              <w:ind w:left="0" w:firstLine="0"/>
            </w:pPr>
            <w:r>
              <w:t xml:space="preserve">Documents techniques </w:t>
            </w:r>
            <w:r>
              <w:t xml:space="preserve">: protocole/fiche technique, mode d’emploi, fiche de données de sécurité </w:t>
            </w:r>
          </w:p>
          <w:p w:rsidR="000265FC" w:rsidRDefault="00CB0D9A">
            <w:pPr>
              <w:spacing w:after="0" w:line="241" w:lineRule="auto"/>
              <w:ind w:left="0" w:firstLine="0"/>
            </w:pPr>
            <w:r>
              <w:t>Supports (papier ou numérique) : visuels, books, nuanciers, supports publicitaires, presse professionnelle Équipements informatiques, logiciels professionnels, applications numérique</w:t>
            </w:r>
            <w:r>
              <w:t xml:space="preserve">s, sites internet spécialisés Fiches clients  </w:t>
            </w:r>
          </w:p>
          <w:p w:rsidR="000265FC" w:rsidRDefault="00CB0D9A">
            <w:pPr>
              <w:spacing w:after="0" w:line="259" w:lineRule="auto"/>
              <w:ind w:left="0" w:firstLine="0"/>
            </w:pPr>
            <w:r>
              <w:t xml:space="preserve">Fichier clientèle </w:t>
            </w:r>
          </w:p>
          <w:p w:rsidR="000265FC" w:rsidRDefault="00CB0D9A">
            <w:pPr>
              <w:spacing w:after="0" w:line="259" w:lineRule="auto"/>
              <w:ind w:left="0" w:firstLine="0"/>
            </w:pPr>
            <w:r>
              <w:t xml:space="preserve">Tarifs des prestations proposées </w:t>
            </w:r>
          </w:p>
          <w:p w:rsidR="000265FC" w:rsidRDefault="00CB0D9A">
            <w:pPr>
              <w:spacing w:after="0" w:line="259" w:lineRule="auto"/>
              <w:ind w:left="0" w:firstLine="0"/>
            </w:pPr>
            <w:r>
              <w:t xml:space="preserve">Textes réglementaires en vigueur </w:t>
            </w:r>
          </w:p>
          <w:p w:rsidR="000265FC" w:rsidRDefault="00CB0D9A">
            <w:pPr>
              <w:spacing w:after="14" w:line="259" w:lineRule="auto"/>
              <w:ind w:left="0" w:firstLine="0"/>
            </w:pPr>
            <w:r>
              <w:t xml:space="preserve">Chartes, normes en vigueur </w:t>
            </w:r>
          </w:p>
          <w:p w:rsidR="000265FC" w:rsidRDefault="00CB0D9A">
            <w:pPr>
              <w:spacing w:after="0" w:line="259" w:lineRule="auto"/>
              <w:ind w:left="0" w:firstLine="0"/>
            </w:pPr>
            <w:r>
              <w:t xml:space="preserve">Documents relatifs à la santé, l’hygiène, la sécurité et au respect de l’environnement </w:t>
            </w:r>
          </w:p>
          <w:p w:rsidR="000265FC" w:rsidRDefault="00CB0D9A">
            <w:pPr>
              <w:spacing w:after="19" w:line="259" w:lineRule="auto"/>
              <w:ind w:left="0" w:firstLine="0"/>
            </w:pPr>
            <w:r>
              <w:t>Équipe</w:t>
            </w:r>
            <w:r>
              <w:t xml:space="preserve">ments de protection collective et individuelle </w:t>
            </w:r>
          </w:p>
          <w:p w:rsidR="000265FC" w:rsidRDefault="00CB0D9A">
            <w:pPr>
              <w:spacing w:after="0" w:line="259" w:lineRule="auto"/>
              <w:ind w:left="0" w:firstLine="0"/>
            </w:pPr>
            <w:r>
              <w:t xml:space="preserve">Matériels, produits d’entretien et d’hygiène des espaces de travail </w:t>
            </w:r>
          </w:p>
        </w:tc>
      </w:tr>
      <w:tr w:rsidR="000265FC">
        <w:trPr>
          <w:trHeight w:val="480"/>
        </w:trPr>
        <w:tc>
          <w:tcPr>
            <w:tcW w:w="959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RÉSULTATS ATTENDUS : </w:t>
            </w:r>
          </w:p>
        </w:tc>
      </w:tr>
      <w:tr w:rsidR="000265FC">
        <w:trPr>
          <w:trHeight w:val="1402"/>
        </w:trPr>
        <w:tc>
          <w:tcPr>
            <w:tcW w:w="959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R1-1 - Postes de travail organisés, remis en état dans le respect des règles et des bonnes pratiques </w:t>
            </w:r>
          </w:p>
          <w:p w:rsidR="000265FC" w:rsidRDefault="00CB0D9A">
            <w:pPr>
              <w:spacing w:after="0" w:line="259" w:lineRule="auto"/>
              <w:ind w:left="0" w:firstLine="0"/>
            </w:pPr>
            <w:r>
              <w:t xml:space="preserve">R1-2 - </w:t>
            </w:r>
            <w:r>
              <w:t xml:space="preserve">Analyse pertinente des prestations réalisées </w:t>
            </w:r>
          </w:p>
          <w:p w:rsidR="000265FC" w:rsidRDefault="00CB0D9A">
            <w:pPr>
              <w:spacing w:after="0" w:line="241" w:lineRule="auto"/>
              <w:ind w:left="0" w:firstLine="0"/>
            </w:pPr>
            <w:r>
              <w:t xml:space="preserve">R1-3 - Espaces de travail, matériels, linge, équipements maintenus en état de propreté et de fonctionnement </w:t>
            </w:r>
          </w:p>
          <w:p w:rsidR="000265FC" w:rsidRDefault="00CB0D9A">
            <w:pPr>
              <w:spacing w:after="0" w:line="259" w:lineRule="auto"/>
              <w:ind w:left="0" w:firstLine="0"/>
            </w:pPr>
            <w:r>
              <w:t xml:space="preserve">R1-4 - Déchets et polluants évacués dans une démarche écoresponsable </w:t>
            </w:r>
          </w:p>
        </w:tc>
      </w:tr>
    </w:tbl>
    <w:p w:rsidR="000265FC" w:rsidRDefault="00CB0D9A">
      <w:pPr>
        <w:spacing w:after="43" w:line="259" w:lineRule="auto"/>
        <w:ind w:left="567" w:firstLine="0"/>
      </w:pPr>
      <w:r>
        <w:t xml:space="preserve"> </w:t>
      </w:r>
    </w:p>
    <w:p w:rsidR="000265FC" w:rsidRDefault="00CB0D9A">
      <w:pPr>
        <w:spacing w:after="0" w:line="259" w:lineRule="auto"/>
        <w:ind w:left="567" w:firstLine="0"/>
      </w:pPr>
      <w:r>
        <w:t xml:space="preserve"> </w:t>
      </w:r>
      <w:r>
        <w:tab/>
        <w:t xml:space="preserve"> </w:t>
      </w:r>
    </w:p>
    <w:tbl>
      <w:tblPr>
        <w:tblStyle w:val="TableGrid"/>
        <w:tblW w:w="9588" w:type="dxa"/>
        <w:tblInd w:w="16" w:type="dxa"/>
        <w:tblCellMar>
          <w:top w:w="0" w:type="dxa"/>
          <w:left w:w="107" w:type="dxa"/>
          <w:bottom w:w="0" w:type="dxa"/>
          <w:right w:w="115" w:type="dxa"/>
        </w:tblCellMar>
        <w:tblLook w:val="04A0" w:firstRow="1" w:lastRow="0" w:firstColumn="1" w:lastColumn="0" w:noHBand="0" w:noVBand="1"/>
      </w:tblPr>
      <w:tblGrid>
        <w:gridCol w:w="9588"/>
      </w:tblGrid>
      <w:tr w:rsidR="000265FC">
        <w:trPr>
          <w:trHeight w:val="499"/>
        </w:trPr>
        <w:tc>
          <w:tcPr>
            <w:tcW w:w="958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0" w:firstLine="0"/>
            </w:pPr>
            <w:r>
              <w:rPr>
                <w:b/>
                <w:sz w:val="22"/>
              </w:rPr>
              <w:t xml:space="preserve">Activité 1.A - </w:t>
            </w:r>
            <w:r>
              <w:rPr>
                <w:b/>
                <w:sz w:val="22"/>
              </w:rPr>
              <w:t xml:space="preserve">Élaboration d’un diagnostic en vue du service </w:t>
            </w:r>
          </w:p>
        </w:tc>
      </w:tr>
      <w:tr w:rsidR="000265FC">
        <w:trPr>
          <w:trHeight w:val="482"/>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TÂCHES SPÉCIFIQUES :    </w:t>
            </w:r>
          </w:p>
        </w:tc>
      </w:tr>
      <w:tr w:rsidR="000265FC">
        <w:trPr>
          <w:trHeight w:val="511"/>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T1-5 - Réalisation d’un diagnostic pour choisir les services </w:t>
            </w:r>
          </w:p>
        </w:tc>
      </w:tr>
      <w:tr w:rsidR="000265FC">
        <w:trPr>
          <w:trHeight w:val="480"/>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RÉSULTATS ATTENDUS :  </w:t>
            </w:r>
          </w:p>
        </w:tc>
      </w:tr>
      <w:tr w:rsidR="000265FC">
        <w:trPr>
          <w:trHeight w:val="552"/>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R1-5 – Diagnostic exact et pertinent </w:t>
            </w:r>
          </w:p>
        </w:tc>
      </w:tr>
      <w:tr w:rsidR="000265FC">
        <w:trPr>
          <w:trHeight w:val="497"/>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AUTONOMIE</w:t>
            </w:r>
            <w:r>
              <w:t xml:space="preserve"> : Pleine responsabilité et autonomie totale </w:t>
            </w:r>
          </w:p>
        </w:tc>
      </w:tr>
    </w:tbl>
    <w:p w:rsidR="000265FC" w:rsidRDefault="00CB0D9A">
      <w:pPr>
        <w:spacing w:after="43" w:line="259" w:lineRule="auto"/>
        <w:ind w:left="567" w:firstLine="0"/>
      </w:pPr>
      <w:r>
        <w:t xml:space="preserve"> </w:t>
      </w:r>
    </w:p>
    <w:p w:rsidR="000265FC" w:rsidRDefault="00CB0D9A">
      <w:pPr>
        <w:spacing w:after="0" w:line="259" w:lineRule="auto"/>
        <w:ind w:left="567" w:firstLine="0"/>
      </w:pPr>
      <w:r>
        <w:t xml:space="preserve"> </w:t>
      </w:r>
    </w:p>
    <w:tbl>
      <w:tblPr>
        <w:tblStyle w:val="TableGrid"/>
        <w:tblW w:w="9588" w:type="dxa"/>
        <w:tblInd w:w="16" w:type="dxa"/>
        <w:tblCellMar>
          <w:top w:w="0" w:type="dxa"/>
          <w:left w:w="107" w:type="dxa"/>
          <w:bottom w:w="0" w:type="dxa"/>
          <w:right w:w="115" w:type="dxa"/>
        </w:tblCellMar>
        <w:tblLook w:val="04A0" w:firstRow="1" w:lastRow="0" w:firstColumn="1" w:lastColumn="0" w:noHBand="0" w:noVBand="1"/>
      </w:tblPr>
      <w:tblGrid>
        <w:gridCol w:w="9588"/>
      </w:tblGrid>
      <w:tr w:rsidR="000265FC">
        <w:trPr>
          <w:trHeight w:val="500"/>
        </w:trPr>
        <w:tc>
          <w:tcPr>
            <w:tcW w:w="958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0" w:firstLine="0"/>
            </w:pPr>
            <w:r>
              <w:rPr>
                <w:b/>
                <w:sz w:val="22"/>
              </w:rPr>
              <w:t xml:space="preserve">Activité 1.B - Mise en œuvre de techniques d’hygiène et de soins capillaires </w:t>
            </w:r>
          </w:p>
        </w:tc>
      </w:tr>
      <w:tr w:rsidR="000265FC">
        <w:trPr>
          <w:trHeight w:val="481"/>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TÂCHES SPÉCIFIQUES :</w:t>
            </w:r>
            <w:r>
              <w:t xml:space="preserve"> </w:t>
            </w:r>
          </w:p>
        </w:tc>
      </w:tr>
      <w:tr w:rsidR="000265FC">
        <w:trPr>
          <w:trHeight w:val="710"/>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5682" w:firstLine="0"/>
            </w:pPr>
            <w:r>
              <w:t xml:space="preserve">T1-6 - Réalisation d’un shampooing  T1-7 - Réalisation d’un soin capillaire  </w:t>
            </w:r>
          </w:p>
        </w:tc>
      </w:tr>
      <w:tr w:rsidR="000265FC">
        <w:trPr>
          <w:trHeight w:val="480"/>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RÉSULTATS ATTENDUS :  </w:t>
            </w:r>
          </w:p>
        </w:tc>
      </w:tr>
      <w:tr w:rsidR="000265FC">
        <w:trPr>
          <w:trHeight w:val="941"/>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R1-6 - </w:t>
            </w:r>
            <w:r>
              <w:t xml:space="preserve">Produit adapté au cheveu et à la prestation </w:t>
            </w:r>
          </w:p>
          <w:p w:rsidR="000265FC" w:rsidRDefault="00CB0D9A">
            <w:pPr>
              <w:spacing w:after="0" w:line="259" w:lineRule="auto"/>
              <w:ind w:left="0" w:firstLine="0"/>
            </w:pPr>
            <w:r>
              <w:t xml:space="preserve">           Chevelure propre et préparée pour la prestation suivante   </w:t>
            </w:r>
          </w:p>
          <w:p w:rsidR="000265FC" w:rsidRDefault="00CB0D9A">
            <w:pPr>
              <w:spacing w:after="0" w:line="259" w:lineRule="auto"/>
              <w:ind w:left="0" w:firstLine="0"/>
            </w:pPr>
            <w:r>
              <w:t xml:space="preserve">R1-7 - Résultat obtenu conforme aux attentes </w:t>
            </w:r>
          </w:p>
        </w:tc>
      </w:tr>
      <w:tr w:rsidR="000265FC">
        <w:trPr>
          <w:trHeight w:val="494"/>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AUTONOMIE</w:t>
            </w:r>
            <w:r>
              <w:t xml:space="preserve"> : Pleine responsabilité et autonomie totale </w:t>
            </w:r>
          </w:p>
        </w:tc>
      </w:tr>
    </w:tbl>
    <w:p w:rsidR="000265FC" w:rsidRDefault="00CB0D9A">
      <w:pPr>
        <w:spacing w:after="43" w:line="259" w:lineRule="auto"/>
        <w:ind w:left="567" w:firstLine="0"/>
      </w:pPr>
      <w:r>
        <w:t xml:space="preserve"> </w:t>
      </w:r>
    </w:p>
    <w:p w:rsidR="000265FC" w:rsidRDefault="00CB0D9A">
      <w:pPr>
        <w:spacing w:after="0" w:line="259" w:lineRule="auto"/>
        <w:ind w:left="567" w:firstLine="0"/>
      </w:pPr>
      <w:r>
        <w:t xml:space="preserve"> </w:t>
      </w:r>
    </w:p>
    <w:tbl>
      <w:tblPr>
        <w:tblStyle w:val="TableGrid"/>
        <w:tblW w:w="9585" w:type="dxa"/>
        <w:tblInd w:w="18" w:type="dxa"/>
        <w:tblCellMar>
          <w:top w:w="0" w:type="dxa"/>
          <w:left w:w="107" w:type="dxa"/>
          <w:bottom w:w="0" w:type="dxa"/>
          <w:right w:w="115" w:type="dxa"/>
        </w:tblCellMar>
        <w:tblLook w:val="04A0" w:firstRow="1" w:lastRow="0" w:firstColumn="1" w:lastColumn="0" w:noHBand="0" w:noVBand="1"/>
      </w:tblPr>
      <w:tblGrid>
        <w:gridCol w:w="9585"/>
      </w:tblGrid>
      <w:tr w:rsidR="000265FC">
        <w:trPr>
          <w:trHeight w:val="502"/>
        </w:trPr>
        <w:tc>
          <w:tcPr>
            <w:tcW w:w="958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0" w:firstLine="0"/>
            </w:pPr>
            <w:r>
              <w:rPr>
                <w:b/>
                <w:sz w:val="22"/>
              </w:rPr>
              <w:t xml:space="preserve">Activité 1.C - </w:t>
            </w:r>
            <w:r>
              <w:rPr>
                <w:b/>
                <w:sz w:val="22"/>
              </w:rPr>
              <w:t xml:space="preserve">Conception et réalisation d’une coupe personnalisée femme et homme </w:t>
            </w:r>
          </w:p>
        </w:tc>
      </w:tr>
      <w:tr w:rsidR="000265FC">
        <w:trPr>
          <w:trHeight w:val="481"/>
        </w:trPr>
        <w:tc>
          <w:tcPr>
            <w:tcW w:w="958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TÂCHES SPÉCIFIQUES : </w:t>
            </w:r>
          </w:p>
        </w:tc>
      </w:tr>
      <w:tr w:rsidR="000265FC">
        <w:trPr>
          <w:trHeight w:val="938"/>
        </w:trPr>
        <w:tc>
          <w:tcPr>
            <w:tcW w:w="958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12" w:line="259" w:lineRule="auto"/>
              <w:ind w:left="0" w:firstLine="0"/>
            </w:pPr>
            <w:r>
              <w:lastRenderedPageBreak/>
              <w:t xml:space="preserve">T1-8 - Choix et adaptation de la coupe  </w:t>
            </w:r>
          </w:p>
          <w:p w:rsidR="000265FC" w:rsidRDefault="00CB0D9A">
            <w:pPr>
              <w:spacing w:after="9" w:line="259" w:lineRule="auto"/>
              <w:ind w:left="0" w:firstLine="0"/>
            </w:pPr>
            <w:r>
              <w:t xml:space="preserve">T1-9 - Réalisation d’une coupe femme </w:t>
            </w:r>
          </w:p>
          <w:p w:rsidR="000265FC" w:rsidRDefault="00CB0D9A">
            <w:pPr>
              <w:spacing w:after="0" w:line="259" w:lineRule="auto"/>
              <w:ind w:left="0" w:firstLine="0"/>
            </w:pPr>
            <w:r>
              <w:t xml:space="preserve">T1-10 - Réalisation d’une coupe homme </w:t>
            </w:r>
          </w:p>
        </w:tc>
      </w:tr>
      <w:tr w:rsidR="000265FC">
        <w:trPr>
          <w:trHeight w:val="480"/>
        </w:trPr>
        <w:tc>
          <w:tcPr>
            <w:tcW w:w="958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RÉSULTATS ATTENDUS :  </w:t>
            </w:r>
          </w:p>
        </w:tc>
      </w:tr>
      <w:tr w:rsidR="000265FC">
        <w:trPr>
          <w:trHeight w:val="710"/>
        </w:trPr>
        <w:tc>
          <w:tcPr>
            <w:tcW w:w="958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R1-8 - </w:t>
            </w:r>
            <w:r>
              <w:t xml:space="preserve">Valorisation du ou de la client(e) par une coupe personnalisée  </w:t>
            </w:r>
          </w:p>
          <w:p w:rsidR="000265FC" w:rsidRDefault="00CB0D9A">
            <w:pPr>
              <w:spacing w:after="0" w:line="259" w:lineRule="auto"/>
              <w:ind w:left="0" w:firstLine="0"/>
            </w:pPr>
            <w:r>
              <w:t xml:space="preserve">R1-9 et R1-10 - Résultat de la coupe conforme aux attentes - Qualité de la coupe  </w:t>
            </w:r>
          </w:p>
        </w:tc>
      </w:tr>
      <w:tr w:rsidR="000265FC">
        <w:trPr>
          <w:trHeight w:val="497"/>
        </w:trPr>
        <w:tc>
          <w:tcPr>
            <w:tcW w:w="958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AUTONOMIE</w:t>
            </w:r>
            <w:r>
              <w:t xml:space="preserve"> : Pleine responsabilité et autonomie totale </w:t>
            </w:r>
          </w:p>
        </w:tc>
      </w:tr>
    </w:tbl>
    <w:p w:rsidR="000265FC" w:rsidRDefault="00CB0D9A">
      <w:pPr>
        <w:spacing w:after="43" w:line="259" w:lineRule="auto"/>
        <w:ind w:left="567" w:firstLine="0"/>
      </w:pPr>
      <w:r>
        <w:t xml:space="preserve"> </w:t>
      </w:r>
    </w:p>
    <w:p w:rsidR="000265FC" w:rsidRDefault="00CB0D9A">
      <w:pPr>
        <w:spacing w:after="0" w:line="259" w:lineRule="auto"/>
        <w:ind w:left="567" w:firstLine="0"/>
        <w:jc w:val="both"/>
      </w:pPr>
      <w:r>
        <w:t xml:space="preserve"> </w:t>
      </w:r>
      <w:r>
        <w:tab/>
        <w:t xml:space="preserve"> </w:t>
      </w:r>
    </w:p>
    <w:tbl>
      <w:tblPr>
        <w:tblStyle w:val="TableGrid"/>
        <w:tblW w:w="9585" w:type="dxa"/>
        <w:tblInd w:w="18" w:type="dxa"/>
        <w:tblCellMar>
          <w:top w:w="0" w:type="dxa"/>
          <w:left w:w="107" w:type="dxa"/>
          <w:bottom w:w="0" w:type="dxa"/>
          <w:right w:w="115" w:type="dxa"/>
        </w:tblCellMar>
        <w:tblLook w:val="04A0" w:firstRow="1" w:lastRow="0" w:firstColumn="1" w:lastColumn="0" w:noHBand="0" w:noVBand="1"/>
      </w:tblPr>
      <w:tblGrid>
        <w:gridCol w:w="9585"/>
      </w:tblGrid>
      <w:tr w:rsidR="000265FC">
        <w:trPr>
          <w:trHeight w:val="499"/>
        </w:trPr>
        <w:tc>
          <w:tcPr>
            <w:tcW w:w="9585"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0" w:firstLine="0"/>
            </w:pPr>
            <w:r>
              <w:rPr>
                <w:b/>
                <w:sz w:val="22"/>
              </w:rPr>
              <w:t xml:space="preserve">Activité 1.D - </w:t>
            </w:r>
            <w:r>
              <w:rPr>
                <w:b/>
                <w:sz w:val="22"/>
              </w:rPr>
              <w:t xml:space="preserve">Conception et réalisation d’une modification personnalisée de la couleur </w:t>
            </w:r>
          </w:p>
        </w:tc>
      </w:tr>
      <w:tr w:rsidR="000265FC">
        <w:trPr>
          <w:trHeight w:val="482"/>
        </w:trPr>
        <w:tc>
          <w:tcPr>
            <w:tcW w:w="958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TÂCHES SPÉCIFIQUES : </w:t>
            </w:r>
          </w:p>
        </w:tc>
      </w:tr>
      <w:tr w:rsidR="000265FC">
        <w:trPr>
          <w:trHeight w:val="941"/>
        </w:trPr>
        <w:tc>
          <w:tcPr>
            <w:tcW w:w="958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1" w:line="241" w:lineRule="auto"/>
              <w:ind w:left="0" w:firstLine="0"/>
            </w:pPr>
            <w:r>
              <w:t xml:space="preserve">T1-11 - Choix et adaptation de techniques et de produits de modification de la couleur en fonction du résultat attendu </w:t>
            </w:r>
          </w:p>
          <w:p w:rsidR="000265FC" w:rsidRDefault="00CB0D9A">
            <w:pPr>
              <w:spacing w:after="0" w:line="259" w:lineRule="auto"/>
              <w:ind w:left="0" w:firstLine="0"/>
            </w:pPr>
            <w:r>
              <w:t xml:space="preserve">T1-12 - Réalisation de </w:t>
            </w:r>
            <w:r>
              <w:t xml:space="preserve">la coloration et d’effets de couleur </w:t>
            </w:r>
          </w:p>
        </w:tc>
      </w:tr>
      <w:tr w:rsidR="000265FC">
        <w:trPr>
          <w:trHeight w:val="480"/>
        </w:trPr>
        <w:tc>
          <w:tcPr>
            <w:tcW w:w="958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RÉSULTATS ATTENDUS :  </w:t>
            </w:r>
          </w:p>
        </w:tc>
      </w:tr>
      <w:tr w:rsidR="000265FC">
        <w:trPr>
          <w:trHeight w:val="710"/>
        </w:trPr>
        <w:tc>
          <w:tcPr>
            <w:tcW w:w="958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R1-11 - Valorisation de la coiffure par une couleur personnalisée  </w:t>
            </w:r>
          </w:p>
          <w:p w:rsidR="000265FC" w:rsidRDefault="00CB0D9A">
            <w:pPr>
              <w:spacing w:after="0" w:line="259" w:lineRule="auto"/>
              <w:ind w:left="0" w:firstLine="0"/>
            </w:pPr>
            <w:r>
              <w:t xml:space="preserve">R1-12 - Résultat et qualité de la coloration et d’effets conformes aux attentes      </w:t>
            </w:r>
          </w:p>
        </w:tc>
      </w:tr>
      <w:tr w:rsidR="000265FC">
        <w:trPr>
          <w:trHeight w:val="497"/>
        </w:trPr>
        <w:tc>
          <w:tcPr>
            <w:tcW w:w="958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AUTONOMIE</w:t>
            </w:r>
            <w:r>
              <w:t xml:space="preserve"> : </w:t>
            </w:r>
            <w:r>
              <w:t xml:space="preserve">Pleine responsabilité et autonomie totale </w:t>
            </w:r>
          </w:p>
        </w:tc>
      </w:tr>
    </w:tbl>
    <w:p w:rsidR="000265FC" w:rsidRDefault="00CB0D9A">
      <w:pPr>
        <w:spacing w:after="41" w:line="259" w:lineRule="auto"/>
        <w:ind w:left="567" w:firstLine="0"/>
      </w:pPr>
      <w:r>
        <w:t xml:space="preserve"> </w:t>
      </w:r>
    </w:p>
    <w:p w:rsidR="000265FC" w:rsidRDefault="00CB0D9A">
      <w:pPr>
        <w:spacing w:after="0" w:line="259" w:lineRule="auto"/>
        <w:ind w:left="567" w:firstLine="0"/>
      </w:pPr>
      <w:r>
        <w:t xml:space="preserve"> </w:t>
      </w:r>
    </w:p>
    <w:tbl>
      <w:tblPr>
        <w:tblStyle w:val="TableGrid"/>
        <w:tblW w:w="9588" w:type="dxa"/>
        <w:tblInd w:w="16" w:type="dxa"/>
        <w:tblCellMar>
          <w:top w:w="0" w:type="dxa"/>
          <w:left w:w="107" w:type="dxa"/>
          <w:bottom w:w="0" w:type="dxa"/>
          <w:right w:w="115" w:type="dxa"/>
        </w:tblCellMar>
        <w:tblLook w:val="04A0" w:firstRow="1" w:lastRow="0" w:firstColumn="1" w:lastColumn="0" w:noHBand="0" w:noVBand="1"/>
      </w:tblPr>
      <w:tblGrid>
        <w:gridCol w:w="9588"/>
      </w:tblGrid>
      <w:tr w:rsidR="000265FC">
        <w:trPr>
          <w:trHeight w:val="754"/>
        </w:trPr>
        <w:tc>
          <w:tcPr>
            <w:tcW w:w="958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0" w:firstLine="0"/>
            </w:pPr>
            <w:r>
              <w:rPr>
                <w:b/>
                <w:sz w:val="22"/>
              </w:rPr>
              <w:t xml:space="preserve">Activité 1.E - Conception et réalisation d’une mise en forme temporaire ou durable personnalisée et d’un coiffage </w:t>
            </w:r>
          </w:p>
        </w:tc>
      </w:tr>
      <w:tr w:rsidR="000265FC">
        <w:trPr>
          <w:trHeight w:val="481"/>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TÂCHES SPÉCIFIQUES : </w:t>
            </w:r>
          </w:p>
        </w:tc>
      </w:tr>
      <w:tr w:rsidR="000265FC">
        <w:trPr>
          <w:trHeight w:val="1171"/>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13" w:line="259" w:lineRule="auto"/>
              <w:ind w:left="0" w:firstLine="0"/>
            </w:pPr>
            <w:r>
              <w:t xml:space="preserve">T1-13 - Adaptation de la mise en forme au résultat attendu </w:t>
            </w:r>
          </w:p>
          <w:p w:rsidR="000265FC" w:rsidRDefault="00CB0D9A">
            <w:pPr>
              <w:spacing w:after="0" w:line="259" w:lineRule="auto"/>
              <w:ind w:left="0" w:firstLine="0"/>
            </w:pPr>
            <w:r>
              <w:t xml:space="preserve">T1-14 - </w:t>
            </w:r>
            <w:r>
              <w:t xml:space="preserve">Réalisation d’une mise en forme temporaire  </w:t>
            </w:r>
          </w:p>
          <w:p w:rsidR="000265FC" w:rsidRDefault="00CB0D9A">
            <w:pPr>
              <w:spacing w:after="0" w:line="259" w:lineRule="auto"/>
              <w:ind w:left="0" w:right="3126" w:firstLine="0"/>
            </w:pPr>
            <w:r>
              <w:t xml:space="preserve">T1-15 - Modification durable de la forme naturelle par enroulage T1-16 - Réalisation d’un coiffage </w:t>
            </w:r>
          </w:p>
        </w:tc>
      </w:tr>
      <w:tr w:rsidR="000265FC">
        <w:trPr>
          <w:trHeight w:val="480"/>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RÉSULTATS ATTENDUS :  </w:t>
            </w:r>
          </w:p>
        </w:tc>
      </w:tr>
      <w:tr w:rsidR="000265FC">
        <w:trPr>
          <w:trHeight w:val="1169"/>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R1-13 - Choix de la ou des techniques adaptées au résultat attendu </w:t>
            </w:r>
          </w:p>
          <w:p w:rsidR="000265FC" w:rsidRDefault="00CB0D9A">
            <w:pPr>
              <w:spacing w:after="0" w:line="259" w:lineRule="auto"/>
              <w:ind w:left="0" w:firstLine="0"/>
            </w:pPr>
            <w:r>
              <w:t xml:space="preserve">R1-14 - </w:t>
            </w:r>
            <w:r>
              <w:t xml:space="preserve">Résultat et qualité de la mise en forme conformes aux attentes    </w:t>
            </w:r>
          </w:p>
          <w:p w:rsidR="000265FC" w:rsidRDefault="00CB0D9A">
            <w:pPr>
              <w:spacing w:after="0" w:line="259" w:lineRule="auto"/>
              <w:ind w:left="0" w:right="547" w:firstLine="0"/>
            </w:pPr>
            <w:r>
              <w:t xml:space="preserve">R1-15 - Mise en forme durable conforme aux attentes et dans le respect de la fibre capillaire  R1-16 - Valorisation du service de mise en forme temporaire  </w:t>
            </w:r>
          </w:p>
        </w:tc>
      </w:tr>
      <w:tr w:rsidR="000265FC">
        <w:trPr>
          <w:trHeight w:val="497"/>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AUTONOMIE</w:t>
            </w:r>
            <w:r>
              <w:t xml:space="preserve"> : Pleine responsabili</w:t>
            </w:r>
            <w:r>
              <w:t xml:space="preserve">té et autonomie totale </w:t>
            </w:r>
          </w:p>
        </w:tc>
      </w:tr>
    </w:tbl>
    <w:p w:rsidR="000265FC" w:rsidRDefault="00CB0D9A">
      <w:pPr>
        <w:spacing w:after="43" w:line="259" w:lineRule="auto"/>
        <w:ind w:left="567" w:firstLine="0"/>
      </w:pPr>
      <w:r>
        <w:t xml:space="preserve"> </w:t>
      </w:r>
    </w:p>
    <w:p w:rsidR="000265FC" w:rsidRDefault="00CB0D9A">
      <w:pPr>
        <w:spacing w:after="43" w:line="259" w:lineRule="auto"/>
        <w:ind w:left="567" w:firstLine="0"/>
      </w:pPr>
      <w:r>
        <w:t xml:space="preserve"> </w:t>
      </w:r>
    </w:p>
    <w:p w:rsidR="000265FC" w:rsidRDefault="00CB0D9A">
      <w:pPr>
        <w:spacing w:after="0" w:line="259" w:lineRule="auto"/>
        <w:ind w:left="567" w:firstLine="0"/>
        <w:jc w:val="both"/>
      </w:pPr>
      <w:r>
        <w:t xml:space="preserve"> </w:t>
      </w:r>
      <w:r>
        <w:tab/>
        <w:t xml:space="preserve"> </w:t>
      </w:r>
    </w:p>
    <w:p w:rsidR="000265FC" w:rsidRDefault="00CB0D9A">
      <w:pPr>
        <w:pStyle w:val="Titre1"/>
        <w:shd w:val="clear" w:color="auto" w:fill="E2EFD9"/>
        <w:ind w:left="2115" w:right="596"/>
      </w:pPr>
      <w:r>
        <w:t xml:space="preserve">PÔLE 2 </w:t>
      </w:r>
    </w:p>
    <w:p w:rsidR="000265FC" w:rsidRDefault="00CB0D9A">
      <w:pPr>
        <w:pBdr>
          <w:top w:val="single" w:sz="4" w:space="0" w:color="000000"/>
          <w:left w:val="single" w:sz="4" w:space="0" w:color="000000"/>
          <w:bottom w:val="single" w:sz="4" w:space="0" w:color="000000"/>
          <w:right w:val="single" w:sz="4" w:space="0" w:color="000000"/>
        </w:pBdr>
        <w:shd w:val="clear" w:color="auto" w:fill="E2EFD9"/>
        <w:spacing w:after="92" w:line="259" w:lineRule="auto"/>
        <w:ind w:left="2115" w:right="596"/>
      </w:pPr>
      <w:r>
        <w:rPr>
          <w:b/>
          <w:sz w:val="32"/>
        </w:rPr>
        <w:t xml:space="preserve">RELATION AVEC LA CLIENTÈLE ET  </w:t>
      </w:r>
    </w:p>
    <w:p w:rsidR="000265FC" w:rsidRDefault="00CB0D9A">
      <w:pPr>
        <w:pBdr>
          <w:top w:val="single" w:sz="4" w:space="0" w:color="000000"/>
          <w:left w:val="single" w:sz="4" w:space="0" w:color="000000"/>
          <w:bottom w:val="single" w:sz="4" w:space="0" w:color="000000"/>
          <w:right w:val="single" w:sz="4" w:space="0" w:color="000000"/>
        </w:pBdr>
        <w:shd w:val="clear" w:color="auto" w:fill="E2EFD9"/>
        <w:spacing w:after="0" w:line="259" w:lineRule="auto"/>
        <w:ind w:left="2115" w:right="596"/>
      </w:pPr>
      <w:r>
        <w:rPr>
          <w:b/>
          <w:sz w:val="32"/>
        </w:rPr>
        <w:t>VENTE DE SERVICES ET DE PRODUITS</w:t>
      </w:r>
      <w:r>
        <w:rPr>
          <w:sz w:val="32"/>
          <w:vertAlign w:val="subscript"/>
        </w:rPr>
        <w:t xml:space="preserve"> </w:t>
      </w:r>
    </w:p>
    <w:p w:rsidR="000265FC" w:rsidRDefault="00CB0D9A">
      <w:pPr>
        <w:spacing w:after="76" w:line="259" w:lineRule="auto"/>
        <w:ind w:left="567" w:firstLine="0"/>
      </w:pPr>
      <w:r>
        <w:t xml:space="preserve"> </w:t>
      </w:r>
    </w:p>
    <w:p w:rsidR="000265FC" w:rsidRDefault="00CB0D9A">
      <w:pPr>
        <w:spacing w:after="43" w:line="259" w:lineRule="auto"/>
        <w:ind w:right="1737"/>
        <w:jc w:val="right"/>
      </w:pPr>
      <w:r>
        <w:rPr>
          <w:b/>
        </w:rPr>
        <w:lastRenderedPageBreak/>
        <w:t xml:space="preserve">TÂCHES, CONDITIONS D’EXERCICES ET RÉSULTATS ATTENDUS </w:t>
      </w:r>
    </w:p>
    <w:p w:rsidR="000265FC" w:rsidRDefault="00CB0D9A">
      <w:pPr>
        <w:pStyle w:val="Titre2"/>
        <w:ind w:left="3169" w:right="0"/>
      </w:pPr>
      <w:r>
        <w:rPr>
          <w:sz w:val="20"/>
        </w:rPr>
        <w:t xml:space="preserve">COMMUNS AUX ACTIVITÉS DU PÔLE 2 </w:t>
      </w:r>
    </w:p>
    <w:p w:rsidR="000265FC" w:rsidRDefault="00CB0D9A">
      <w:pPr>
        <w:spacing w:after="0" w:line="259" w:lineRule="auto"/>
        <w:ind w:left="567" w:firstLine="0"/>
      </w:pPr>
      <w:r>
        <w:t xml:space="preserve"> </w:t>
      </w:r>
    </w:p>
    <w:tbl>
      <w:tblPr>
        <w:tblStyle w:val="TableGrid"/>
        <w:tblW w:w="9590" w:type="dxa"/>
        <w:tblInd w:w="14" w:type="dxa"/>
        <w:tblCellMar>
          <w:top w:w="29" w:type="dxa"/>
          <w:left w:w="108" w:type="dxa"/>
          <w:bottom w:w="0" w:type="dxa"/>
          <w:right w:w="98" w:type="dxa"/>
        </w:tblCellMar>
        <w:tblLook w:val="04A0" w:firstRow="1" w:lastRow="0" w:firstColumn="1" w:lastColumn="0" w:noHBand="0" w:noVBand="1"/>
      </w:tblPr>
      <w:tblGrid>
        <w:gridCol w:w="9590"/>
      </w:tblGrid>
      <w:tr w:rsidR="000265FC">
        <w:trPr>
          <w:trHeight w:val="480"/>
        </w:trPr>
        <w:tc>
          <w:tcPr>
            <w:tcW w:w="959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TÂCHES COMMUNES :</w:t>
            </w:r>
            <w:r>
              <w:t xml:space="preserve"> </w:t>
            </w:r>
          </w:p>
        </w:tc>
      </w:tr>
      <w:tr w:rsidR="000265FC">
        <w:trPr>
          <w:trHeight w:val="480"/>
        </w:trPr>
        <w:tc>
          <w:tcPr>
            <w:tcW w:w="959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T2-1 - Gestion de </w:t>
            </w:r>
            <w:r>
              <w:t xml:space="preserve">situations professionnelles inattendues </w:t>
            </w:r>
          </w:p>
        </w:tc>
      </w:tr>
      <w:tr w:rsidR="000265FC">
        <w:trPr>
          <w:trHeight w:val="480"/>
        </w:trPr>
        <w:tc>
          <w:tcPr>
            <w:tcW w:w="959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CONDITIONS D’EXERCICE : </w:t>
            </w:r>
          </w:p>
        </w:tc>
      </w:tr>
      <w:tr w:rsidR="000265FC">
        <w:trPr>
          <w:trHeight w:val="315"/>
        </w:trPr>
        <w:tc>
          <w:tcPr>
            <w:tcW w:w="959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right="14" w:firstLine="0"/>
              <w:jc w:val="center"/>
            </w:pPr>
            <w:r>
              <w:rPr>
                <w:b/>
              </w:rPr>
              <w:t xml:space="preserve">Environnement professionnel </w:t>
            </w:r>
          </w:p>
        </w:tc>
      </w:tr>
      <w:tr w:rsidR="000265FC">
        <w:trPr>
          <w:trHeight w:val="941"/>
        </w:trPr>
        <w:tc>
          <w:tcPr>
            <w:tcW w:w="959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Clientèle </w:t>
            </w:r>
          </w:p>
          <w:p w:rsidR="000265FC" w:rsidRDefault="00CB0D9A">
            <w:pPr>
              <w:spacing w:after="0" w:line="259" w:lineRule="auto"/>
              <w:ind w:left="0" w:firstLine="0"/>
            </w:pPr>
            <w:r>
              <w:t xml:space="preserve">Plateau technique  </w:t>
            </w:r>
          </w:p>
          <w:p w:rsidR="000265FC" w:rsidRDefault="00CB0D9A">
            <w:pPr>
              <w:spacing w:after="0" w:line="259" w:lineRule="auto"/>
              <w:ind w:left="0" w:firstLine="0"/>
            </w:pPr>
            <w:r>
              <w:t xml:space="preserve">Entreprises de coiffure </w:t>
            </w:r>
          </w:p>
        </w:tc>
      </w:tr>
      <w:tr w:rsidR="000265FC">
        <w:trPr>
          <w:trHeight w:val="281"/>
        </w:trPr>
        <w:tc>
          <w:tcPr>
            <w:tcW w:w="959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right="17" w:firstLine="0"/>
              <w:jc w:val="center"/>
            </w:pPr>
            <w:r>
              <w:rPr>
                <w:b/>
              </w:rPr>
              <w:t xml:space="preserve">Documents et matériels professionnels </w:t>
            </w:r>
          </w:p>
        </w:tc>
      </w:tr>
      <w:tr w:rsidR="000265FC">
        <w:trPr>
          <w:trHeight w:val="3699"/>
        </w:trPr>
        <w:tc>
          <w:tcPr>
            <w:tcW w:w="959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17" w:line="242" w:lineRule="auto"/>
              <w:ind w:left="0" w:right="1915" w:firstLine="0"/>
            </w:pPr>
            <w:r>
              <w:t xml:space="preserve">Matériels (outils, appareils), équipements </w:t>
            </w:r>
            <w:r>
              <w:t xml:space="preserve">(linéaires, présentoirs, vitrines …) Produits capillaires </w:t>
            </w:r>
          </w:p>
          <w:p w:rsidR="000265FC" w:rsidRDefault="00CB0D9A">
            <w:pPr>
              <w:spacing w:after="0" w:line="259" w:lineRule="auto"/>
              <w:ind w:left="0" w:firstLine="0"/>
            </w:pPr>
            <w:r>
              <w:t xml:space="preserve">Documents techniques : protocole/fiche technique, mode d’emploi, fiche de données de sécurité </w:t>
            </w:r>
          </w:p>
          <w:p w:rsidR="000265FC" w:rsidRDefault="00CB0D9A">
            <w:pPr>
              <w:spacing w:after="1" w:line="241" w:lineRule="auto"/>
              <w:ind w:left="0" w:firstLine="0"/>
            </w:pPr>
            <w:r>
              <w:t>Supports (papier ou numérique) : visuels, books, nuanciers, supports publicitaires, presse professionn</w:t>
            </w:r>
            <w:r>
              <w:t xml:space="preserve">elle Équipements informatiques, logiciels professionnels, applications numériques, sites internet spécialisés </w:t>
            </w:r>
          </w:p>
          <w:p w:rsidR="000265FC" w:rsidRDefault="00CB0D9A">
            <w:pPr>
              <w:spacing w:after="0" w:line="259" w:lineRule="auto"/>
              <w:ind w:left="0" w:firstLine="0"/>
            </w:pPr>
            <w:r>
              <w:t xml:space="preserve">Tarifs des prestations proposées – devis et factures </w:t>
            </w:r>
          </w:p>
          <w:p w:rsidR="000265FC" w:rsidRDefault="00CB0D9A">
            <w:pPr>
              <w:spacing w:after="0" w:line="259" w:lineRule="auto"/>
              <w:ind w:left="0" w:firstLine="0"/>
            </w:pPr>
            <w:r>
              <w:t xml:space="preserve">Fichier clientèle  </w:t>
            </w:r>
          </w:p>
          <w:p w:rsidR="000265FC" w:rsidRDefault="00CB0D9A">
            <w:pPr>
              <w:spacing w:after="0" w:line="259" w:lineRule="auto"/>
              <w:ind w:left="0" w:firstLine="0"/>
            </w:pPr>
            <w:r>
              <w:t xml:space="preserve">Fiches clients </w:t>
            </w:r>
          </w:p>
          <w:p w:rsidR="000265FC" w:rsidRDefault="00CB0D9A">
            <w:pPr>
              <w:spacing w:after="0" w:line="259" w:lineRule="auto"/>
              <w:ind w:left="0" w:firstLine="0"/>
            </w:pPr>
            <w:r>
              <w:t xml:space="preserve">Planning de rendez-vous </w:t>
            </w:r>
          </w:p>
          <w:p w:rsidR="000265FC" w:rsidRDefault="00CB0D9A">
            <w:pPr>
              <w:spacing w:after="0" w:line="259" w:lineRule="auto"/>
              <w:ind w:left="0" w:firstLine="0"/>
            </w:pPr>
            <w:r>
              <w:t xml:space="preserve">Supports de fidélisation  </w:t>
            </w:r>
          </w:p>
          <w:p w:rsidR="000265FC" w:rsidRDefault="00CB0D9A">
            <w:pPr>
              <w:spacing w:after="18" w:line="259" w:lineRule="auto"/>
              <w:ind w:left="0" w:firstLine="0"/>
            </w:pPr>
            <w:r>
              <w:t>Que</w:t>
            </w:r>
            <w:r>
              <w:t xml:space="preserve">stionnaires - enquêtes de satisfaction </w:t>
            </w:r>
          </w:p>
          <w:p w:rsidR="000265FC" w:rsidRDefault="00CB0D9A">
            <w:pPr>
              <w:spacing w:after="0" w:line="241" w:lineRule="auto"/>
              <w:ind w:left="0" w:right="1263" w:firstLine="0"/>
            </w:pPr>
            <w:r>
              <w:t xml:space="preserve">Documents relatifs à la santé, l’hygiène, la sécurité et au respect de l’environnement Textes réglementaires en vigueur </w:t>
            </w:r>
          </w:p>
          <w:p w:rsidR="000265FC" w:rsidRDefault="00CB0D9A">
            <w:pPr>
              <w:spacing w:after="16" w:line="259" w:lineRule="auto"/>
              <w:ind w:left="0" w:firstLine="0"/>
            </w:pPr>
            <w:r>
              <w:t xml:space="preserve">Normes, chartes en vigueur </w:t>
            </w:r>
          </w:p>
          <w:p w:rsidR="000265FC" w:rsidRDefault="00CB0D9A">
            <w:pPr>
              <w:spacing w:after="0" w:line="259" w:lineRule="auto"/>
              <w:ind w:left="0" w:firstLine="0"/>
            </w:pPr>
            <w:r>
              <w:t>Matériels, produits d’entretien et d’hygiène des espaces de travail</w:t>
            </w:r>
            <w:r>
              <w:t xml:space="preserve"> </w:t>
            </w:r>
          </w:p>
        </w:tc>
      </w:tr>
      <w:tr w:rsidR="000265FC">
        <w:trPr>
          <w:trHeight w:val="480"/>
        </w:trPr>
        <w:tc>
          <w:tcPr>
            <w:tcW w:w="959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RÉSULTATS ATTENDUS : </w:t>
            </w:r>
          </w:p>
        </w:tc>
      </w:tr>
      <w:tr w:rsidR="000265FC">
        <w:trPr>
          <w:trHeight w:val="480"/>
        </w:trPr>
        <w:tc>
          <w:tcPr>
            <w:tcW w:w="959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R2-1 - Adaptation et réactivité pour solutionner les situations inattendues </w:t>
            </w:r>
          </w:p>
        </w:tc>
      </w:tr>
    </w:tbl>
    <w:p w:rsidR="000265FC" w:rsidRDefault="00CB0D9A">
      <w:pPr>
        <w:spacing w:after="43" w:line="259" w:lineRule="auto"/>
        <w:ind w:left="567" w:firstLine="0"/>
      </w:pPr>
      <w:r>
        <w:t xml:space="preserve"> </w:t>
      </w:r>
    </w:p>
    <w:p w:rsidR="000265FC" w:rsidRDefault="00CB0D9A">
      <w:pPr>
        <w:spacing w:after="0" w:line="259" w:lineRule="auto"/>
        <w:ind w:left="567" w:firstLine="0"/>
      </w:pPr>
      <w:r>
        <w:t xml:space="preserve"> </w:t>
      </w:r>
    </w:p>
    <w:tbl>
      <w:tblPr>
        <w:tblStyle w:val="TableGrid"/>
        <w:tblW w:w="9588" w:type="dxa"/>
        <w:tblInd w:w="16" w:type="dxa"/>
        <w:tblCellMar>
          <w:top w:w="0" w:type="dxa"/>
          <w:left w:w="107" w:type="dxa"/>
          <w:bottom w:w="0" w:type="dxa"/>
          <w:right w:w="115" w:type="dxa"/>
        </w:tblCellMar>
        <w:tblLook w:val="04A0" w:firstRow="1" w:lastRow="0" w:firstColumn="1" w:lastColumn="0" w:noHBand="0" w:noVBand="1"/>
      </w:tblPr>
      <w:tblGrid>
        <w:gridCol w:w="9588"/>
      </w:tblGrid>
      <w:tr w:rsidR="000265FC">
        <w:trPr>
          <w:trHeight w:val="478"/>
        </w:trPr>
        <w:tc>
          <w:tcPr>
            <w:tcW w:w="9588"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0265FC" w:rsidRDefault="00CB0D9A">
            <w:pPr>
              <w:spacing w:after="0" w:line="259" w:lineRule="auto"/>
              <w:ind w:left="0" w:firstLine="0"/>
            </w:pPr>
            <w:r>
              <w:rPr>
                <w:b/>
              </w:rPr>
              <w:t xml:space="preserve">Activité 2.A - Accueil de la clientèle - Identification de ses attentes et de ses besoins </w:t>
            </w:r>
          </w:p>
        </w:tc>
      </w:tr>
      <w:tr w:rsidR="000265FC">
        <w:trPr>
          <w:trHeight w:val="481"/>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TÂCHES SPÉCIFIQUES : </w:t>
            </w:r>
          </w:p>
        </w:tc>
      </w:tr>
      <w:tr w:rsidR="000265FC">
        <w:trPr>
          <w:trHeight w:val="710"/>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T2-2 - </w:t>
            </w:r>
            <w:r>
              <w:t xml:space="preserve">Création d’une relation client  </w:t>
            </w:r>
          </w:p>
          <w:p w:rsidR="000265FC" w:rsidRDefault="00CB0D9A">
            <w:pPr>
              <w:spacing w:after="0" w:line="259" w:lineRule="auto"/>
              <w:ind w:left="0" w:firstLine="0"/>
            </w:pPr>
            <w:r>
              <w:t xml:space="preserve">T2-3 - Identification des attentes et des besoins du ou de la client(e)  </w:t>
            </w:r>
          </w:p>
        </w:tc>
      </w:tr>
      <w:tr w:rsidR="000265FC">
        <w:trPr>
          <w:trHeight w:val="480"/>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RÉSULTATS ATTENDUS : </w:t>
            </w:r>
          </w:p>
        </w:tc>
      </w:tr>
      <w:tr w:rsidR="000265FC">
        <w:trPr>
          <w:trHeight w:val="710"/>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2936" w:firstLine="0"/>
            </w:pPr>
            <w:r>
              <w:t xml:space="preserve">R2-2 - Relation client propice au dialogue et à la mise en confiance R2-3 - </w:t>
            </w:r>
            <w:r>
              <w:t xml:space="preserve">Reformulation précise des attentes ou des besoins  </w:t>
            </w:r>
          </w:p>
        </w:tc>
      </w:tr>
      <w:tr w:rsidR="000265FC">
        <w:trPr>
          <w:trHeight w:val="497"/>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AUTONOMIE</w:t>
            </w:r>
            <w:r>
              <w:t xml:space="preserve"> : Pleine responsabilité et autonomie totale </w:t>
            </w:r>
          </w:p>
        </w:tc>
      </w:tr>
    </w:tbl>
    <w:p w:rsidR="000265FC" w:rsidRDefault="00CB0D9A">
      <w:pPr>
        <w:spacing w:after="0" w:line="259" w:lineRule="auto"/>
        <w:ind w:left="567" w:firstLine="0"/>
      </w:pPr>
      <w:r>
        <w:t xml:space="preserve"> </w:t>
      </w:r>
    </w:p>
    <w:tbl>
      <w:tblPr>
        <w:tblStyle w:val="TableGrid"/>
        <w:tblW w:w="9588" w:type="dxa"/>
        <w:tblInd w:w="16" w:type="dxa"/>
        <w:tblCellMar>
          <w:top w:w="0" w:type="dxa"/>
          <w:left w:w="107" w:type="dxa"/>
          <w:bottom w:w="0" w:type="dxa"/>
          <w:right w:w="115" w:type="dxa"/>
        </w:tblCellMar>
        <w:tblLook w:val="04A0" w:firstRow="1" w:lastRow="0" w:firstColumn="1" w:lastColumn="0" w:noHBand="0" w:noVBand="1"/>
      </w:tblPr>
      <w:tblGrid>
        <w:gridCol w:w="9588"/>
      </w:tblGrid>
      <w:tr w:rsidR="000265FC">
        <w:trPr>
          <w:trHeight w:val="478"/>
        </w:trPr>
        <w:tc>
          <w:tcPr>
            <w:tcW w:w="9588"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0265FC" w:rsidRDefault="00CB0D9A">
            <w:pPr>
              <w:spacing w:after="0" w:line="259" w:lineRule="auto"/>
              <w:ind w:left="0" w:firstLine="0"/>
            </w:pPr>
            <w:r>
              <w:rPr>
                <w:b/>
              </w:rPr>
              <w:t xml:space="preserve">Activité 2.B - Conseil et vente de services ou de produits capillaires, matériels et accessoires </w:t>
            </w:r>
          </w:p>
        </w:tc>
      </w:tr>
      <w:tr w:rsidR="000265FC">
        <w:trPr>
          <w:trHeight w:val="482"/>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TÂCHES SPÉCIFIQUES : </w:t>
            </w:r>
          </w:p>
        </w:tc>
      </w:tr>
      <w:tr w:rsidR="000265FC">
        <w:trPr>
          <w:trHeight w:val="1169"/>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lastRenderedPageBreak/>
              <w:t xml:space="preserve">T2-4 - </w:t>
            </w:r>
            <w:r>
              <w:t xml:space="preserve">Choix des services et/ou des produits </w:t>
            </w:r>
          </w:p>
          <w:p w:rsidR="000265FC" w:rsidRDefault="00CB0D9A">
            <w:pPr>
              <w:spacing w:after="7" w:line="259" w:lineRule="auto"/>
              <w:ind w:left="0" w:firstLine="0"/>
            </w:pPr>
            <w:r>
              <w:t xml:space="preserve">T2-5 - Conseil à la clientèle  </w:t>
            </w:r>
          </w:p>
          <w:p w:rsidR="000265FC" w:rsidRDefault="00CB0D9A">
            <w:pPr>
              <w:spacing w:after="13" w:line="259" w:lineRule="auto"/>
              <w:ind w:left="0" w:firstLine="0"/>
            </w:pPr>
            <w:r>
              <w:t xml:space="preserve">T2-6 - Proposition d’un devis </w:t>
            </w:r>
          </w:p>
          <w:p w:rsidR="000265FC" w:rsidRDefault="00CB0D9A">
            <w:pPr>
              <w:spacing w:after="0" w:line="259" w:lineRule="auto"/>
              <w:ind w:left="0" w:firstLine="0"/>
            </w:pPr>
            <w:r>
              <w:t xml:space="preserve">T2-7 - Réalisation de la vente et de l’encaissement </w:t>
            </w:r>
          </w:p>
        </w:tc>
      </w:tr>
      <w:tr w:rsidR="000265FC">
        <w:trPr>
          <w:trHeight w:val="480"/>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RÉSULTATS ATTENDUS : </w:t>
            </w:r>
          </w:p>
        </w:tc>
      </w:tr>
      <w:tr w:rsidR="000265FC">
        <w:trPr>
          <w:trHeight w:val="1171"/>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R2-4 - Proposition adaptée de services et/ou de produits </w:t>
            </w:r>
          </w:p>
          <w:p w:rsidR="000265FC" w:rsidRDefault="00CB0D9A">
            <w:pPr>
              <w:spacing w:after="0" w:line="259" w:lineRule="auto"/>
              <w:ind w:left="0" w:firstLine="0"/>
            </w:pPr>
            <w:r>
              <w:t xml:space="preserve">R2-5 - </w:t>
            </w:r>
            <w:r>
              <w:t xml:space="preserve">Conseils personnalisés et argumentés  </w:t>
            </w:r>
          </w:p>
          <w:p w:rsidR="000265FC" w:rsidRDefault="00CB0D9A">
            <w:pPr>
              <w:spacing w:after="0" w:line="259" w:lineRule="auto"/>
              <w:ind w:left="0" w:firstLine="0"/>
            </w:pPr>
            <w:r>
              <w:t xml:space="preserve">R2-6 - Devis en adéquation avec les services proposés </w:t>
            </w:r>
          </w:p>
          <w:p w:rsidR="000265FC" w:rsidRDefault="00CB0D9A">
            <w:pPr>
              <w:spacing w:after="0" w:line="259" w:lineRule="auto"/>
              <w:ind w:left="0" w:firstLine="0"/>
            </w:pPr>
            <w:r>
              <w:t xml:space="preserve">R2-7 - Vente conclue et encaissement juste </w:t>
            </w:r>
          </w:p>
        </w:tc>
      </w:tr>
      <w:tr w:rsidR="000265FC">
        <w:trPr>
          <w:trHeight w:val="495"/>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AUTONOMIE</w:t>
            </w:r>
            <w:r>
              <w:t xml:space="preserve"> : Pleine responsabilité et autonomie totale </w:t>
            </w:r>
          </w:p>
        </w:tc>
      </w:tr>
    </w:tbl>
    <w:p w:rsidR="000265FC" w:rsidRDefault="00CB0D9A">
      <w:pPr>
        <w:spacing w:after="0" w:line="259" w:lineRule="auto"/>
        <w:ind w:left="567" w:firstLine="0"/>
        <w:jc w:val="both"/>
      </w:pPr>
      <w:r>
        <w:t xml:space="preserve"> </w:t>
      </w:r>
    </w:p>
    <w:tbl>
      <w:tblPr>
        <w:tblStyle w:val="TableGrid"/>
        <w:tblW w:w="9588" w:type="dxa"/>
        <w:tblInd w:w="16" w:type="dxa"/>
        <w:tblCellMar>
          <w:top w:w="0" w:type="dxa"/>
          <w:left w:w="107" w:type="dxa"/>
          <w:bottom w:w="0" w:type="dxa"/>
          <w:right w:w="115" w:type="dxa"/>
        </w:tblCellMar>
        <w:tblLook w:val="04A0" w:firstRow="1" w:lastRow="0" w:firstColumn="1" w:lastColumn="0" w:noHBand="0" w:noVBand="1"/>
      </w:tblPr>
      <w:tblGrid>
        <w:gridCol w:w="9588"/>
      </w:tblGrid>
      <w:tr w:rsidR="000265FC">
        <w:trPr>
          <w:trHeight w:val="478"/>
        </w:trPr>
        <w:tc>
          <w:tcPr>
            <w:tcW w:w="9588"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0" w:firstLine="0"/>
            </w:pPr>
            <w:r>
              <w:rPr>
                <w:b/>
              </w:rPr>
              <w:t xml:space="preserve">Activité 2.C - </w:t>
            </w:r>
            <w:r>
              <w:rPr>
                <w:b/>
              </w:rPr>
              <w:t xml:space="preserve">Suivi, développement et fidélisation de la clientèle   </w:t>
            </w:r>
          </w:p>
        </w:tc>
      </w:tr>
      <w:tr w:rsidR="000265FC">
        <w:trPr>
          <w:trHeight w:val="481"/>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TÂCHES SPÉCIFIQUES : </w:t>
            </w:r>
          </w:p>
        </w:tc>
      </w:tr>
      <w:tr w:rsidR="000265FC">
        <w:trPr>
          <w:trHeight w:val="1399"/>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14" w:line="259" w:lineRule="auto"/>
              <w:ind w:left="0" w:firstLine="0"/>
            </w:pPr>
            <w:r>
              <w:t xml:space="preserve">T2-8 - Mise en œuvre d’une action de fidélisation </w:t>
            </w:r>
          </w:p>
          <w:p w:rsidR="000265FC" w:rsidRDefault="00CB0D9A">
            <w:pPr>
              <w:spacing w:after="0" w:line="259" w:lineRule="auto"/>
              <w:ind w:left="0" w:firstLine="0"/>
            </w:pPr>
            <w:r>
              <w:t xml:space="preserve">T2-9 - Incrémentation d’un fichier clientèle numérique </w:t>
            </w:r>
          </w:p>
          <w:p w:rsidR="000265FC" w:rsidRDefault="00CB0D9A">
            <w:pPr>
              <w:spacing w:after="0" w:line="259" w:lineRule="auto"/>
              <w:ind w:left="0" w:firstLine="0"/>
            </w:pPr>
            <w:r>
              <w:t xml:space="preserve">T2-10 - Suivi et exploitation du fichier clientèle </w:t>
            </w:r>
          </w:p>
          <w:p w:rsidR="000265FC" w:rsidRDefault="00CB0D9A">
            <w:pPr>
              <w:spacing w:after="0" w:line="259" w:lineRule="auto"/>
              <w:ind w:left="0" w:firstLine="0"/>
            </w:pPr>
            <w:r>
              <w:t xml:space="preserve">T2-11 - </w:t>
            </w:r>
            <w:r>
              <w:t xml:space="preserve">Gestion de la prise de rendez-vous    </w:t>
            </w:r>
          </w:p>
          <w:p w:rsidR="000265FC" w:rsidRDefault="00CB0D9A">
            <w:pPr>
              <w:spacing w:after="0" w:line="259" w:lineRule="auto"/>
              <w:ind w:left="0" w:firstLine="0"/>
            </w:pPr>
            <w:r>
              <w:t xml:space="preserve">T2-12 - Évaluation de la satisfaction du ou de la client(e) </w:t>
            </w:r>
          </w:p>
        </w:tc>
      </w:tr>
      <w:tr w:rsidR="000265FC">
        <w:trPr>
          <w:trHeight w:val="480"/>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RÉSULTATS ATTENDUS : </w:t>
            </w:r>
          </w:p>
        </w:tc>
      </w:tr>
      <w:tr w:rsidR="000265FC">
        <w:trPr>
          <w:trHeight w:val="1172"/>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R2-8 - Pertinence des actions de fidélisation proposées. Client(e) fidélisé(e) </w:t>
            </w:r>
          </w:p>
          <w:p w:rsidR="000265FC" w:rsidRDefault="00CB0D9A">
            <w:pPr>
              <w:spacing w:after="0" w:line="259" w:lineRule="auto"/>
              <w:ind w:left="0" w:firstLine="0"/>
            </w:pPr>
            <w:r>
              <w:t xml:space="preserve">R2-9 et R2-10 - </w:t>
            </w:r>
            <w:r>
              <w:t xml:space="preserve">Fichier clientèle exploité et renseigné </w:t>
            </w:r>
          </w:p>
          <w:p w:rsidR="000265FC" w:rsidRDefault="00CB0D9A">
            <w:pPr>
              <w:spacing w:after="0" w:line="259" w:lineRule="auto"/>
              <w:ind w:left="0" w:firstLine="0"/>
            </w:pPr>
            <w:r>
              <w:t xml:space="preserve">R2-11 - Optimisation du planning de rendez-vous </w:t>
            </w:r>
          </w:p>
          <w:p w:rsidR="000265FC" w:rsidRDefault="00CB0D9A">
            <w:pPr>
              <w:spacing w:after="0" w:line="259" w:lineRule="auto"/>
              <w:ind w:left="0" w:firstLine="0"/>
            </w:pPr>
            <w:r>
              <w:t xml:space="preserve">R2-12 - Client(e) satisfait(e) et fidélisé(e) </w:t>
            </w:r>
          </w:p>
        </w:tc>
      </w:tr>
      <w:tr w:rsidR="000265FC">
        <w:trPr>
          <w:trHeight w:val="497"/>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AUTONOMIE </w:t>
            </w:r>
            <w:r>
              <w:t xml:space="preserve">: Pleine responsabilité et autonomie totale </w:t>
            </w:r>
          </w:p>
        </w:tc>
      </w:tr>
    </w:tbl>
    <w:p w:rsidR="000265FC" w:rsidRDefault="00CB0D9A">
      <w:pPr>
        <w:spacing w:after="0" w:line="259" w:lineRule="auto"/>
        <w:ind w:left="567" w:firstLine="0"/>
        <w:jc w:val="both"/>
      </w:pPr>
      <w:r>
        <w:t xml:space="preserve"> </w:t>
      </w:r>
    </w:p>
    <w:tbl>
      <w:tblPr>
        <w:tblStyle w:val="TableGrid"/>
        <w:tblW w:w="9588" w:type="dxa"/>
        <w:tblInd w:w="16" w:type="dxa"/>
        <w:tblCellMar>
          <w:top w:w="0" w:type="dxa"/>
          <w:left w:w="107" w:type="dxa"/>
          <w:bottom w:w="0" w:type="dxa"/>
          <w:right w:w="115" w:type="dxa"/>
        </w:tblCellMar>
        <w:tblLook w:val="04A0" w:firstRow="1" w:lastRow="0" w:firstColumn="1" w:lastColumn="0" w:noHBand="0" w:noVBand="1"/>
      </w:tblPr>
      <w:tblGrid>
        <w:gridCol w:w="9588"/>
      </w:tblGrid>
      <w:tr w:rsidR="000265FC">
        <w:trPr>
          <w:trHeight w:val="478"/>
        </w:trPr>
        <w:tc>
          <w:tcPr>
            <w:tcW w:w="9588"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0" w:firstLine="0"/>
            </w:pPr>
            <w:r>
              <w:rPr>
                <w:b/>
              </w:rPr>
              <w:t xml:space="preserve">Activité 2.D - </w:t>
            </w:r>
            <w:r>
              <w:rPr>
                <w:b/>
              </w:rPr>
              <w:t xml:space="preserve">Promotion des prestations, des produits et des matériels </w:t>
            </w:r>
          </w:p>
        </w:tc>
      </w:tr>
      <w:tr w:rsidR="000265FC">
        <w:trPr>
          <w:trHeight w:val="481"/>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TÂCHES SPÉCIFIQUES : </w:t>
            </w:r>
          </w:p>
        </w:tc>
      </w:tr>
      <w:tr w:rsidR="000265FC">
        <w:trPr>
          <w:trHeight w:val="939"/>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T2-13 - Valorisation des prestations, des produits et des matériels </w:t>
            </w:r>
          </w:p>
          <w:p w:rsidR="000265FC" w:rsidRDefault="00CB0D9A">
            <w:pPr>
              <w:spacing w:after="0" w:line="259" w:lineRule="auto"/>
              <w:ind w:left="0" w:firstLine="0"/>
            </w:pPr>
            <w:r>
              <w:t xml:space="preserve">T2-14 - Promotion des produits, prestations ou matériels </w:t>
            </w:r>
          </w:p>
          <w:p w:rsidR="000265FC" w:rsidRDefault="00CB0D9A">
            <w:pPr>
              <w:spacing w:after="0" w:line="259" w:lineRule="auto"/>
              <w:ind w:left="0" w:firstLine="0"/>
            </w:pPr>
            <w:r>
              <w:t xml:space="preserve">T2-15 - </w:t>
            </w:r>
            <w:r>
              <w:t xml:space="preserve">Animation des lieux de vente et des journées de promotion </w:t>
            </w:r>
          </w:p>
        </w:tc>
      </w:tr>
      <w:tr w:rsidR="000265FC">
        <w:trPr>
          <w:trHeight w:val="480"/>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RÉSULTATS ATTENDUS : </w:t>
            </w:r>
          </w:p>
        </w:tc>
      </w:tr>
      <w:tr w:rsidR="000265FC">
        <w:trPr>
          <w:trHeight w:val="941"/>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547878</wp:posOffset>
                      </wp:positionH>
                      <wp:positionV relativeFrom="paragraph">
                        <wp:posOffset>8083</wp:posOffset>
                      </wp:positionV>
                      <wp:extent cx="47625" cy="352425"/>
                      <wp:effectExtent l="0" t="0" r="0" b="0"/>
                      <wp:wrapSquare wrapText="bothSides"/>
                      <wp:docPr id="136659" name="Group 136659"/>
                      <wp:cNvGraphicFramePr/>
                      <a:graphic xmlns:a="http://schemas.openxmlformats.org/drawingml/2006/main">
                        <a:graphicData uri="http://schemas.microsoft.com/office/word/2010/wordprocessingGroup">
                          <wpg:wgp>
                            <wpg:cNvGrpSpPr/>
                            <wpg:grpSpPr>
                              <a:xfrm>
                                <a:off x="0" y="0"/>
                                <a:ext cx="47625" cy="352425"/>
                                <a:chOff x="0" y="0"/>
                                <a:chExt cx="47625" cy="352425"/>
                              </a:xfrm>
                            </wpg:grpSpPr>
                            <wps:wsp>
                              <wps:cNvPr id="4134" name="Shape 4134"/>
                              <wps:cNvSpPr/>
                              <wps:spPr>
                                <a:xfrm>
                                  <a:off x="0" y="0"/>
                                  <a:ext cx="47625" cy="352425"/>
                                </a:xfrm>
                                <a:custGeom>
                                  <a:avLst/>
                                  <a:gdLst/>
                                  <a:ahLst/>
                                  <a:cxnLst/>
                                  <a:rect l="0" t="0" r="0" b="0"/>
                                  <a:pathLst>
                                    <a:path w="47625" h="352425">
                                      <a:moveTo>
                                        <a:pt x="0" y="0"/>
                                      </a:moveTo>
                                      <a:cubicBezTo>
                                        <a:pt x="13145" y="0"/>
                                        <a:pt x="23813" y="4826"/>
                                        <a:pt x="23813" y="10795"/>
                                      </a:cubicBezTo>
                                      <a:lnTo>
                                        <a:pt x="23813" y="165354"/>
                                      </a:lnTo>
                                      <a:cubicBezTo>
                                        <a:pt x="23813" y="171324"/>
                                        <a:pt x="34468" y="176150"/>
                                        <a:pt x="47625" y="176150"/>
                                      </a:cubicBezTo>
                                      <a:cubicBezTo>
                                        <a:pt x="34468" y="176150"/>
                                        <a:pt x="23813" y="180975"/>
                                        <a:pt x="23813" y="187072"/>
                                      </a:cubicBezTo>
                                      <a:lnTo>
                                        <a:pt x="23813" y="341630"/>
                                      </a:lnTo>
                                      <a:cubicBezTo>
                                        <a:pt x="23813" y="347600"/>
                                        <a:pt x="13145" y="352425"/>
                                        <a:pt x="0" y="352425"/>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6659" style="width:3.75pt;height:27.75pt;position:absolute;mso-position-horizontal-relative:text;mso-position-horizontal:absolute;margin-left:43.14pt;mso-position-vertical-relative:text;margin-top:0.636475pt;" coordsize="476,3524">
                      <v:shape id="Shape 4134" style="position:absolute;width:476;height:3524;left:0;top:0;" coordsize="47625,352425" path="m0,0c13145,0,23813,4826,23813,10795l23813,165354c23813,171324,34468,176150,47625,176150c34468,176150,23813,180975,23813,187072l23813,341630c23813,347600,13145,352425,0,352425">
                        <v:stroke weight="0.75pt" endcap="flat" joinstyle="round" on="true" color="#000000"/>
                        <v:fill on="false" color="#000000" opacity="0"/>
                      </v:shape>
                      <w10:wrap type="square"/>
                    </v:group>
                  </w:pict>
                </mc:Fallback>
              </mc:AlternateContent>
            </w:r>
            <w:r>
              <w:t xml:space="preserve">R2-13 -     Optimisation de l’image du produit et des services </w:t>
            </w:r>
          </w:p>
          <w:p w:rsidR="000265FC" w:rsidRDefault="00CB0D9A">
            <w:pPr>
              <w:tabs>
                <w:tab w:val="center" w:pos="1935"/>
              </w:tabs>
              <w:spacing w:after="20" w:line="259" w:lineRule="auto"/>
              <w:ind w:left="0" w:firstLine="0"/>
            </w:pPr>
            <w:r>
              <w:t xml:space="preserve">A </w:t>
            </w:r>
            <w:r>
              <w:tab/>
              <w:t xml:space="preserve">    Espace de vente valorisé </w:t>
            </w:r>
          </w:p>
          <w:p w:rsidR="000265FC" w:rsidRDefault="00CB0D9A">
            <w:pPr>
              <w:spacing w:after="0" w:line="259" w:lineRule="auto"/>
              <w:ind w:left="0" w:firstLine="0"/>
            </w:pPr>
            <w:r>
              <w:t xml:space="preserve">R2-15 -     </w:t>
            </w:r>
            <w:r>
              <w:t xml:space="preserve">Efficacité des actions de promotion, d’animation et développement des ventes </w:t>
            </w:r>
          </w:p>
        </w:tc>
      </w:tr>
      <w:tr w:rsidR="000265FC">
        <w:trPr>
          <w:trHeight w:val="497"/>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AUTONOMIE</w:t>
            </w:r>
            <w:r>
              <w:t xml:space="preserve"> : Responsabilité partagée ou totale selon les tâches et autonomie totale </w:t>
            </w:r>
          </w:p>
        </w:tc>
      </w:tr>
    </w:tbl>
    <w:p w:rsidR="000265FC" w:rsidRDefault="00CB0D9A">
      <w:pPr>
        <w:spacing w:after="43" w:line="259" w:lineRule="auto"/>
        <w:ind w:left="567" w:firstLine="0"/>
        <w:jc w:val="both"/>
      </w:pPr>
      <w:r>
        <w:t xml:space="preserve"> </w:t>
      </w:r>
    </w:p>
    <w:p w:rsidR="000265FC" w:rsidRDefault="00CB0D9A">
      <w:pPr>
        <w:spacing w:after="41" w:line="259" w:lineRule="auto"/>
        <w:ind w:left="567" w:firstLine="0"/>
        <w:jc w:val="both"/>
      </w:pPr>
      <w:r>
        <w:t xml:space="preserve"> </w:t>
      </w:r>
    </w:p>
    <w:p w:rsidR="000265FC" w:rsidRDefault="00CB0D9A">
      <w:pPr>
        <w:spacing w:after="43" w:line="259" w:lineRule="auto"/>
        <w:ind w:left="567" w:firstLine="0"/>
        <w:jc w:val="both"/>
      </w:pPr>
      <w:r>
        <w:t xml:space="preserve"> </w:t>
      </w:r>
    </w:p>
    <w:p w:rsidR="000265FC" w:rsidRDefault="00CB0D9A">
      <w:pPr>
        <w:spacing w:after="0" w:line="259" w:lineRule="auto"/>
        <w:ind w:left="567" w:firstLine="0"/>
        <w:jc w:val="both"/>
      </w:pPr>
      <w:r>
        <w:t xml:space="preserve"> </w:t>
      </w:r>
    </w:p>
    <w:p w:rsidR="000265FC" w:rsidRDefault="00CB0D9A">
      <w:pPr>
        <w:pStyle w:val="Titre1"/>
        <w:shd w:val="clear" w:color="auto" w:fill="D5DCE4"/>
        <w:ind w:left="1107" w:right="2029"/>
      </w:pPr>
      <w:r>
        <w:t xml:space="preserve">PÔLE 3 </w:t>
      </w:r>
    </w:p>
    <w:p w:rsidR="000265FC" w:rsidRDefault="00CB0D9A">
      <w:pPr>
        <w:pBdr>
          <w:top w:val="single" w:sz="4" w:space="0" w:color="000000"/>
          <w:left w:val="single" w:sz="4" w:space="0" w:color="000000"/>
          <w:bottom w:val="single" w:sz="4" w:space="0" w:color="000000"/>
          <w:right w:val="single" w:sz="4" w:space="0" w:color="000000"/>
        </w:pBdr>
        <w:shd w:val="clear" w:color="auto" w:fill="D5DCE4"/>
        <w:spacing w:after="0" w:line="259" w:lineRule="auto"/>
        <w:ind w:left="1107" w:right="2029"/>
        <w:jc w:val="right"/>
      </w:pPr>
      <w:r>
        <w:rPr>
          <w:b/>
          <w:sz w:val="32"/>
        </w:rPr>
        <w:t>PILOTAGE D’UNE ENTREPRISE DE COIFFURE</w:t>
      </w:r>
      <w:r>
        <w:t xml:space="preserve"> </w:t>
      </w:r>
    </w:p>
    <w:p w:rsidR="000265FC" w:rsidRDefault="00CB0D9A">
      <w:pPr>
        <w:spacing w:after="43" w:line="259" w:lineRule="auto"/>
        <w:ind w:left="567" w:firstLine="0"/>
      </w:pPr>
      <w:r>
        <w:lastRenderedPageBreak/>
        <w:t xml:space="preserve"> </w:t>
      </w:r>
    </w:p>
    <w:p w:rsidR="000265FC" w:rsidRDefault="00CB0D9A">
      <w:pPr>
        <w:spacing w:after="41" w:line="259" w:lineRule="auto"/>
        <w:ind w:left="567" w:firstLine="0"/>
      </w:pPr>
      <w:r>
        <w:t xml:space="preserve"> </w:t>
      </w:r>
    </w:p>
    <w:p w:rsidR="000265FC" w:rsidRDefault="00CB0D9A">
      <w:pPr>
        <w:spacing w:after="72" w:line="259" w:lineRule="auto"/>
        <w:ind w:left="567" w:firstLine="0"/>
      </w:pPr>
      <w:r>
        <w:t xml:space="preserve"> </w:t>
      </w:r>
    </w:p>
    <w:p w:rsidR="000265FC" w:rsidRDefault="00CB0D9A">
      <w:pPr>
        <w:spacing w:after="45" w:line="259" w:lineRule="auto"/>
        <w:ind w:right="1445"/>
        <w:jc w:val="right"/>
      </w:pPr>
      <w:r>
        <w:rPr>
          <w:b/>
        </w:rPr>
        <w:t xml:space="preserve">CONDITIONS D’EXERCICES COMMUNUNES AUX ACTIVITÉS DU PÔLE 3 </w:t>
      </w:r>
    </w:p>
    <w:p w:rsidR="000265FC" w:rsidRDefault="00CB0D9A">
      <w:pPr>
        <w:spacing w:after="0" w:line="259" w:lineRule="auto"/>
        <w:ind w:left="567" w:firstLine="0"/>
      </w:pPr>
      <w:r>
        <w:t xml:space="preserve"> </w:t>
      </w:r>
    </w:p>
    <w:tbl>
      <w:tblPr>
        <w:tblStyle w:val="TableGrid"/>
        <w:tblW w:w="9590" w:type="dxa"/>
        <w:tblInd w:w="14" w:type="dxa"/>
        <w:tblCellMar>
          <w:top w:w="7" w:type="dxa"/>
          <w:left w:w="108" w:type="dxa"/>
          <w:bottom w:w="0" w:type="dxa"/>
          <w:right w:w="98" w:type="dxa"/>
        </w:tblCellMar>
        <w:tblLook w:val="04A0" w:firstRow="1" w:lastRow="0" w:firstColumn="1" w:lastColumn="0" w:noHBand="0" w:noVBand="1"/>
      </w:tblPr>
      <w:tblGrid>
        <w:gridCol w:w="9590"/>
      </w:tblGrid>
      <w:tr w:rsidR="000265FC">
        <w:trPr>
          <w:trHeight w:val="480"/>
        </w:trPr>
        <w:tc>
          <w:tcPr>
            <w:tcW w:w="959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CONDITIONS D’EXERCICE : </w:t>
            </w:r>
          </w:p>
        </w:tc>
      </w:tr>
      <w:tr w:rsidR="000265FC">
        <w:trPr>
          <w:trHeight w:val="245"/>
        </w:trPr>
        <w:tc>
          <w:tcPr>
            <w:tcW w:w="959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right="14" w:firstLine="0"/>
              <w:jc w:val="center"/>
            </w:pPr>
            <w:r>
              <w:rPr>
                <w:b/>
              </w:rPr>
              <w:t xml:space="preserve">Environnement professionnel </w:t>
            </w:r>
          </w:p>
        </w:tc>
      </w:tr>
      <w:tr w:rsidR="000265FC">
        <w:trPr>
          <w:trHeight w:val="941"/>
        </w:trPr>
        <w:tc>
          <w:tcPr>
            <w:tcW w:w="959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Clientèle </w:t>
            </w:r>
          </w:p>
          <w:p w:rsidR="000265FC" w:rsidRDefault="00CB0D9A">
            <w:pPr>
              <w:spacing w:after="0" w:line="259" w:lineRule="auto"/>
              <w:ind w:left="0" w:firstLine="0"/>
            </w:pPr>
            <w:r>
              <w:t xml:space="preserve">Plateau technique  </w:t>
            </w:r>
          </w:p>
          <w:p w:rsidR="000265FC" w:rsidRDefault="00CB0D9A">
            <w:pPr>
              <w:spacing w:after="0" w:line="259" w:lineRule="auto"/>
              <w:ind w:left="0" w:firstLine="0"/>
            </w:pPr>
            <w:r>
              <w:t xml:space="preserve">Entreprises de coiffure </w:t>
            </w:r>
          </w:p>
        </w:tc>
      </w:tr>
      <w:tr w:rsidR="000265FC">
        <w:trPr>
          <w:trHeight w:val="281"/>
        </w:trPr>
        <w:tc>
          <w:tcPr>
            <w:tcW w:w="959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right="15" w:firstLine="0"/>
              <w:jc w:val="center"/>
            </w:pPr>
            <w:r>
              <w:rPr>
                <w:b/>
              </w:rPr>
              <w:t xml:space="preserve">Documents et matériels professionnels </w:t>
            </w:r>
          </w:p>
        </w:tc>
      </w:tr>
      <w:tr w:rsidR="000265FC">
        <w:trPr>
          <w:trHeight w:val="3699"/>
        </w:trPr>
        <w:tc>
          <w:tcPr>
            <w:tcW w:w="959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10" w:line="259" w:lineRule="auto"/>
              <w:ind w:left="0" w:firstLine="0"/>
            </w:pPr>
            <w:r>
              <w:t>Matériels (outils, appareils), équipements</w:t>
            </w:r>
            <w:r>
              <w:t xml:space="preserve"> (linéaires, présentoirs, vitrines …) </w:t>
            </w:r>
          </w:p>
          <w:p w:rsidR="000265FC" w:rsidRDefault="00CB0D9A">
            <w:pPr>
              <w:spacing w:after="0" w:line="259" w:lineRule="auto"/>
              <w:ind w:left="0" w:firstLine="0"/>
            </w:pPr>
            <w:r>
              <w:t xml:space="preserve">Documents techniques : protocole/fiche technique, mode d’emploi, fiche de données de sécurité </w:t>
            </w:r>
          </w:p>
          <w:p w:rsidR="000265FC" w:rsidRDefault="00CB0D9A">
            <w:pPr>
              <w:spacing w:after="1" w:line="240" w:lineRule="auto"/>
              <w:ind w:left="0" w:firstLine="0"/>
            </w:pPr>
            <w:r>
              <w:t xml:space="preserve">Supports (papier ou numérique) : visuels, books, nuanciers, supports publicitaires, presse professionnelle </w:t>
            </w:r>
            <w:r>
              <w:t xml:space="preserve">Équipements informatiques, logiciels professionnels, applications numériques, sites internet spécialisés Tarifs des prestations proposées - Devis - Factures </w:t>
            </w:r>
          </w:p>
          <w:p w:rsidR="000265FC" w:rsidRDefault="00CB0D9A">
            <w:pPr>
              <w:spacing w:after="0" w:line="259" w:lineRule="auto"/>
              <w:ind w:left="0" w:firstLine="0"/>
            </w:pPr>
            <w:r>
              <w:t xml:space="preserve">Fichier clientèle </w:t>
            </w:r>
          </w:p>
          <w:p w:rsidR="000265FC" w:rsidRDefault="00CB0D9A">
            <w:pPr>
              <w:spacing w:after="0" w:line="259" w:lineRule="auto"/>
              <w:ind w:left="0" w:firstLine="0"/>
            </w:pPr>
            <w:r>
              <w:t xml:space="preserve">Fiches clients </w:t>
            </w:r>
          </w:p>
          <w:p w:rsidR="000265FC" w:rsidRDefault="00CB0D9A">
            <w:pPr>
              <w:spacing w:after="0" w:line="259" w:lineRule="auto"/>
              <w:ind w:left="0" w:firstLine="0"/>
            </w:pPr>
            <w:r>
              <w:t xml:space="preserve">Planning de rendez-vous </w:t>
            </w:r>
          </w:p>
          <w:p w:rsidR="000265FC" w:rsidRDefault="00CB0D9A">
            <w:pPr>
              <w:spacing w:after="0" w:line="259" w:lineRule="auto"/>
              <w:ind w:left="0" w:firstLine="0"/>
            </w:pPr>
            <w:r>
              <w:t xml:space="preserve">Supports de fidélisation  </w:t>
            </w:r>
          </w:p>
          <w:p w:rsidR="000265FC" w:rsidRDefault="00CB0D9A">
            <w:pPr>
              <w:spacing w:after="18" w:line="259" w:lineRule="auto"/>
              <w:ind w:left="0" w:firstLine="0"/>
            </w:pPr>
            <w:r>
              <w:t>Questionnai</w:t>
            </w:r>
            <w:r>
              <w:t xml:space="preserve">res - enquêtes de satisfaction </w:t>
            </w:r>
          </w:p>
          <w:p w:rsidR="000265FC" w:rsidRDefault="00CB0D9A">
            <w:pPr>
              <w:spacing w:after="0" w:line="241" w:lineRule="auto"/>
              <w:ind w:left="0" w:right="1263" w:firstLine="0"/>
            </w:pPr>
            <w:r>
              <w:t xml:space="preserve">Documents relatifs à la santé, l’hygiène, la sécurité et au respect de l’environnement Textes réglementaires en vigueur </w:t>
            </w:r>
          </w:p>
          <w:p w:rsidR="000265FC" w:rsidRDefault="00CB0D9A">
            <w:pPr>
              <w:spacing w:after="0" w:line="259" w:lineRule="auto"/>
              <w:ind w:left="0" w:firstLine="0"/>
            </w:pPr>
            <w:r>
              <w:t xml:space="preserve">Normes, chartes en vigueur </w:t>
            </w:r>
          </w:p>
          <w:p w:rsidR="000265FC" w:rsidRDefault="00CB0D9A">
            <w:pPr>
              <w:spacing w:after="16" w:line="259" w:lineRule="auto"/>
              <w:ind w:left="0" w:firstLine="0"/>
            </w:pPr>
            <w:r>
              <w:t xml:space="preserve">Fiches de postes – Curriculum vitae – Offres d’emploi </w:t>
            </w:r>
          </w:p>
          <w:p w:rsidR="000265FC" w:rsidRDefault="00CB0D9A">
            <w:pPr>
              <w:spacing w:after="0" w:line="259" w:lineRule="auto"/>
              <w:ind w:left="0" w:firstLine="0"/>
            </w:pPr>
            <w:r>
              <w:t>Documents comptables</w:t>
            </w:r>
            <w:r>
              <w:t xml:space="preserve"> et administratifs (Tableau de bord,…) </w:t>
            </w:r>
          </w:p>
        </w:tc>
      </w:tr>
    </w:tbl>
    <w:p w:rsidR="000265FC" w:rsidRDefault="00CB0D9A">
      <w:pPr>
        <w:spacing w:after="43" w:line="259" w:lineRule="auto"/>
        <w:ind w:left="567" w:firstLine="0"/>
      </w:pPr>
      <w:r>
        <w:t xml:space="preserve"> </w:t>
      </w:r>
    </w:p>
    <w:p w:rsidR="000265FC" w:rsidRDefault="00CB0D9A">
      <w:pPr>
        <w:spacing w:after="43" w:line="259" w:lineRule="auto"/>
        <w:ind w:left="567" w:firstLine="0"/>
      </w:pPr>
      <w:r>
        <w:t xml:space="preserve"> </w:t>
      </w:r>
    </w:p>
    <w:p w:rsidR="000265FC" w:rsidRDefault="00CB0D9A">
      <w:pPr>
        <w:spacing w:after="0" w:line="259" w:lineRule="auto"/>
        <w:ind w:left="567" w:firstLine="0"/>
      </w:pPr>
      <w:r>
        <w:t xml:space="preserve"> </w:t>
      </w:r>
    </w:p>
    <w:tbl>
      <w:tblPr>
        <w:tblStyle w:val="TableGrid"/>
        <w:tblW w:w="9588" w:type="dxa"/>
        <w:tblInd w:w="16" w:type="dxa"/>
        <w:tblCellMar>
          <w:top w:w="0" w:type="dxa"/>
          <w:left w:w="107" w:type="dxa"/>
          <w:bottom w:w="0" w:type="dxa"/>
          <w:right w:w="115" w:type="dxa"/>
        </w:tblCellMar>
        <w:tblLook w:val="04A0" w:firstRow="1" w:lastRow="0" w:firstColumn="1" w:lastColumn="0" w:noHBand="0" w:noVBand="1"/>
      </w:tblPr>
      <w:tblGrid>
        <w:gridCol w:w="9588"/>
      </w:tblGrid>
      <w:tr w:rsidR="000265FC">
        <w:trPr>
          <w:trHeight w:val="478"/>
        </w:trPr>
        <w:tc>
          <w:tcPr>
            <w:tcW w:w="9588"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0" w:firstLine="0"/>
            </w:pPr>
            <w:r>
              <w:rPr>
                <w:b/>
              </w:rPr>
              <w:t xml:space="preserve">Activité 3.A - Organisation de l'activité des personnels </w:t>
            </w:r>
          </w:p>
        </w:tc>
      </w:tr>
      <w:tr w:rsidR="000265FC">
        <w:trPr>
          <w:trHeight w:val="481"/>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TÂCHES SPÉCIFIQUES : </w:t>
            </w:r>
          </w:p>
        </w:tc>
      </w:tr>
      <w:tr w:rsidR="000265FC">
        <w:trPr>
          <w:trHeight w:val="710"/>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2658" w:firstLine="0"/>
            </w:pPr>
            <w:r>
              <w:t xml:space="preserve">T3-1 - Organisation et gestion des plannings des collaborateurs(trices) T3-2 - Adaptation de l’organisation à </w:t>
            </w:r>
            <w:r>
              <w:t xml:space="preserve">l’activité quotidienne  </w:t>
            </w:r>
          </w:p>
        </w:tc>
      </w:tr>
      <w:tr w:rsidR="000265FC">
        <w:trPr>
          <w:trHeight w:val="480"/>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RÉSULTATS ATTENDUS : </w:t>
            </w:r>
          </w:p>
        </w:tc>
      </w:tr>
      <w:tr w:rsidR="000265FC">
        <w:trPr>
          <w:trHeight w:val="711"/>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3106" w:firstLine="0"/>
            </w:pPr>
            <w:r>
              <w:t xml:space="preserve">R3-1 - Optimisation du temps de travail des collaborateurs(trices) R3-2 - Gestion des situations imprévues  </w:t>
            </w:r>
          </w:p>
        </w:tc>
      </w:tr>
      <w:tr w:rsidR="000265FC">
        <w:trPr>
          <w:trHeight w:val="494"/>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AUTONOMIE</w:t>
            </w:r>
            <w:r>
              <w:t xml:space="preserve"> : Responsabilité partagée ou totale selon les situations et autonomie totale </w:t>
            </w:r>
          </w:p>
        </w:tc>
      </w:tr>
    </w:tbl>
    <w:p w:rsidR="000265FC" w:rsidRDefault="00CB0D9A">
      <w:pPr>
        <w:spacing w:after="0" w:line="259" w:lineRule="auto"/>
        <w:ind w:left="567" w:firstLine="0"/>
      </w:pPr>
      <w:r>
        <w:t xml:space="preserve"> </w:t>
      </w:r>
    </w:p>
    <w:p w:rsidR="000265FC" w:rsidRDefault="00CB0D9A">
      <w:pPr>
        <w:spacing w:after="0" w:line="259" w:lineRule="auto"/>
        <w:ind w:left="567" w:firstLine="0"/>
      </w:pPr>
      <w:r>
        <w:t xml:space="preserve"> </w:t>
      </w:r>
    </w:p>
    <w:p w:rsidR="000265FC" w:rsidRDefault="00CB0D9A">
      <w:pPr>
        <w:spacing w:after="0" w:line="259" w:lineRule="auto"/>
        <w:ind w:left="567" w:firstLine="0"/>
      </w:pPr>
      <w:r>
        <w:t xml:space="preserve"> </w:t>
      </w:r>
      <w:r>
        <w:tab/>
        <w:t xml:space="preserve"> </w:t>
      </w:r>
    </w:p>
    <w:tbl>
      <w:tblPr>
        <w:tblStyle w:val="TableGrid"/>
        <w:tblW w:w="9588" w:type="dxa"/>
        <w:tblInd w:w="16" w:type="dxa"/>
        <w:tblCellMar>
          <w:top w:w="0" w:type="dxa"/>
          <w:left w:w="107" w:type="dxa"/>
          <w:bottom w:w="0" w:type="dxa"/>
          <w:right w:w="115" w:type="dxa"/>
        </w:tblCellMar>
        <w:tblLook w:val="04A0" w:firstRow="1" w:lastRow="0" w:firstColumn="1" w:lastColumn="0" w:noHBand="0" w:noVBand="1"/>
      </w:tblPr>
      <w:tblGrid>
        <w:gridCol w:w="9588"/>
      </w:tblGrid>
      <w:tr w:rsidR="000265FC">
        <w:trPr>
          <w:trHeight w:val="478"/>
        </w:trPr>
        <w:tc>
          <w:tcPr>
            <w:tcW w:w="9588"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0" w:firstLine="0"/>
            </w:pPr>
            <w:r>
              <w:rPr>
                <w:b/>
              </w:rPr>
              <w:t xml:space="preserve">Activité 3.B - Suivi et accompagnement de l’équipe  </w:t>
            </w:r>
          </w:p>
        </w:tc>
      </w:tr>
      <w:tr w:rsidR="000265FC">
        <w:trPr>
          <w:trHeight w:val="482"/>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TÂCHES SPÉCIFIQUES : </w:t>
            </w:r>
          </w:p>
        </w:tc>
      </w:tr>
      <w:tr w:rsidR="000265FC">
        <w:trPr>
          <w:trHeight w:val="938"/>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15" w:line="259" w:lineRule="auto"/>
              <w:ind w:left="0" w:firstLine="0"/>
            </w:pPr>
            <w:r>
              <w:t xml:space="preserve">T3-3 - Mobilisation des différents moyens pour motiver le personnel </w:t>
            </w:r>
          </w:p>
          <w:p w:rsidR="000265FC" w:rsidRDefault="00CB0D9A">
            <w:pPr>
              <w:spacing w:after="0" w:line="259" w:lineRule="auto"/>
              <w:ind w:left="0" w:right="2113" w:firstLine="0"/>
            </w:pPr>
            <w:r>
              <w:t xml:space="preserve">T3-4 - Participation à l’information et à la formation des collaborateurs(trices) T3-5 - </w:t>
            </w:r>
            <w:r>
              <w:t xml:space="preserve">Participation au recrutement du personnel </w:t>
            </w:r>
          </w:p>
        </w:tc>
      </w:tr>
      <w:tr w:rsidR="000265FC">
        <w:trPr>
          <w:trHeight w:val="480"/>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RÉSULTATS ATTENDUS : </w:t>
            </w:r>
          </w:p>
        </w:tc>
      </w:tr>
      <w:tr w:rsidR="000265FC">
        <w:trPr>
          <w:trHeight w:val="1171"/>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16" w:line="259" w:lineRule="auto"/>
              <w:ind w:left="0" w:firstLine="0"/>
            </w:pPr>
            <w:r>
              <w:lastRenderedPageBreak/>
              <w:t xml:space="preserve">R3-3 - Équipe motivée et proactive </w:t>
            </w:r>
          </w:p>
          <w:p w:rsidR="000265FC" w:rsidRDefault="00CB0D9A">
            <w:pPr>
              <w:spacing w:after="9" w:line="241" w:lineRule="auto"/>
              <w:ind w:left="0" w:firstLine="0"/>
            </w:pPr>
            <w:r>
              <w:t xml:space="preserve">R3-4 - Informations et formations mises en œuvre, adaptées aux besoins de l’entreprise et des collaborateurs(trices) </w:t>
            </w:r>
          </w:p>
          <w:p w:rsidR="000265FC" w:rsidRDefault="00CB0D9A">
            <w:pPr>
              <w:spacing w:after="0" w:line="259" w:lineRule="auto"/>
              <w:ind w:left="0" w:firstLine="0"/>
            </w:pPr>
            <w:r>
              <w:t xml:space="preserve">R3-5 - Critères d’embauche </w:t>
            </w:r>
            <w:r>
              <w:t xml:space="preserve">identifiés au regard du profil du poste à pourvoir  </w:t>
            </w:r>
          </w:p>
        </w:tc>
      </w:tr>
      <w:tr w:rsidR="000265FC">
        <w:trPr>
          <w:trHeight w:val="497"/>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AUTONOMIE</w:t>
            </w:r>
            <w:r>
              <w:t xml:space="preserve"> : Responsabilité partagée ou totale selon les tâches et autonomie totale </w:t>
            </w:r>
          </w:p>
        </w:tc>
      </w:tr>
    </w:tbl>
    <w:p w:rsidR="000265FC" w:rsidRDefault="00CB0D9A">
      <w:pPr>
        <w:spacing w:after="41" w:line="259" w:lineRule="auto"/>
        <w:ind w:left="567" w:firstLine="0"/>
        <w:jc w:val="both"/>
      </w:pPr>
      <w:r>
        <w:t xml:space="preserve"> </w:t>
      </w:r>
    </w:p>
    <w:p w:rsidR="000265FC" w:rsidRDefault="00CB0D9A">
      <w:pPr>
        <w:spacing w:after="43" w:line="259" w:lineRule="auto"/>
        <w:ind w:left="567" w:firstLine="0"/>
        <w:jc w:val="both"/>
      </w:pPr>
      <w:r>
        <w:t xml:space="preserve"> </w:t>
      </w:r>
    </w:p>
    <w:p w:rsidR="000265FC" w:rsidRDefault="00CB0D9A">
      <w:pPr>
        <w:spacing w:after="0" w:line="259" w:lineRule="auto"/>
        <w:ind w:left="567" w:firstLine="0"/>
        <w:jc w:val="both"/>
      </w:pPr>
      <w:r>
        <w:t xml:space="preserve"> </w:t>
      </w:r>
    </w:p>
    <w:tbl>
      <w:tblPr>
        <w:tblStyle w:val="TableGrid"/>
        <w:tblW w:w="9588" w:type="dxa"/>
        <w:tblInd w:w="16" w:type="dxa"/>
        <w:tblCellMar>
          <w:top w:w="0" w:type="dxa"/>
          <w:left w:w="107" w:type="dxa"/>
          <w:bottom w:w="0" w:type="dxa"/>
          <w:right w:w="115" w:type="dxa"/>
        </w:tblCellMar>
        <w:tblLook w:val="04A0" w:firstRow="1" w:lastRow="0" w:firstColumn="1" w:lastColumn="0" w:noHBand="0" w:noVBand="1"/>
      </w:tblPr>
      <w:tblGrid>
        <w:gridCol w:w="9588"/>
      </w:tblGrid>
      <w:tr w:rsidR="000265FC">
        <w:trPr>
          <w:trHeight w:val="478"/>
        </w:trPr>
        <w:tc>
          <w:tcPr>
            <w:tcW w:w="9588"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0" w:firstLine="0"/>
            </w:pPr>
            <w:r>
              <w:rPr>
                <w:b/>
              </w:rPr>
              <w:t xml:space="preserve">Activité 3.C – Aménagement et gestion des espaces d’une entreprise de coiffure </w:t>
            </w:r>
          </w:p>
        </w:tc>
      </w:tr>
      <w:tr w:rsidR="000265FC">
        <w:trPr>
          <w:trHeight w:val="481"/>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TÂCHES SPÉCIFIQUES : </w:t>
            </w:r>
          </w:p>
        </w:tc>
      </w:tr>
      <w:tr w:rsidR="000265FC">
        <w:trPr>
          <w:trHeight w:val="941"/>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T3-6 - </w:t>
            </w:r>
            <w:r>
              <w:t xml:space="preserve">Aménagement et organisation des différents espaces professionnels </w:t>
            </w:r>
          </w:p>
          <w:p w:rsidR="000265FC" w:rsidRDefault="00CB0D9A">
            <w:pPr>
              <w:spacing w:after="0" w:line="259" w:lineRule="auto"/>
              <w:ind w:left="0" w:firstLine="0"/>
            </w:pPr>
            <w:r>
              <w:t xml:space="preserve">T3-7 - Gestion des produits et du matériel </w:t>
            </w:r>
          </w:p>
          <w:p w:rsidR="000265FC" w:rsidRDefault="00CB0D9A">
            <w:pPr>
              <w:spacing w:after="0" w:line="259" w:lineRule="auto"/>
              <w:ind w:left="0" w:firstLine="0"/>
            </w:pPr>
            <w:r>
              <w:t xml:space="preserve">T3-8 - Gestion des équipements  </w:t>
            </w:r>
          </w:p>
        </w:tc>
      </w:tr>
      <w:tr w:rsidR="000265FC">
        <w:trPr>
          <w:trHeight w:val="480"/>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RÉSULTATS ATTENDUS : </w:t>
            </w:r>
          </w:p>
        </w:tc>
      </w:tr>
      <w:tr w:rsidR="000265FC">
        <w:trPr>
          <w:trHeight w:val="939"/>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R3-6 - Aménagements des espaces, rationnels, ergonomiques, sécuritaires </w:t>
            </w:r>
          </w:p>
          <w:p w:rsidR="000265FC" w:rsidRDefault="00CB0D9A">
            <w:pPr>
              <w:spacing w:after="12" w:line="259" w:lineRule="auto"/>
              <w:ind w:left="0" w:firstLine="0"/>
            </w:pPr>
            <w:r>
              <w:t xml:space="preserve">R3-7 - </w:t>
            </w:r>
            <w:r>
              <w:t xml:space="preserve">Approvisionnements optimisés </w:t>
            </w:r>
          </w:p>
          <w:p w:rsidR="000265FC" w:rsidRDefault="00CB0D9A">
            <w:pPr>
              <w:spacing w:after="0" w:line="259" w:lineRule="auto"/>
              <w:ind w:left="0" w:firstLine="0"/>
            </w:pPr>
            <w:r>
              <w:t xml:space="preserve">R3-8 - Sélection d’équipements adaptés et maintenance assurée </w:t>
            </w:r>
          </w:p>
        </w:tc>
      </w:tr>
      <w:tr w:rsidR="000265FC">
        <w:trPr>
          <w:trHeight w:val="497"/>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AUTONOMIE</w:t>
            </w:r>
            <w:r>
              <w:t xml:space="preserve"> : Responsabilité partagée ou totale selon les tâches et autonomie totale </w:t>
            </w:r>
          </w:p>
        </w:tc>
      </w:tr>
    </w:tbl>
    <w:p w:rsidR="000265FC" w:rsidRDefault="00CB0D9A">
      <w:pPr>
        <w:spacing w:after="43" w:line="259" w:lineRule="auto"/>
        <w:ind w:left="567" w:firstLine="0"/>
        <w:jc w:val="both"/>
      </w:pPr>
      <w:r>
        <w:t xml:space="preserve"> </w:t>
      </w:r>
    </w:p>
    <w:p w:rsidR="000265FC" w:rsidRDefault="00CB0D9A">
      <w:pPr>
        <w:spacing w:after="43" w:line="259" w:lineRule="auto"/>
        <w:ind w:left="567" w:firstLine="0"/>
        <w:jc w:val="both"/>
      </w:pPr>
      <w:r>
        <w:t xml:space="preserve"> </w:t>
      </w:r>
    </w:p>
    <w:p w:rsidR="000265FC" w:rsidRDefault="00CB0D9A">
      <w:pPr>
        <w:spacing w:after="0" w:line="259" w:lineRule="auto"/>
        <w:ind w:left="567" w:firstLine="0"/>
        <w:jc w:val="both"/>
      </w:pPr>
      <w:r>
        <w:t xml:space="preserve"> </w:t>
      </w:r>
    </w:p>
    <w:tbl>
      <w:tblPr>
        <w:tblStyle w:val="TableGrid"/>
        <w:tblW w:w="9588" w:type="dxa"/>
        <w:tblInd w:w="16" w:type="dxa"/>
        <w:tblCellMar>
          <w:top w:w="0" w:type="dxa"/>
          <w:left w:w="107" w:type="dxa"/>
          <w:bottom w:w="0" w:type="dxa"/>
          <w:right w:w="115" w:type="dxa"/>
        </w:tblCellMar>
        <w:tblLook w:val="04A0" w:firstRow="1" w:lastRow="0" w:firstColumn="1" w:lastColumn="0" w:noHBand="0" w:noVBand="1"/>
      </w:tblPr>
      <w:tblGrid>
        <w:gridCol w:w="9588"/>
      </w:tblGrid>
      <w:tr w:rsidR="000265FC">
        <w:trPr>
          <w:trHeight w:val="478"/>
        </w:trPr>
        <w:tc>
          <w:tcPr>
            <w:tcW w:w="9588"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0" w:firstLine="0"/>
            </w:pPr>
            <w:r>
              <w:rPr>
                <w:b/>
              </w:rPr>
              <w:t xml:space="preserve">Activité 3.D - </w:t>
            </w:r>
            <w:r>
              <w:rPr>
                <w:b/>
              </w:rPr>
              <w:t xml:space="preserve">Gestion administrative, économique et financière d'une entreprise de coiffure </w:t>
            </w:r>
          </w:p>
        </w:tc>
      </w:tr>
      <w:tr w:rsidR="000265FC">
        <w:trPr>
          <w:trHeight w:val="481"/>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TÂCHES SPÉCIFIQUES : </w:t>
            </w:r>
          </w:p>
        </w:tc>
      </w:tr>
      <w:tr w:rsidR="000265FC">
        <w:trPr>
          <w:trHeight w:val="1169"/>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T3-9 - Participation à la stratégie de développement de l’entreprise </w:t>
            </w:r>
          </w:p>
          <w:p w:rsidR="000265FC" w:rsidRDefault="00CB0D9A">
            <w:pPr>
              <w:spacing w:after="13" w:line="259" w:lineRule="auto"/>
              <w:ind w:left="0" w:firstLine="0"/>
            </w:pPr>
            <w:r>
              <w:t xml:space="preserve">T3-10 - Calcul des coûts - Élaboration des prix </w:t>
            </w:r>
          </w:p>
          <w:p w:rsidR="000265FC" w:rsidRDefault="00CB0D9A">
            <w:pPr>
              <w:spacing w:after="14" w:line="259" w:lineRule="auto"/>
              <w:ind w:left="0" w:firstLine="0"/>
            </w:pPr>
            <w:r>
              <w:t xml:space="preserve">T3-11 - </w:t>
            </w:r>
            <w:r>
              <w:t xml:space="preserve">Réalisation d’opérations comptables, de démarches administratives </w:t>
            </w:r>
          </w:p>
          <w:p w:rsidR="000265FC" w:rsidRDefault="00CB0D9A">
            <w:pPr>
              <w:spacing w:after="0" w:line="259" w:lineRule="auto"/>
              <w:ind w:left="0" w:firstLine="0"/>
            </w:pPr>
            <w:r>
              <w:t xml:space="preserve">T3-12 - Démarche de projet de reprise ou de création d’entreprise </w:t>
            </w:r>
          </w:p>
        </w:tc>
      </w:tr>
      <w:tr w:rsidR="000265FC">
        <w:trPr>
          <w:trHeight w:val="480"/>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 xml:space="preserve">RÉSULTATS ATTENDUS : </w:t>
            </w:r>
          </w:p>
        </w:tc>
      </w:tr>
      <w:tr w:rsidR="000265FC">
        <w:trPr>
          <w:trHeight w:val="1171"/>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R3-9 et R3-10 - Participation active à la croissance de l’entreprise </w:t>
            </w:r>
          </w:p>
          <w:p w:rsidR="000265FC" w:rsidRDefault="00CB0D9A">
            <w:pPr>
              <w:spacing w:after="0" w:line="241" w:lineRule="auto"/>
              <w:ind w:left="0" w:firstLine="0"/>
            </w:pPr>
            <w:r>
              <w:t xml:space="preserve">R3-11 - </w:t>
            </w:r>
            <w:r>
              <w:t xml:space="preserve">Opérations comptables et démarches administratives effectuées dans le respect de la réglementation </w:t>
            </w:r>
          </w:p>
          <w:p w:rsidR="000265FC" w:rsidRDefault="00CB0D9A">
            <w:pPr>
              <w:spacing w:after="0" w:line="259" w:lineRule="auto"/>
              <w:ind w:left="0" w:firstLine="0"/>
            </w:pPr>
            <w:r>
              <w:t xml:space="preserve">R3-12 - Projet cohérent et réalisable </w:t>
            </w:r>
          </w:p>
        </w:tc>
      </w:tr>
      <w:tr w:rsidR="000265FC">
        <w:trPr>
          <w:trHeight w:val="494"/>
        </w:trPr>
        <w:tc>
          <w:tcPr>
            <w:tcW w:w="958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b/>
              </w:rPr>
              <w:t>AUTONOMIE</w:t>
            </w:r>
            <w:r>
              <w:t xml:space="preserve"> : Responsabilité partagée ou totale selon les tâches et autonomie totale </w:t>
            </w:r>
          </w:p>
        </w:tc>
      </w:tr>
    </w:tbl>
    <w:p w:rsidR="000265FC" w:rsidRDefault="00CB0D9A">
      <w:pPr>
        <w:spacing w:after="43" w:line="259" w:lineRule="auto"/>
        <w:ind w:left="567" w:firstLine="0"/>
        <w:jc w:val="both"/>
      </w:pPr>
      <w:r>
        <w:t xml:space="preserve"> </w:t>
      </w:r>
    </w:p>
    <w:p w:rsidR="000265FC" w:rsidRDefault="00CB0D9A">
      <w:pPr>
        <w:spacing w:after="0" w:line="259" w:lineRule="auto"/>
        <w:ind w:left="567" w:firstLine="0"/>
        <w:jc w:val="both"/>
      </w:pPr>
      <w:r>
        <w:t xml:space="preserve"> </w:t>
      </w:r>
    </w:p>
    <w:p w:rsidR="000265FC" w:rsidRDefault="00CB0D9A">
      <w:pPr>
        <w:spacing w:after="49" w:line="250" w:lineRule="auto"/>
        <w:ind w:left="156" w:right="22"/>
        <w:jc w:val="center"/>
      </w:pPr>
      <w:r>
        <w:rPr>
          <w:b/>
          <w:sz w:val="16"/>
        </w:rPr>
        <w:t xml:space="preserve">Annexe I b </w:t>
      </w:r>
    </w:p>
    <w:p w:rsidR="000265FC" w:rsidRDefault="00CB0D9A">
      <w:pPr>
        <w:spacing w:after="6" w:line="250" w:lineRule="auto"/>
        <w:ind w:left="156" w:right="2"/>
        <w:jc w:val="center"/>
      </w:pPr>
      <w:r>
        <w:rPr>
          <w:b/>
          <w:sz w:val="16"/>
        </w:rPr>
        <w:t xml:space="preserve">Référentiel de compétences </w:t>
      </w:r>
    </w:p>
    <w:p w:rsidR="000265FC" w:rsidRDefault="00CB0D9A">
      <w:pPr>
        <w:spacing w:after="86" w:line="259" w:lineRule="auto"/>
        <w:ind w:left="0" w:right="2641" w:firstLine="0"/>
        <w:jc w:val="right"/>
      </w:pPr>
      <w:r>
        <w:rPr>
          <w:b/>
          <w:sz w:val="16"/>
        </w:rPr>
        <w:t xml:space="preserve">Baccalauréat professionnel spécialité Métiers de la coiffure </w:t>
      </w:r>
    </w:p>
    <w:p w:rsidR="000265FC" w:rsidRDefault="00CB0D9A">
      <w:pPr>
        <w:spacing w:after="0" w:line="259" w:lineRule="auto"/>
        <w:ind w:left="200" w:firstLine="0"/>
        <w:jc w:val="center"/>
      </w:pPr>
      <w:r>
        <w:t xml:space="preserve"> </w:t>
      </w:r>
    </w:p>
    <w:p w:rsidR="000265FC" w:rsidRDefault="00CB0D9A">
      <w:pPr>
        <w:spacing w:after="0" w:line="241" w:lineRule="auto"/>
        <w:ind w:left="1814" w:right="1609" w:firstLine="0"/>
        <w:jc w:val="center"/>
      </w:pPr>
      <w:r>
        <w:rPr>
          <w:b/>
          <w:sz w:val="22"/>
        </w:rPr>
        <w:t>Les compétences développées dans ce référentiel concernent la clientèle féminine et masculine</w:t>
      </w:r>
      <w:r>
        <w:t xml:space="preserve"> </w:t>
      </w:r>
    </w:p>
    <w:p w:rsidR="000265FC" w:rsidRDefault="00CB0D9A">
      <w:pPr>
        <w:spacing w:after="0" w:line="259" w:lineRule="auto"/>
        <w:ind w:left="200" w:firstLine="0"/>
        <w:jc w:val="center"/>
      </w:pPr>
      <w:r>
        <w:t xml:space="preserve"> </w:t>
      </w:r>
    </w:p>
    <w:p w:rsidR="000265FC" w:rsidRDefault="00CB0D9A">
      <w:pPr>
        <w:spacing w:after="0" w:line="259" w:lineRule="auto"/>
        <w:ind w:left="200" w:firstLine="0"/>
        <w:jc w:val="center"/>
      </w:pPr>
      <w:r>
        <w:rPr>
          <w:b/>
        </w:rPr>
        <w:t xml:space="preserve"> </w:t>
      </w:r>
    </w:p>
    <w:p w:rsidR="000265FC" w:rsidRDefault="00CB0D9A">
      <w:pPr>
        <w:spacing w:after="0" w:line="259" w:lineRule="auto"/>
        <w:ind w:left="200" w:firstLine="0"/>
        <w:jc w:val="center"/>
      </w:pPr>
      <w:r>
        <w:rPr>
          <w:b/>
        </w:rPr>
        <w:t xml:space="preserve"> </w:t>
      </w:r>
    </w:p>
    <w:p w:rsidR="000265FC" w:rsidRDefault="00CB0D9A">
      <w:pPr>
        <w:spacing w:after="0" w:line="259" w:lineRule="auto"/>
        <w:ind w:left="200" w:firstLine="0"/>
        <w:jc w:val="center"/>
      </w:pPr>
      <w:r>
        <w:rPr>
          <w:b/>
        </w:rPr>
        <w:t xml:space="preserve"> </w:t>
      </w:r>
    </w:p>
    <w:p w:rsidR="000265FC" w:rsidRDefault="00CB0D9A">
      <w:pPr>
        <w:spacing w:after="0" w:line="259" w:lineRule="auto"/>
        <w:ind w:right="2605"/>
        <w:jc w:val="right"/>
      </w:pPr>
      <w:r>
        <w:rPr>
          <w:b/>
        </w:rPr>
        <w:lastRenderedPageBreak/>
        <w:t xml:space="preserve">Tableau synoptique des compétences du pôle 1 </w:t>
      </w:r>
    </w:p>
    <w:p w:rsidR="000265FC" w:rsidRDefault="00CB0D9A">
      <w:pPr>
        <w:spacing w:after="0" w:line="259" w:lineRule="auto"/>
        <w:ind w:left="206" w:firstLine="0"/>
        <w:jc w:val="center"/>
      </w:pPr>
      <w:r>
        <w:rPr>
          <w:b/>
          <w:sz w:val="22"/>
        </w:rPr>
        <w:t xml:space="preserve"> </w:t>
      </w:r>
    </w:p>
    <w:tbl>
      <w:tblPr>
        <w:tblStyle w:val="TableGrid"/>
        <w:tblW w:w="9589" w:type="dxa"/>
        <w:tblInd w:w="20" w:type="dxa"/>
        <w:tblCellMar>
          <w:top w:w="107" w:type="dxa"/>
          <w:left w:w="0" w:type="dxa"/>
          <w:bottom w:w="0" w:type="dxa"/>
          <w:right w:w="89" w:type="dxa"/>
        </w:tblCellMar>
        <w:tblLook w:val="04A0" w:firstRow="1" w:lastRow="0" w:firstColumn="1" w:lastColumn="0" w:noHBand="0" w:noVBand="1"/>
      </w:tblPr>
      <w:tblGrid>
        <w:gridCol w:w="1881"/>
        <w:gridCol w:w="879"/>
        <w:gridCol w:w="3234"/>
        <w:gridCol w:w="985"/>
        <w:gridCol w:w="2610"/>
      </w:tblGrid>
      <w:tr w:rsidR="000265FC">
        <w:trPr>
          <w:trHeight w:val="814"/>
        </w:trPr>
        <w:tc>
          <w:tcPr>
            <w:tcW w:w="1881"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firstLine="0"/>
              <w:jc w:val="center"/>
            </w:pPr>
            <w:r>
              <w:rPr>
                <w:b/>
                <w:sz w:val="22"/>
              </w:rPr>
              <w:t xml:space="preserve">Compétence globale </w:t>
            </w:r>
          </w:p>
        </w:tc>
        <w:tc>
          <w:tcPr>
            <w:tcW w:w="879" w:type="dxa"/>
            <w:tcBorders>
              <w:top w:val="single" w:sz="4" w:space="0" w:color="000000"/>
              <w:left w:val="single" w:sz="4" w:space="0" w:color="000000"/>
              <w:bottom w:val="single" w:sz="4" w:space="0" w:color="000000"/>
              <w:right w:val="nil"/>
            </w:tcBorders>
            <w:shd w:val="clear" w:color="auto" w:fill="FBE4D5"/>
          </w:tcPr>
          <w:p w:rsidR="000265FC" w:rsidRDefault="000265FC">
            <w:pPr>
              <w:spacing w:after="160" w:line="259" w:lineRule="auto"/>
              <w:ind w:left="0" w:firstLine="0"/>
            </w:pPr>
          </w:p>
        </w:tc>
        <w:tc>
          <w:tcPr>
            <w:tcW w:w="3234" w:type="dxa"/>
            <w:tcBorders>
              <w:top w:val="single" w:sz="4" w:space="0" w:color="000000"/>
              <w:left w:val="nil"/>
              <w:bottom w:val="single" w:sz="4" w:space="0" w:color="000000"/>
              <w:right w:val="single" w:sz="4" w:space="0" w:color="000000"/>
            </w:tcBorders>
            <w:shd w:val="clear" w:color="auto" w:fill="FBE4D5"/>
          </w:tcPr>
          <w:p w:rsidR="000265FC" w:rsidRDefault="00CB0D9A">
            <w:pPr>
              <w:spacing w:after="0" w:line="259" w:lineRule="auto"/>
              <w:ind w:left="-125" w:firstLine="0"/>
            </w:pPr>
            <w:r>
              <w:rPr>
                <w:b/>
                <w:sz w:val="22"/>
              </w:rPr>
              <w:t xml:space="preserve">Compétences terminales </w:t>
            </w:r>
          </w:p>
        </w:tc>
        <w:tc>
          <w:tcPr>
            <w:tcW w:w="3595" w:type="dxa"/>
            <w:gridSpan w:val="2"/>
            <w:tcBorders>
              <w:top w:val="single" w:sz="4" w:space="0" w:color="000000"/>
              <w:left w:val="single" w:sz="4" w:space="0" w:color="000000"/>
              <w:bottom w:val="single" w:sz="41" w:space="0" w:color="FDE9D9"/>
              <w:right w:val="single" w:sz="4" w:space="0" w:color="000000"/>
            </w:tcBorders>
            <w:shd w:val="clear" w:color="auto" w:fill="FBE4D5"/>
          </w:tcPr>
          <w:p w:rsidR="000265FC" w:rsidRDefault="00CB0D9A">
            <w:pPr>
              <w:spacing w:after="0" w:line="259" w:lineRule="auto"/>
              <w:ind w:left="89" w:firstLine="0"/>
              <w:jc w:val="center"/>
            </w:pPr>
            <w:r>
              <w:rPr>
                <w:b/>
                <w:sz w:val="22"/>
              </w:rPr>
              <w:t xml:space="preserve">Compétences détaillées </w:t>
            </w:r>
          </w:p>
        </w:tc>
      </w:tr>
      <w:tr w:rsidR="000265FC">
        <w:trPr>
          <w:trHeight w:val="687"/>
        </w:trPr>
        <w:tc>
          <w:tcPr>
            <w:tcW w:w="1881"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43" w:line="259" w:lineRule="auto"/>
              <w:ind w:left="84" w:firstLine="0"/>
              <w:jc w:val="center"/>
            </w:pPr>
            <w:r>
              <w:rPr>
                <w:b/>
              </w:rPr>
              <w:t xml:space="preserve">C1 </w:t>
            </w:r>
          </w:p>
          <w:p w:rsidR="000265FC" w:rsidRDefault="00CB0D9A">
            <w:pPr>
              <w:spacing w:after="0" w:line="241" w:lineRule="auto"/>
              <w:ind w:left="0" w:firstLine="0"/>
              <w:jc w:val="center"/>
            </w:pPr>
            <w:r>
              <w:rPr>
                <w:b/>
              </w:rPr>
              <w:t xml:space="preserve">Concevoir et réaliser des </w:t>
            </w:r>
          </w:p>
          <w:p w:rsidR="000265FC" w:rsidRDefault="00CB0D9A">
            <w:pPr>
              <w:spacing w:after="0" w:line="259" w:lineRule="auto"/>
              <w:ind w:left="0" w:firstLine="0"/>
              <w:jc w:val="center"/>
            </w:pPr>
            <w:r>
              <w:rPr>
                <w:b/>
              </w:rPr>
              <w:t>prestations de coiffure</w:t>
            </w:r>
            <w:r>
              <w:rPr>
                <w:b/>
                <w:i/>
                <w:color w:val="FF0000"/>
              </w:rPr>
              <w:t xml:space="preserve"> </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84" w:firstLine="0"/>
              <w:jc w:val="center"/>
            </w:pPr>
            <w:r>
              <w:rPr>
                <w:b/>
              </w:rPr>
              <w:t>C1-1</w:t>
            </w:r>
            <w:r>
              <w:rPr>
                <w:b/>
                <w:i/>
                <w:color w:val="FF0000"/>
              </w:rPr>
              <w:t xml:space="preserve"> </w:t>
            </w:r>
          </w:p>
        </w:tc>
        <w:tc>
          <w:tcPr>
            <w:tcW w:w="3234"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113" w:firstLine="0"/>
            </w:pPr>
            <w:r>
              <w:t>Réaliser un diagnostic en vue du service</w:t>
            </w:r>
            <w:r>
              <w:rPr>
                <w:i/>
                <w:color w:val="FF0000"/>
              </w:rPr>
              <w:t xml:space="preserve"> </w:t>
            </w:r>
          </w:p>
        </w:tc>
        <w:tc>
          <w:tcPr>
            <w:tcW w:w="985" w:type="dxa"/>
            <w:tcBorders>
              <w:top w:val="single" w:sz="41" w:space="0" w:color="FDE9D9"/>
              <w:left w:val="single" w:sz="4" w:space="0" w:color="000000"/>
              <w:bottom w:val="double" w:sz="43" w:space="0" w:color="FDE9D9"/>
              <w:right w:val="single" w:sz="4" w:space="0" w:color="000000"/>
            </w:tcBorders>
            <w:shd w:val="clear" w:color="auto" w:fill="FDE9D9"/>
            <w:vAlign w:val="center"/>
          </w:tcPr>
          <w:p w:rsidR="000265FC" w:rsidRDefault="00CB0D9A">
            <w:pPr>
              <w:spacing w:after="0" w:line="259" w:lineRule="auto"/>
              <w:ind w:left="186" w:firstLine="0"/>
            </w:pPr>
            <w:r>
              <w:t>C1-1-1</w:t>
            </w:r>
            <w:r>
              <w:rPr>
                <w:i/>
                <w:color w:val="FF0000"/>
              </w:rPr>
              <w:t xml:space="preserve"> </w:t>
            </w:r>
          </w:p>
        </w:tc>
        <w:tc>
          <w:tcPr>
            <w:tcW w:w="2609" w:type="dxa"/>
            <w:tcBorders>
              <w:top w:val="single" w:sz="41" w:space="0" w:color="FDE9D9"/>
              <w:left w:val="single" w:sz="4" w:space="0" w:color="000000"/>
              <w:bottom w:val="double" w:sz="43" w:space="0" w:color="FDE9D9"/>
              <w:right w:val="single" w:sz="4" w:space="0" w:color="000000"/>
            </w:tcBorders>
            <w:shd w:val="clear" w:color="auto" w:fill="FDE9D9"/>
            <w:vAlign w:val="center"/>
          </w:tcPr>
          <w:p w:rsidR="000265FC" w:rsidRDefault="00CB0D9A">
            <w:pPr>
              <w:spacing w:after="0" w:line="259" w:lineRule="auto"/>
              <w:ind w:left="113" w:firstLine="0"/>
            </w:pPr>
            <w:r>
              <w:t>Caractériser le cheveu et le cuir chevelu</w:t>
            </w:r>
            <w:r>
              <w:rPr>
                <w:i/>
                <w:color w:val="FF0000"/>
              </w:rPr>
              <w:t xml:space="preserve"> </w:t>
            </w:r>
          </w:p>
        </w:tc>
      </w:tr>
      <w:tr w:rsidR="000265FC">
        <w:trPr>
          <w:trHeight w:val="527"/>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985" w:type="dxa"/>
            <w:tcBorders>
              <w:top w:val="double" w:sz="43"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86" w:firstLine="0"/>
            </w:pPr>
            <w:r>
              <w:t>C1-1-2</w:t>
            </w:r>
            <w:r>
              <w:rPr>
                <w:i/>
                <w:color w:val="FF0000"/>
              </w:rPr>
              <w:t xml:space="preserve"> </w:t>
            </w:r>
          </w:p>
        </w:tc>
        <w:tc>
          <w:tcPr>
            <w:tcW w:w="2609" w:type="dxa"/>
            <w:tcBorders>
              <w:top w:val="double" w:sz="43"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13" w:firstLine="0"/>
            </w:pPr>
            <w:r>
              <w:t>Poser le diagnostic</w:t>
            </w:r>
            <w:r>
              <w:rPr>
                <w:i/>
                <w:color w:val="FF0000"/>
              </w:rPr>
              <w:t xml:space="preserve"> </w:t>
            </w:r>
          </w:p>
        </w:tc>
      </w:tr>
      <w:tr w:rsidR="000265FC">
        <w:trPr>
          <w:trHeight w:val="559"/>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84" w:firstLine="0"/>
              <w:jc w:val="center"/>
            </w:pPr>
            <w:r>
              <w:rPr>
                <w:b/>
              </w:rPr>
              <w:t>C1-2</w:t>
            </w:r>
            <w:r>
              <w:rPr>
                <w:b/>
                <w:i/>
                <w:color w:val="FF0000"/>
              </w:rPr>
              <w:t xml:space="preserve"> </w:t>
            </w:r>
          </w:p>
        </w:tc>
        <w:tc>
          <w:tcPr>
            <w:tcW w:w="3234"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113" w:firstLine="0"/>
            </w:pPr>
            <w:r>
              <w:t>Adapter et mettre en œuvre un protocole d’hygiène et de soins capillaires</w:t>
            </w:r>
            <w:r>
              <w:rPr>
                <w:i/>
                <w:color w:val="FF0000"/>
              </w:rPr>
              <w:t xml:space="preserve"> </w:t>
            </w:r>
          </w:p>
        </w:tc>
        <w:tc>
          <w:tcPr>
            <w:tcW w:w="985"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86" w:firstLine="0"/>
            </w:pPr>
            <w:r>
              <w:t xml:space="preserve">C1-2-1 </w:t>
            </w:r>
          </w:p>
        </w:tc>
        <w:tc>
          <w:tcPr>
            <w:tcW w:w="2609"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13" w:firstLine="0"/>
            </w:pPr>
            <w:r>
              <w:t xml:space="preserve">Réaliser un shampooing </w:t>
            </w:r>
          </w:p>
        </w:tc>
      </w:tr>
      <w:tr w:rsidR="000265FC">
        <w:trPr>
          <w:trHeight w:val="466"/>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985"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86" w:firstLine="0"/>
            </w:pPr>
            <w:r>
              <w:t xml:space="preserve">C1-2-2 </w:t>
            </w:r>
          </w:p>
        </w:tc>
        <w:tc>
          <w:tcPr>
            <w:tcW w:w="2609"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13" w:firstLine="0"/>
            </w:pPr>
            <w:r>
              <w:t xml:space="preserve">Réaliser un soin </w:t>
            </w:r>
          </w:p>
        </w:tc>
      </w:tr>
      <w:tr w:rsidR="000265FC">
        <w:trPr>
          <w:trHeight w:val="696"/>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879" w:type="dxa"/>
            <w:vMerge w:val="restart"/>
            <w:tcBorders>
              <w:top w:val="single" w:sz="4" w:space="0" w:color="000000"/>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84" w:firstLine="0"/>
              <w:jc w:val="center"/>
            </w:pPr>
            <w:r>
              <w:rPr>
                <w:b/>
              </w:rPr>
              <w:t>C1-3</w:t>
            </w:r>
            <w:r>
              <w:rPr>
                <w:b/>
                <w:i/>
                <w:color w:val="FF0000"/>
              </w:rPr>
              <w:t xml:space="preserve"> </w:t>
            </w:r>
          </w:p>
        </w:tc>
        <w:tc>
          <w:tcPr>
            <w:tcW w:w="3234" w:type="dxa"/>
            <w:vMerge w:val="restart"/>
            <w:tcBorders>
              <w:top w:val="single" w:sz="4" w:space="0" w:color="000000"/>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13" w:firstLine="0"/>
            </w:pPr>
            <w:r>
              <w:t>Concevoir et réaliser une coupe personnalisée</w:t>
            </w:r>
            <w:r>
              <w:rPr>
                <w:i/>
                <w:color w:val="FF0000"/>
              </w:rPr>
              <w:t xml:space="preserve"> </w:t>
            </w:r>
          </w:p>
        </w:tc>
        <w:tc>
          <w:tcPr>
            <w:tcW w:w="985"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86" w:firstLine="0"/>
            </w:pPr>
            <w:r>
              <w:t xml:space="preserve">C1-3-1 </w:t>
            </w:r>
          </w:p>
        </w:tc>
        <w:tc>
          <w:tcPr>
            <w:tcW w:w="2609"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13" w:firstLine="0"/>
            </w:pPr>
            <w:r>
              <w:t xml:space="preserve">Concevoir une coupe adaptée et personnalisée </w:t>
            </w:r>
          </w:p>
        </w:tc>
      </w:tr>
      <w:tr w:rsidR="000265FC">
        <w:trPr>
          <w:trHeight w:val="1155"/>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double" w:sz="45" w:space="0" w:color="FDE9D9"/>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double" w:sz="45" w:space="0" w:color="FDE9D9"/>
              <w:right w:val="single" w:sz="4" w:space="0" w:color="000000"/>
            </w:tcBorders>
          </w:tcPr>
          <w:p w:rsidR="000265FC" w:rsidRDefault="000265FC">
            <w:pPr>
              <w:spacing w:after="160" w:line="259" w:lineRule="auto"/>
              <w:ind w:left="0" w:firstLine="0"/>
            </w:pPr>
          </w:p>
        </w:tc>
        <w:tc>
          <w:tcPr>
            <w:tcW w:w="985"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86" w:firstLine="0"/>
            </w:pPr>
            <w:r>
              <w:t xml:space="preserve">C1-3-2 </w:t>
            </w:r>
          </w:p>
        </w:tc>
        <w:tc>
          <w:tcPr>
            <w:tcW w:w="2609"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13" w:right="19" w:firstLine="0"/>
            </w:pPr>
            <w:r>
              <w:t xml:space="preserve">Réaliser une coupe femme ou homme sur tout type et toute longueur de cheveux  </w:t>
            </w:r>
          </w:p>
        </w:tc>
      </w:tr>
      <w:tr w:rsidR="000265FC">
        <w:trPr>
          <w:trHeight w:val="696"/>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879" w:type="dxa"/>
            <w:vMerge w:val="restart"/>
            <w:tcBorders>
              <w:top w:val="double" w:sz="45" w:space="0" w:color="FDE9D9"/>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84" w:firstLine="0"/>
              <w:jc w:val="center"/>
            </w:pPr>
            <w:r>
              <w:rPr>
                <w:b/>
              </w:rPr>
              <w:t xml:space="preserve">C1-4 </w:t>
            </w:r>
          </w:p>
        </w:tc>
        <w:tc>
          <w:tcPr>
            <w:tcW w:w="3234" w:type="dxa"/>
            <w:vMerge w:val="restart"/>
            <w:tcBorders>
              <w:top w:val="double" w:sz="45" w:space="0" w:color="FDE9D9"/>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113" w:firstLine="0"/>
            </w:pPr>
            <w:r>
              <w:t xml:space="preserve">Concevoir et réaliser une modification personnalisée de la couleur </w:t>
            </w:r>
          </w:p>
        </w:tc>
        <w:tc>
          <w:tcPr>
            <w:tcW w:w="985"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86" w:firstLine="0"/>
            </w:pPr>
            <w:r>
              <w:t xml:space="preserve">C1-4-1 </w:t>
            </w:r>
          </w:p>
        </w:tc>
        <w:tc>
          <w:tcPr>
            <w:tcW w:w="2609"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13" w:firstLine="0"/>
            </w:pPr>
            <w:r>
              <w:t xml:space="preserve">Élaborer un projet de modification de couleur </w:t>
            </w:r>
          </w:p>
        </w:tc>
      </w:tr>
      <w:tr w:rsidR="000265FC">
        <w:trPr>
          <w:trHeight w:val="696"/>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985"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86" w:firstLine="0"/>
            </w:pPr>
            <w:r>
              <w:t xml:space="preserve">C1-4-2 </w:t>
            </w:r>
          </w:p>
        </w:tc>
        <w:tc>
          <w:tcPr>
            <w:tcW w:w="2609"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13" w:firstLine="0"/>
            </w:pPr>
            <w:r>
              <w:t xml:space="preserve">Choisir les techniques, les matériels et les produits </w:t>
            </w:r>
          </w:p>
        </w:tc>
      </w:tr>
      <w:tr w:rsidR="000265FC">
        <w:trPr>
          <w:trHeight w:val="926"/>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vAlign w:val="bottom"/>
          </w:tcPr>
          <w:p w:rsidR="000265FC" w:rsidRDefault="000265FC">
            <w:pPr>
              <w:spacing w:after="160" w:line="259" w:lineRule="auto"/>
              <w:ind w:left="0" w:firstLine="0"/>
            </w:pPr>
          </w:p>
        </w:tc>
        <w:tc>
          <w:tcPr>
            <w:tcW w:w="985"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86" w:firstLine="0"/>
            </w:pPr>
            <w:r>
              <w:t xml:space="preserve">C1-4-3 </w:t>
            </w:r>
          </w:p>
        </w:tc>
        <w:tc>
          <w:tcPr>
            <w:tcW w:w="2609"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13" w:right="244" w:firstLine="0"/>
              <w:jc w:val="both"/>
            </w:pPr>
            <w:r>
              <w:t xml:space="preserve">Mettre en œuvre les techniques de coloration et d’effets de couleur  </w:t>
            </w:r>
          </w:p>
        </w:tc>
      </w:tr>
      <w:tr w:rsidR="000265FC">
        <w:trPr>
          <w:trHeight w:val="696"/>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84" w:firstLine="0"/>
              <w:jc w:val="center"/>
            </w:pPr>
            <w:r>
              <w:rPr>
                <w:b/>
              </w:rPr>
              <w:t>C1-5</w:t>
            </w:r>
            <w:r>
              <w:rPr>
                <w:b/>
                <w:i/>
                <w:color w:val="FF0000"/>
              </w:rPr>
              <w:t xml:space="preserve"> </w:t>
            </w:r>
          </w:p>
        </w:tc>
        <w:tc>
          <w:tcPr>
            <w:tcW w:w="3234"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rsidR="000265FC" w:rsidRDefault="00CB0D9A">
            <w:pPr>
              <w:spacing w:after="0" w:line="259" w:lineRule="auto"/>
              <w:ind w:left="113" w:firstLine="0"/>
            </w:pPr>
            <w:r>
              <w:t xml:space="preserve">Concevoir et réaliser une mise en forme et un coiffage personnalisés </w:t>
            </w:r>
            <w:r>
              <w:rPr>
                <w:i/>
                <w:color w:val="FF0000"/>
              </w:rPr>
              <w:t xml:space="preserve"> </w:t>
            </w:r>
          </w:p>
        </w:tc>
        <w:tc>
          <w:tcPr>
            <w:tcW w:w="985"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86" w:firstLine="0"/>
            </w:pPr>
            <w:r>
              <w:t xml:space="preserve">C1-5-1 </w:t>
            </w:r>
          </w:p>
        </w:tc>
        <w:tc>
          <w:tcPr>
            <w:tcW w:w="2609"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13" w:firstLine="0"/>
            </w:pPr>
            <w:r>
              <w:t xml:space="preserve">Concevoir la mise en forme temporaire </w:t>
            </w:r>
          </w:p>
        </w:tc>
      </w:tr>
      <w:tr w:rsidR="000265FC">
        <w:trPr>
          <w:trHeight w:val="1157"/>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985"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86" w:firstLine="0"/>
            </w:pPr>
            <w:r>
              <w:t xml:space="preserve">C1-5-2 </w:t>
            </w:r>
          </w:p>
        </w:tc>
        <w:tc>
          <w:tcPr>
            <w:tcW w:w="2609"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13" w:firstLine="0"/>
            </w:pPr>
            <w:r>
              <w:t xml:space="preserve">Réaliser une mise en forme temporaire : aux doigts, brushing, mise en plis, aux fers </w:t>
            </w:r>
          </w:p>
        </w:tc>
      </w:tr>
      <w:tr w:rsidR="000265FC">
        <w:trPr>
          <w:trHeight w:val="1154"/>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985"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59" w:lineRule="auto"/>
              <w:ind w:left="186" w:firstLine="0"/>
            </w:pPr>
            <w:r>
              <w:t xml:space="preserve">C1-5-3 </w:t>
            </w:r>
          </w:p>
        </w:tc>
        <w:tc>
          <w:tcPr>
            <w:tcW w:w="2609" w:type="dxa"/>
            <w:tcBorders>
              <w:top w:val="double" w:sz="45" w:space="0" w:color="FDE9D9"/>
              <w:left w:val="single" w:sz="4" w:space="0" w:color="000000"/>
              <w:bottom w:val="double" w:sz="45" w:space="0" w:color="FDE9D9"/>
              <w:right w:val="single" w:sz="4" w:space="0" w:color="000000"/>
            </w:tcBorders>
            <w:shd w:val="clear" w:color="auto" w:fill="FDE9D9"/>
            <w:vAlign w:val="center"/>
          </w:tcPr>
          <w:p w:rsidR="000265FC" w:rsidRDefault="00CB0D9A">
            <w:pPr>
              <w:spacing w:after="0" w:line="241" w:lineRule="auto"/>
              <w:ind w:left="113" w:firstLine="0"/>
            </w:pPr>
            <w:r>
              <w:t xml:space="preserve">Réaliser une mise en forme durable par </w:t>
            </w:r>
          </w:p>
          <w:p w:rsidR="000265FC" w:rsidRDefault="00CB0D9A">
            <w:pPr>
              <w:spacing w:after="0" w:line="259" w:lineRule="auto"/>
              <w:ind w:left="113" w:firstLine="0"/>
            </w:pPr>
            <w:r>
              <w:t xml:space="preserve">enroulage en méthode </w:t>
            </w:r>
          </w:p>
          <w:p w:rsidR="000265FC" w:rsidRDefault="00CB0D9A">
            <w:pPr>
              <w:spacing w:after="0" w:line="259" w:lineRule="auto"/>
              <w:ind w:left="113" w:firstLine="0"/>
            </w:pPr>
            <w:r>
              <w:t xml:space="preserve">indirecte </w:t>
            </w:r>
          </w:p>
        </w:tc>
      </w:tr>
      <w:tr w:rsidR="000265FC">
        <w:trPr>
          <w:trHeight w:val="425"/>
        </w:trPr>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985" w:type="dxa"/>
            <w:tcBorders>
              <w:top w:val="double" w:sz="45" w:space="0" w:color="FDE9D9"/>
              <w:left w:val="single" w:sz="4" w:space="0" w:color="000000"/>
              <w:bottom w:val="single" w:sz="4" w:space="0" w:color="000000"/>
              <w:right w:val="single" w:sz="4" w:space="0" w:color="000000"/>
            </w:tcBorders>
            <w:shd w:val="clear" w:color="auto" w:fill="FDE9D9"/>
          </w:tcPr>
          <w:p w:rsidR="000265FC" w:rsidRDefault="00CB0D9A">
            <w:pPr>
              <w:spacing w:after="0" w:line="259" w:lineRule="auto"/>
              <w:ind w:left="186" w:firstLine="0"/>
            </w:pPr>
            <w:r>
              <w:t xml:space="preserve">C1-5-4 </w:t>
            </w:r>
          </w:p>
        </w:tc>
        <w:tc>
          <w:tcPr>
            <w:tcW w:w="2609" w:type="dxa"/>
            <w:tcBorders>
              <w:top w:val="double" w:sz="45" w:space="0" w:color="FDE9D9"/>
              <w:left w:val="single" w:sz="4" w:space="0" w:color="000000"/>
              <w:bottom w:val="single" w:sz="4" w:space="0" w:color="000000"/>
              <w:right w:val="single" w:sz="4" w:space="0" w:color="000000"/>
            </w:tcBorders>
            <w:shd w:val="clear" w:color="auto" w:fill="FDE9D9"/>
          </w:tcPr>
          <w:p w:rsidR="000265FC" w:rsidRDefault="00CB0D9A">
            <w:pPr>
              <w:spacing w:after="0" w:line="259" w:lineRule="auto"/>
              <w:ind w:left="113" w:firstLine="0"/>
            </w:pPr>
            <w:r>
              <w:t xml:space="preserve">Réaliser un coiffage  </w:t>
            </w:r>
          </w:p>
        </w:tc>
      </w:tr>
    </w:tbl>
    <w:p w:rsidR="000265FC" w:rsidRDefault="00CB0D9A">
      <w:pPr>
        <w:spacing w:after="0" w:line="259" w:lineRule="auto"/>
        <w:ind w:left="567" w:firstLine="0"/>
      </w:pPr>
      <w:r>
        <w:t xml:space="preserve"> </w:t>
      </w:r>
      <w:r>
        <w:tab/>
        <w:t xml:space="preserve"> </w:t>
      </w:r>
    </w:p>
    <w:p w:rsidR="000265FC" w:rsidRDefault="00CB0D9A">
      <w:pPr>
        <w:spacing w:after="105" w:line="259" w:lineRule="auto"/>
        <w:ind w:left="567" w:firstLine="0"/>
      </w:pPr>
      <w:r>
        <w:rPr>
          <w:i/>
          <w:color w:val="FF0000"/>
        </w:rPr>
        <w:t xml:space="preserve"> </w:t>
      </w:r>
    </w:p>
    <w:p w:rsidR="000265FC" w:rsidRDefault="00CB0D9A">
      <w:pPr>
        <w:pStyle w:val="Titre1"/>
        <w:spacing w:after="13"/>
        <w:ind w:left="1107" w:right="1887"/>
      </w:pPr>
      <w:r>
        <w:t xml:space="preserve">Pôle 1   </w:t>
      </w:r>
    </w:p>
    <w:p w:rsidR="000265FC" w:rsidRDefault="00CB0D9A">
      <w:pPr>
        <w:pBdr>
          <w:top w:val="single" w:sz="4" w:space="0" w:color="000000"/>
          <w:left w:val="single" w:sz="4" w:space="0" w:color="000000"/>
          <w:bottom w:val="single" w:sz="4" w:space="0" w:color="000000"/>
          <w:right w:val="single" w:sz="4" w:space="0" w:color="000000"/>
        </w:pBdr>
        <w:shd w:val="clear" w:color="auto" w:fill="FBE4D5"/>
        <w:spacing w:after="0" w:line="259" w:lineRule="auto"/>
        <w:ind w:left="1107" w:right="1887"/>
        <w:jc w:val="right"/>
      </w:pPr>
      <w:r>
        <w:rPr>
          <w:b/>
          <w:sz w:val="32"/>
        </w:rPr>
        <w:t xml:space="preserve">Conception et réalisation de prestations de coiffure </w:t>
      </w:r>
    </w:p>
    <w:p w:rsidR="000265FC" w:rsidRDefault="00CB0D9A">
      <w:pPr>
        <w:spacing w:after="43" w:line="259" w:lineRule="auto"/>
        <w:ind w:left="567" w:firstLine="0"/>
      </w:pPr>
      <w:r>
        <w:t xml:space="preserve"> </w:t>
      </w:r>
    </w:p>
    <w:p w:rsidR="000265FC" w:rsidRDefault="00CB0D9A">
      <w:pPr>
        <w:spacing w:after="43" w:line="259" w:lineRule="auto"/>
        <w:ind w:left="567" w:firstLine="0"/>
      </w:pPr>
      <w:r>
        <w:t xml:space="preserve"> </w:t>
      </w:r>
    </w:p>
    <w:p w:rsidR="000265FC" w:rsidRDefault="00CB0D9A">
      <w:pPr>
        <w:spacing w:after="0" w:line="259" w:lineRule="auto"/>
        <w:ind w:left="567" w:firstLine="0"/>
      </w:pPr>
      <w:r>
        <w:t xml:space="preserve"> </w:t>
      </w:r>
    </w:p>
    <w:tbl>
      <w:tblPr>
        <w:tblStyle w:val="TableGrid"/>
        <w:tblW w:w="9588" w:type="dxa"/>
        <w:tblInd w:w="16" w:type="dxa"/>
        <w:tblCellMar>
          <w:top w:w="5" w:type="dxa"/>
          <w:left w:w="107" w:type="dxa"/>
          <w:bottom w:w="0" w:type="dxa"/>
          <w:right w:w="115" w:type="dxa"/>
        </w:tblCellMar>
        <w:tblLook w:val="04A0" w:firstRow="1" w:lastRow="0" w:firstColumn="1" w:lastColumn="0" w:noHBand="0" w:noVBand="1"/>
      </w:tblPr>
      <w:tblGrid>
        <w:gridCol w:w="3498"/>
        <w:gridCol w:w="6090"/>
      </w:tblGrid>
      <w:tr w:rsidR="000265FC">
        <w:trPr>
          <w:trHeight w:val="262"/>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12" w:firstLine="0"/>
              <w:jc w:val="center"/>
            </w:pPr>
            <w:r>
              <w:rPr>
                <w:b/>
                <w:sz w:val="22"/>
              </w:rPr>
              <w:t xml:space="preserve">Ressources communes au Pôle 1 </w:t>
            </w:r>
          </w:p>
        </w:tc>
      </w:tr>
      <w:tr w:rsidR="000265FC">
        <w:trPr>
          <w:trHeight w:val="238"/>
        </w:trPr>
        <w:tc>
          <w:tcPr>
            <w:tcW w:w="3498"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6" w:firstLine="0"/>
              <w:jc w:val="center"/>
            </w:pPr>
            <w:r>
              <w:rPr>
                <w:b/>
              </w:rPr>
              <w:t xml:space="preserve">Environnement professionnel </w:t>
            </w:r>
          </w:p>
        </w:tc>
        <w:tc>
          <w:tcPr>
            <w:tcW w:w="6090"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3" w:firstLine="0"/>
              <w:jc w:val="center"/>
            </w:pPr>
            <w:r>
              <w:rPr>
                <w:b/>
              </w:rPr>
              <w:t xml:space="preserve">Ressources </w:t>
            </w:r>
          </w:p>
        </w:tc>
      </w:tr>
      <w:tr w:rsidR="000265FC">
        <w:trPr>
          <w:trHeight w:val="4163"/>
        </w:trPr>
        <w:tc>
          <w:tcPr>
            <w:tcW w:w="349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Tout type d’entreprises de coiffure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09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Matériels (outils, appareils), linge, équipements </w:t>
            </w:r>
          </w:p>
          <w:p w:rsidR="000265FC" w:rsidRDefault="00CB0D9A">
            <w:pPr>
              <w:spacing w:after="0" w:line="259" w:lineRule="auto"/>
              <w:ind w:left="0" w:firstLine="0"/>
            </w:pPr>
            <w:r>
              <w:t xml:space="preserve">Produits capillaires </w:t>
            </w:r>
          </w:p>
          <w:p w:rsidR="000265FC" w:rsidRDefault="00CB0D9A">
            <w:pPr>
              <w:spacing w:after="0" w:line="278" w:lineRule="auto"/>
              <w:ind w:left="0" w:firstLine="0"/>
            </w:pPr>
            <w:r>
              <w:t xml:space="preserve">Documents techniques : protocole/fiche technique, mode d’emploi, fiche de données de sécurité </w:t>
            </w:r>
          </w:p>
          <w:p w:rsidR="000265FC" w:rsidRDefault="00CB0D9A">
            <w:pPr>
              <w:spacing w:after="0" w:line="241" w:lineRule="auto"/>
              <w:ind w:left="0" w:firstLine="0"/>
            </w:pPr>
            <w:r>
              <w:t xml:space="preserve">Supports (papier ou numérique) : visuels, books, nuanciers, supports publicitaires, presse professionnelle </w:t>
            </w:r>
          </w:p>
          <w:p w:rsidR="000265FC" w:rsidRDefault="00CB0D9A">
            <w:pPr>
              <w:spacing w:after="2" w:line="240" w:lineRule="auto"/>
              <w:ind w:left="0" w:firstLine="0"/>
            </w:pPr>
            <w:r>
              <w:t>Équipements informatiques, logi</w:t>
            </w:r>
            <w:r>
              <w:t xml:space="preserve">ciels professionnels, applications numériques, sites internet spécialisés </w:t>
            </w:r>
          </w:p>
          <w:p w:rsidR="000265FC" w:rsidRDefault="00CB0D9A">
            <w:pPr>
              <w:spacing w:after="0" w:line="259" w:lineRule="auto"/>
              <w:ind w:left="0" w:firstLine="0"/>
            </w:pPr>
            <w:r>
              <w:t xml:space="preserve">Fiches clients  </w:t>
            </w:r>
          </w:p>
          <w:p w:rsidR="000265FC" w:rsidRDefault="00CB0D9A">
            <w:pPr>
              <w:spacing w:after="0" w:line="259" w:lineRule="auto"/>
              <w:ind w:left="0" w:firstLine="0"/>
            </w:pPr>
            <w:r>
              <w:t xml:space="preserve">Fichier clientèle </w:t>
            </w:r>
          </w:p>
          <w:p w:rsidR="000265FC" w:rsidRDefault="00CB0D9A">
            <w:pPr>
              <w:spacing w:after="0" w:line="259" w:lineRule="auto"/>
              <w:ind w:left="0" w:firstLine="0"/>
            </w:pPr>
            <w:r>
              <w:t xml:space="preserve">Tarifs des prestations proposées </w:t>
            </w:r>
          </w:p>
          <w:p w:rsidR="000265FC" w:rsidRDefault="00CB0D9A">
            <w:pPr>
              <w:spacing w:after="0" w:line="259" w:lineRule="auto"/>
              <w:ind w:left="0" w:firstLine="0"/>
            </w:pPr>
            <w:r>
              <w:t xml:space="preserve">Textes réglementaires en vigueur </w:t>
            </w:r>
          </w:p>
          <w:p w:rsidR="000265FC" w:rsidRDefault="00CB0D9A">
            <w:pPr>
              <w:spacing w:after="1" w:line="259" w:lineRule="auto"/>
              <w:ind w:left="0" w:firstLine="0"/>
            </w:pPr>
            <w:r>
              <w:t xml:space="preserve">Chartes, normes en vigueur </w:t>
            </w:r>
          </w:p>
          <w:p w:rsidR="000265FC" w:rsidRDefault="00CB0D9A">
            <w:pPr>
              <w:spacing w:after="0" w:line="277" w:lineRule="auto"/>
              <w:ind w:left="0" w:firstLine="0"/>
            </w:pPr>
            <w:r>
              <w:t xml:space="preserve">Documents relatifs à la santé, l’hygiène, la sécurité et au respect de l’environnement </w:t>
            </w:r>
          </w:p>
          <w:p w:rsidR="000265FC" w:rsidRDefault="00CB0D9A">
            <w:pPr>
              <w:spacing w:after="18" w:line="259" w:lineRule="auto"/>
              <w:ind w:left="0" w:firstLine="0"/>
            </w:pPr>
            <w:r>
              <w:t xml:space="preserve">Équipements de protection collective et individuelle </w:t>
            </w:r>
          </w:p>
          <w:p w:rsidR="000265FC" w:rsidRDefault="00CB0D9A">
            <w:pPr>
              <w:spacing w:after="0" w:line="259" w:lineRule="auto"/>
              <w:ind w:left="0" w:firstLine="0"/>
            </w:pPr>
            <w:r>
              <w:t xml:space="preserve">Matériels, produits d’entretien et d’hygiène des espaces de travail </w:t>
            </w:r>
          </w:p>
        </w:tc>
      </w:tr>
    </w:tbl>
    <w:p w:rsidR="000265FC" w:rsidRDefault="00CB0D9A">
      <w:pPr>
        <w:spacing w:after="43" w:line="259" w:lineRule="auto"/>
        <w:ind w:left="567" w:firstLine="0"/>
      </w:pPr>
      <w:r>
        <w:t xml:space="preserve"> </w:t>
      </w:r>
    </w:p>
    <w:p w:rsidR="000265FC" w:rsidRDefault="00CB0D9A">
      <w:pPr>
        <w:spacing w:after="43" w:line="259" w:lineRule="auto"/>
        <w:ind w:left="567" w:firstLine="0"/>
      </w:pPr>
      <w:r>
        <w:t xml:space="preserve"> </w:t>
      </w:r>
    </w:p>
    <w:p w:rsidR="000265FC" w:rsidRDefault="00CB0D9A">
      <w:pPr>
        <w:spacing w:after="41" w:line="259" w:lineRule="auto"/>
        <w:ind w:left="567" w:firstLine="0"/>
      </w:pPr>
      <w:r>
        <w:t xml:space="preserve"> </w:t>
      </w:r>
    </w:p>
    <w:p w:rsidR="000265FC" w:rsidRDefault="00CB0D9A">
      <w:pPr>
        <w:spacing w:after="118" w:line="259" w:lineRule="auto"/>
        <w:ind w:left="567" w:firstLine="0"/>
      </w:pPr>
      <w:r>
        <w:t xml:space="preserve"> </w:t>
      </w:r>
    </w:p>
    <w:p w:rsidR="000265FC" w:rsidRDefault="00CB0D9A">
      <w:pPr>
        <w:spacing w:after="33" w:line="259" w:lineRule="auto"/>
        <w:ind w:right="1357"/>
        <w:jc w:val="right"/>
      </w:pPr>
      <w:r>
        <w:rPr>
          <w:b/>
          <w:sz w:val="28"/>
        </w:rPr>
        <w:t xml:space="preserve">C1 : </w:t>
      </w:r>
      <w:r>
        <w:rPr>
          <w:b/>
          <w:sz w:val="28"/>
        </w:rPr>
        <w:t xml:space="preserve">Concevoir et réaliser des prestations de coiffure </w:t>
      </w:r>
    </w:p>
    <w:p w:rsidR="000265FC" w:rsidRDefault="00CB0D9A">
      <w:pPr>
        <w:spacing w:after="33" w:line="259" w:lineRule="auto"/>
        <w:ind w:left="222" w:firstLine="0"/>
        <w:jc w:val="center"/>
      </w:pPr>
      <w:r>
        <w:rPr>
          <w:b/>
          <w:sz w:val="28"/>
        </w:rPr>
        <w:t xml:space="preserve"> </w:t>
      </w:r>
    </w:p>
    <w:p w:rsidR="000265FC" w:rsidRDefault="00CB0D9A">
      <w:pPr>
        <w:spacing w:after="0" w:line="259" w:lineRule="auto"/>
        <w:ind w:left="222" w:firstLine="0"/>
        <w:jc w:val="center"/>
      </w:pPr>
      <w:r>
        <w:rPr>
          <w:b/>
          <w:sz w:val="28"/>
        </w:rPr>
        <w:t xml:space="preserve"> </w:t>
      </w:r>
    </w:p>
    <w:tbl>
      <w:tblPr>
        <w:tblStyle w:val="TableGrid"/>
        <w:tblW w:w="9588" w:type="dxa"/>
        <w:tblInd w:w="16" w:type="dxa"/>
        <w:tblCellMar>
          <w:top w:w="7" w:type="dxa"/>
          <w:left w:w="107" w:type="dxa"/>
          <w:bottom w:w="0" w:type="dxa"/>
          <w:right w:w="97" w:type="dxa"/>
        </w:tblCellMar>
        <w:tblLook w:val="04A0" w:firstRow="1" w:lastRow="0" w:firstColumn="1" w:lastColumn="0" w:noHBand="0" w:noVBand="1"/>
      </w:tblPr>
      <w:tblGrid>
        <w:gridCol w:w="3359"/>
        <w:gridCol w:w="6229"/>
      </w:tblGrid>
      <w:tr w:rsidR="000265FC">
        <w:trPr>
          <w:trHeight w:val="479"/>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rsidR="000265FC" w:rsidRDefault="00CB0D9A">
            <w:pPr>
              <w:spacing w:after="0" w:line="259" w:lineRule="auto"/>
              <w:ind w:left="0" w:firstLine="0"/>
            </w:pPr>
            <w:r>
              <w:rPr>
                <w:b/>
              </w:rPr>
              <w:t xml:space="preserve">Compétence C1-1 : Réaliser un diagnostic en vue du service </w:t>
            </w:r>
          </w:p>
        </w:tc>
      </w:tr>
      <w:tr w:rsidR="000265FC">
        <w:trPr>
          <w:trHeight w:val="239"/>
        </w:trPr>
        <w:tc>
          <w:tcPr>
            <w:tcW w:w="3359"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right="14" w:firstLine="0"/>
              <w:jc w:val="center"/>
            </w:pPr>
            <w:r>
              <w:rPr>
                <w:b/>
              </w:rPr>
              <w:t xml:space="preserve">Compétences détaillées </w:t>
            </w:r>
          </w:p>
        </w:tc>
        <w:tc>
          <w:tcPr>
            <w:tcW w:w="6229"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right="15" w:firstLine="0"/>
              <w:jc w:val="center"/>
            </w:pPr>
            <w:r>
              <w:rPr>
                <w:b/>
              </w:rPr>
              <w:t xml:space="preserve">Indicateurs d’évaluation </w:t>
            </w:r>
          </w:p>
        </w:tc>
      </w:tr>
      <w:tr w:rsidR="000265FC">
        <w:trPr>
          <w:trHeight w:val="712"/>
        </w:trPr>
        <w:tc>
          <w:tcPr>
            <w:tcW w:w="3359"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C1-1-1 Caractériser le cheveu et le cuir chevelu </w:t>
            </w:r>
          </w:p>
        </w:tc>
        <w:tc>
          <w:tcPr>
            <w:tcW w:w="6229"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2" w:firstLine="0"/>
            </w:pPr>
            <w:r>
              <w:t xml:space="preserve">Prise en compte du passé technique de la chevelure, du cuir chevelu et de leur état actuel </w:t>
            </w:r>
          </w:p>
        </w:tc>
      </w:tr>
      <w:tr w:rsidR="000265FC">
        <w:trPr>
          <w:trHeight w:val="710"/>
        </w:trPr>
        <w:tc>
          <w:tcPr>
            <w:tcW w:w="335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C1-1-2 Poser le diagnostic  </w:t>
            </w:r>
          </w:p>
        </w:tc>
        <w:tc>
          <w:tcPr>
            <w:tcW w:w="6229"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2" w:firstLine="0"/>
            </w:pPr>
            <w:r>
              <w:t xml:space="preserve">Exactitude de l’analyse </w:t>
            </w:r>
          </w:p>
          <w:p w:rsidR="000265FC" w:rsidRDefault="00CB0D9A">
            <w:pPr>
              <w:spacing w:after="0" w:line="259" w:lineRule="auto"/>
              <w:ind w:left="2" w:firstLine="0"/>
            </w:pPr>
            <w:r>
              <w:t xml:space="preserve">Formulation précise, orale ou écrite, du diagnostic  </w:t>
            </w:r>
          </w:p>
        </w:tc>
      </w:tr>
    </w:tbl>
    <w:p w:rsidR="000265FC" w:rsidRDefault="00CB0D9A">
      <w:pPr>
        <w:spacing w:after="41" w:line="259" w:lineRule="auto"/>
        <w:ind w:left="567" w:firstLine="0"/>
      </w:pPr>
      <w:r>
        <w:t xml:space="preserve"> </w:t>
      </w:r>
    </w:p>
    <w:p w:rsidR="000265FC" w:rsidRDefault="00CB0D9A">
      <w:pPr>
        <w:spacing w:after="43" w:line="259" w:lineRule="auto"/>
        <w:ind w:left="567" w:firstLine="0"/>
      </w:pPr>
      <w:r>
        <w:lastRenderedPageBreak/>
        <w:t xml:space="preserve"> </w:t>
      </w:r>
    </w:p>
    <w:p w:rsidR="000265FC" w:rsidRDefault="00CB0D9A">
      <w:pPr>
        <w:spacing w:after="0" w:line="259" w:lineRule="auto"/>
        <w:ind w:left="567" w:firstLine="0"/>
      </w:pPr>
      <w:r>
        <w:t xml:space="preserve"> </w:t>
      </w:r>
      <w:r>
        <w:tab/>
        <w:t xml:space="preserve"> </w:t>
      </w:r>
    </w:p>
    <w:tbl>
      <w:tblPr>
        <w:tblStyle w:val="TableGrid"/>
        <w:tblW w:w="9588" w:type="dxa"/>
        <w:tblInd w:w="16" w:type="dxa"/>
        <w:tblCellMar>
          <w:top w:w="0" w:type="dxa"/>
          <w:left w:w="107" w:type="dxa"/>
          <w:bottom w:w="0" w:type="dxa"/>
          <w:right w:w="128" w:type="dxa"/>
        </w:tblCellMar>
        <w:tblLook w:val="04A0" w:firstRow="1" w:lastRow="0" w:firstColumn="1" w:lastColumn="0" w:noHBand="0" w:noVBand="1"/>
      </w:tblPr>
      <w:tblGrid>
        <w:gridCol w:w="3348"/>
        <w:gridCol w:w="6240"/>
      </w:tblGrid>
      <w:tr w:rsidR="000265FC">
        <w:trPr>
          <w:trHeight w:val="710"/>
        </w:trPr>
        <w:tc>
          <w:tcPr>
            <w:tcW w:w="3348"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265FC" w:rsidRDefault="00CB0D9A">
            <w:pPr>
              <w:spacing w:after="0" w:line="259" w:lineRule="auto"/>
              <w:ind w:left="0" w:firstLine="0"/>
            </w:pPr>
            <w:r>
              <w:rPr>
                <w:b/>
              </w:rPr>
              <w:t xml:space="preserve">S1-1 : Savoirs associés à la compétence C1-1 </w:t>
            </w:r>
          </w:p>
        </w:tc>
        <w:tc>
          <w:tcPr>
            <w:tcW w:w="624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265FC" w:rsidRDefault="00CB0D9A">
            <w:pPr>
              <w:spacing w:after="0" w:line="259" w:lineRule="auto"/>
              <w:ind w:left="18" w:firstLine="0"/>
              <w:jc w:val="center"/>
            </w:pPr>
            <w:r>
              <w:rPr>
                <w:b/>
              </w:rPr>
              <w:t xml:space="preserve">Limites de connaissances </w:t>
            </w:r>
          </w:p>
        </w:tc>
      </w:tr>
      <w:tr w:rsidR="000265FC">
        <w:trPr>
          <w:trHeight w:val="239"/>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firstLine="0"/>
            </w:pPr>
            <w:r>
              <w:rPr>
                <w:b/>
              </w:rPr>
              <w:t xml:space="preserve">S1-1-1 Biologie appliquée </w:t>
            </w:r>
          </w:p>
        </w:tc>
      </w:tr>
      <w:tr w:rsidR="000265FC">
        <w:trPr>
          <w:trHeight w:val="1041"/>
        </w:trPr>
        <w:tc>
          <w:tcPr>
            <w:tcW w:w="3348" w:type="dxa"/>
            <w:tcBorders>
              <w:top w:val="single" w:sz="4" w:space="0" w:color="000000"/>
              <w:left w:val="single" w:sz="4" w:space="0" w:color="000000"/>
              <w:bottom w:val="nil"/>
              <w:right w:val="single" w:sz="4" w:space="0" w:color="000000"/>
            </w:tcBorders>
          </w:tcPr>
          <w:p w:rsidR="000265FC" w:rsidRDefault="00CB0D9A">
            <w:pPr>
              <w:spacing w:after="0" w:line="259" w:lineRule="auto"/>
              <w:ind w:left="0" w:firstLine="0"/>
            </w:pPr>
            <w:r>
              <w:t xml:space="preserve">Anatomie, morphologie de la tête </w:t>
            </w:r>
          </w:p>
        </w:tc>
        <w:tc>
          <w:tcPr>
            <w:tcW w:w="6240" w:type="dxa"/>
            <w:tcBorders>
              <w:top w:val="single" w:sz="4" w:space="0" w:color="000000"/>
              <w:left w:val="single" w:sz="4" w:space="0" w:color="000000"/>
              <w:bottom w:val="nil"/>
              <w:right w:val="single" w:sz="4" w:space="0" w:color="000000"/>
            </w:tcBorders>
          </w:tcPr>
          <w:p w:rsidR="000265FC" w:rsidRDefault="00CB0D9A">
            <w:pPr>
              <w:spacing w:after="0" w:line="259" w:lineRule="auto"/>
              <w:ind w:left="1" w:firstLine="0"/>
            </w:pPr>
            <w:r>
              <w:t xml:space="preserve">Situer les os et les différentes zones de la tête </w:t>
            </w:r>
          </w:p>
          <w:p w:rsidR="000265FC" w:rsidRDefault="00CB0D9A">
            <w:pPr>
              <w:spacing w:after="2" w:line="239" w:lineRule="auto"/>
              <w:ind w:left="1" w:firstLine="0"/>
            </w:pPr>
            <w:r>
              <w:t xml:space="preserve">Recenser les variables et les caractéristiques relatives à la morphologie de la tête (visage et crâne) </w:t>
            </w:r>
          </w:p>
          <w:p w:rsidR="000265FC" w:rsidRDefault="00CB0D9A">
            <w:pPr>
              <w:spacing w:after="0" w:line="259" w:lineRule="auto"/>
              <w:ind w:left="1" w:firstLine="0"/>
            </w:pPr>
            <w:r>
              <w:t xml:space="preserve">Proposer des services adaptés à la morphologie </w:t>
            </w:r>
          </w:p>
        </w:tc>
      </w:tr>
      <w:tr w:rsidR="000265FC">
        <w:trPr>
          <w:trHeight w:val="690"/>
        </w:trPr>
        <w:tc>
          <w:tcPr>
            <w:tcW w:w="3348" w:type="dxa"/>
            <w:tcBorders>
              <w:top w:val="nil"/>
              <w:left w:val="single" w:sz="4" w:space="0" w:color="000000"/>
              <w:bottom w:val="nil"/>
              <w:right w:val="single" w:sz="4" w:space="0" w:color="000000"/>
            </w:tcBorders>
            <w:vAlign w:val="center"/>
          </w:tcPr>
          <w:p w:rsidR="000265FC" w:rsidRDefault="00CB0D9A">
            <w:pPr>
              <w:spacing w:after="0" w:line="259" w:lineRule="auto"/>
              <w:ind w:left="0" w:firstLine="0"/>
            </w:pPr>
            <w:r>
              <w:t xml:space="preserve">Physiologie de la cellule </w:t>
            </w:r>
          </w:p>
          <w:p w:rsidR="000265FC" w:rsidRDefault="00CB0D9A">
            <w:pPr>
              <w:spacing w:after="0" w:line="259" w:lineRule="auto"/>
              <w:ind w:left="0" w:firstLine="0"/>
            </w:pPr>
            <w:r>
              <w:rPr>
                <w:i/>
              </w:rPr>
              <w:t xml:space="preserve"> </w:t>
            </w:r>
          </w:p>
        </w:tc>
        <w:tc>
          <w:tcPr>
            <w:tcW w:w="6240" w:type="dxa"/>
            <w:tcBorders>
              <w:top w:val="nil"/>
              <w:left w:val="single" w:sz="4" w:space="0" w:color="000000"/>
              <w:bottom w:val="nil"/>
              <w:right w:val="single" w:sz="4" w:space="0" w:color="000000"/>
            </w:tcBorders>
          </w:tcPr>
          <w:p w:rsidR="000265FC" w:rsidRDefault="00CB0D9A">
            <w:pPr>
              <w:spacing w:after="0" w:line="259" w:lineRule="auto"/>
              <w:ind w:left="1" w:firstLine="0"/>
            </w:pPr>
            <w:r>
              <w:t xml:space="preserve"> </w:t>
            </w:r>
          </w:p>
          <w:p w:rsidR="000265FC" w:rsidRDefault="00CB0D9A">
            <w:pPr>
              <w:spacing w:after="0" w:line="259" w:lineRule="auto"/>
              <w:ind w:left="1" w:firstLine="0"/>
            </w:pPr>
            <w:r>
              <w:t xml:space="preserve">Présenter la cellule comme unité structurale des êtres vivants  </w:t>
            </w:r>
          </w:p>
          <w:p w:rsidR="000265FC" w:rsidRDefault="00CB0D9A">
            <w:pPr>
              <w:spacing w:after="0" w:line="259" w:lineRule="auto"/>
              <w:ind w:left="1" w:firstLine="0"/>
            </w:pPr>
            <w:r>
              <w:t xml:space="preserve">Expliquer le renouvellement et la différenciation cellulaires  </w:t>
            </w:r>
          </w:p>
          <w:p w:rsidR="000265FC" w:rsidRDefault="00CB0D9A">
            <w:pPr>
              <w:spacing w:after="0" w:line="259" w:lineRule="auto"/>
              <w:ind w:left="1" w:firstLine="0"/>
            </w:pPr>
            <w:r>
              <w:rPr>
                <w:i/>
              </w:rPr>
              <w:t xml:space="preserve"> </w:t>
            </w:r>
          </w:p>
        </w:tc>
      </w:tr>
      <w:tr w:rsidR="000265FC">
        <w:trPr>
          <w:trHeight w:val="2301"/>
        </w:trPr>
        <w:tc>
          <w:tcPr>
            <w:tcW w:w="3348" w:type="dxa"/>
            <w:tcBorders>
              <w:top w:val="nil"/>
              <w:left w:val="single" w:sz="4" w:space="0" w:color="000000"/>
              <w:bottom w:val="nil"/>
              <w:right w:val="single" w:sz="4" w:space="0" w:color="000000"/>
            </w:tcBorders>
          </w:tcPr>
          <w:p w:rsidR="000265FC" w:rsidRDefault="00CB0D9A">
            <w:pPr>
              <w:spacing w:after="0" w:line="259" w:lineRule="auto"/>
              <w:ind w:left="0" w:firstLine="0"/>
            </w:pPr>
            <w:r>
              <w:t xml:space="preserve">Histologie et physiologie de la </w:t>
            </w:r>
          </w:p>
          <w:p w:rsidR="000265FC" w:rsidRDefault="00CB0D9A">
            <w:pPr>
              <w:spacing w:after="0" w:line="259" w:lineRule="auto"/>
              <w:ind w:left="0" w:firstLine="0"/>
            </w:pPr>
            <w:r>
              <w:t xml:space="preserve">peau et du </w:t>
            </w:r>
            <w:r>
              <w:t xml:space="preserve">cuir chevelu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40" w:type="dxa"/>
            <w:tcBorders>
              <w:top w:val="nil"/>
              <w:left w:val="single" w:sz="4" w:space="0" w:color="000000"/>
              <w:bottom w:val="nil"/>
              <w:right w:val="single" w:sz="4" w:space="0" w:color="000000"/>
            </w:tcBorders>
            <w:vAlign w:val="center"/>
          </w:tcPr>
          <w:p w:rsidR="000265FC" w:rsidRDefault="00CB0D9A">
            <w:pPr>
              <w:spacing w:after="0" w:line="241" w:lineRule="auto"/>
              <w:ind w:left="1" w:firstLine="0"/>
            </w:pPr>
            <w:r>
              <w:t xml:space="preserve">Définir les différents tissus et leur rôle : épiderme, derme, hypoderme </w:t>
            </w:r>
          </w:p>
          <w:p w:rsidR="000265FC" w:rsidRDefault="00CB0D9A">
            <w:pPr>
              <w:spacing w:after="0" w:line="259" w:lineRule="auto"/>
              <w:ind w:left="1" w:firstLine="0"/>
            </w:pPr>
            <w:r>
              <w:t xml:space="preserve">Identifier les différentes carnations de la peau </w:t>
            </w:r>
          </w:p>
          <w:p w:rsidR="000265FC" w:rsidRDefault="00CB0D9A">
            <w:pPr>
              <w:spacing w:after="0" w:line="259" w:lineRule="auto"/>
              <w:ind w:left="1" w:firstLine="0"/>
            </w:pPr>
            <w:r>
              <w:t xml:space="preserve">Comparer l’épiderme et le derme de la peau et du cuir chevelu </w:t>
            </w:r>
          </w:p>
          <w:p w:rsidR="000265FC" w:rsidRDefault="00CB0D9A">
            <w:pPr>
              <w:spacing w:after="0" w:line="259" w:lineRule="auto"/>
              <w:ind w:left="1" w:firstLine="0"/>
            </w:pPr>
            <w:r>
              <w:t>Indiquer les fonctions de la peau et du cuir cheve</w:t>
            </w:r>
            <w:r>
              <w:t xml:space="preserve">lu </w:t>
            </w:r>
          </w:p>
          <w:p w:rsidR="000265FC" w:rsidRDefault="00CB0D9A">
            <w:pPr>
              <w:spacing w:after="0" w:line="259" w:lineRule="auto"/>
              <w:ind w:left="1" w:firstLine="0"/>
            </w:pPr>
            <w:r>
              <w:t xml:space="preserve">Présenter le rôle de la vascularisation de la peau </w:t>
            </w:r>
          </w:p>
          <w:p w:rsidR="000265FC" w:rsidRDefault="00CB0D9A">
            <w:pPr>
              <w:spacing w:after="0" w:line="259" w:lineRule="auto"/>
              <w:ind w:left="1" w:firstLine="0"/>
            </w:pPr>
            <w:r>
              <w:t xml:space="preserve">Expliquer le processus de kératinisation de la peau </w:t>
            </w:r>
          </w:p>
          <w:p w:rsidR="000265FC" w:rsidRDefault="00CB0D9A">
            <w:pPr>
              <w:spacing w:after="0" w:line="259" w:lineRule="auto"/>
              <w:ind w:left="1" w:firstLine="0"/>
            </w:pPr>
            <w:r>
              <w:t xml:space="preserve">Indiquer les caractéristiques du cuir chevelu susceptibles d’être modifiées par les techniques professionnelles </w:t>
            </w:r>
          </w:p>
        </w:tc>
      </w:tr>
      <w:tr w:rsidR="000265FC">
        <w:trPr>
          <w:trHeight w:val="1495"/>
        </w:trPr>
        <w:tc>
          <w:tcPr>
            <w:tcW w:w="3348" w:type="dxa"/>
            <w:tcBorders>
              <w:top w:val="nil"/>
              <w:left w:val="single" w:sz="4" w:space="0" w:color="000000"/>
              <w:bottom w:val="nil"/>
              <w:right w:val="single" w:sz="4" w:space="0" w:color="000000"/>
            </w:tcBorders>
          </w:tcPr>
          <w:p w:rsidR="000265FC" w:rsidRDefault="00CB0D9A">
            <w:pPr>
              <w:spacing w:after="0" w:line="259" w:lineRule="auto"/>
              <w:ind w:left="0" w:firstLine="0"/>
            </w:pPr>
            <w:r>
              <w:t xml:space="preserve">Annexes cutanées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40" w:type="dxa"/>
            <w:tcBorders>
              <w:top w:val="nil"/>
              <w:left w:val="single" w:sz="4" w:space="0" w:color="000000"/>
              <w:bottom w:val="nil"/>
              <w:right w:val="single" w:sz="4" w:space="0" w:color="000000"/>
            </w:tcBorders>
          </w:tcPr>
          <w:p w:rsidR="000265FC" w:rsidRDefault="00CB0D9A">
            <w:pPr>
              <w:spacing w:after="0" w:line="259" w:lineRule="auto"/>
              <w:ind w:left="1" w:firstLine="0"/>
            </w:pPr>
            <w:r>
              <w:t xml:space="preserve"> </w:t>
            </w:r>
          </w:p>
          <w:p w:rsidR="000265FC" w:rsidRDefault="00CB0D9A">
            <w:pPr>
              <w:spacing w:after="1" w:line="241" w:lineRule="auto"/>
              <w:ind w:left="1" w:firstLine="0"/>
            </w:pPr>
            <w:r>
              <w:t xml:space="preserve">Citer et repérer les productions épidermiques, le poil et le cheveu, les glandes sébacées, sudoripares et muscles horripilateurs Développer la structure et le rôle des glandes sébacées et sudoripares </w:t>
            </w:r>
          </w:p>
          <w:p w:rsidR="000265FC" w:rsidRDefault="00CB0D9A">
            <w:pPr>
              <w:spacing w:after="0" w:line="259" w:lineRule="auto"/>
              <w:ind w:left="1" w:firstLine="0"/>
              <w:jc w:val="both"/>
            </w:pPr>
            <w:r>
              <w:t>Indiquer les facteurs de variation de la sécrétion du s</w:t>
            </w:r>
            <w:r>
              <w:t xml:space="preserve">ébum et de la sueur </w:t>
            </w:r>
          </w:p>
        </w:tc>
      </w:tr>
      <w:tr w:rsidR="000265FC">
        <w:trPr>
          <w:trHeight w:val="463"/>
        </w:trPr>
        <w:tc>
          <w:tcPr>
            <w:tcW w:w="3348" w:type="dxa"/>
            <w:tcBorders>
              <w:top w:val="nil"/>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Film et flore cutanés de surface </w:t>
            </w:r>
          </w:p>
          <w:p w:rsidR="000265FC" w:rsidRDefault="00CB0D9A">
            <w:pPr>
              <w:spacing w:after="0" w:line="259" w:lineRule="auto"/>
              <w:ind w:left="0" w:firstLine="0"/>
            </w:pPr>
            <w:r>
              <w:t xml:space="preserve"> </w:t>
            </w:r>
          </w:p>
        </w:tc>
        <w:tc>
          <w:tcPr>
            <w:tcW w:w="6240" w:type="dxa"/>
            <w:tcBorders>
              <w:top w:val="nil"/>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Indiquer les caractéristiques et le rôle du film hydrolipidique (composition, pH, flore cutanée) </w:t>
            </w:r>
          </w:p>
        </w:tc>
      </w:tr>
      <w:tr w:rsidR="000265FC">
        <w:trPr>
          <w:trHeight w:val="2664"/>
        </w:trPr>
        <w:tc>
          <w:tcPr>
            <w:tcW w:w="3348" w:type="dxa"/>
            <w:tcBorders>
              <w:top w:val="single" w:sz="4" w:space="0" w:color="000000"/>
              <w:left w:val="single" w:sz="4" w:space="0" w:color="000000"/>
              <w:bottom w:val="nil"/>
              <w:right w:val="single" w:sz="4" w:space="0" w:color="000000"/>
            </w:tcBorders>
          </w:tcPr>
          <w:p w:rsidR="000265FC" w:rsidRDefault="00CB0D9A">
            <w:pPr>
              <w:spacing w:after="0" w:line="259" w:lineRule="auto"/>
              <w:ind w:left="0" w:firstLine="0"/>
            </w:pPr>
            <w:r>
              <w:t xml:space="preserve">Anomalies du cuir chevelu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40" w:type="dxa"/>
            <w:tcBorders>
              <w:top w:val="single" w:sz="4" w:space="0" w:color="000000"/>
              <w:left w:val="single" w:sz="4" w:space="0" w:color="000000"/>
              <w:bottom w:val="nil"/>
              <w:right w:val="single" w:sz="4" w:space="0" w:color="000000"/>
            </w:tcBorders>
          </w:tcPr>
          <w:p w:rsidR="000265FC" w:rsidRDefault="00CB0D9A">
            <w:pPr>
              <w:spacing w:after="0" w:line="241" w:lineRule="auto"/>
              <w:ind w:left="1" w:firstLine="0"/>
            </w:pPr>
            <w:r>
              <w:t xml:space="preserve">Identifier et décrire les signes caractéristiques des principales anomalies du cuir chevelu : </w:t>
            </w:r>
          </w:p>
          <w:p w:rsidR="000265FC" w:rsidRDefault="00CB0D9A">
            <w:pPr>
              <w:numPr>
                <w:ilvl w:val="0"/>
                <w:numId w:val="42"/>
              </w:numPr>
              <w:spacing w:after="0" w:line="259" w:lineRule="auto"/>
              <w:ind w:hanging="360"/>
            </w:pPr>
            <w:r>
              <w:t xml:space="preserve">alopécies, calvitie, pelade </w:t>
            </w:r>
          </w:p>
          <w:p w:rsidR="000265FC" w:rsidRDefault="00CB0D9A">
            <w:pPr>
              <w:numPr>
                <w:ilvl w:val="0"/>
                <w:numId w:val="42"/>
              </w:numPr>
              <w:spacing w:after="0" w:line="259" w:lineRule="auto"/>
              <w:ind w:hanging="360"/>
            </w:pPr>
            <w:r>
              <w:t xml:space="preserve">hyper et hypo séborrhées </w:t>
            </w:r>
          </w:p>
          <w:p w:rsidR="000265FC" w:rsidRDefault="00CB0D9A">
            <w:pPr>
              <w:numPr>
                <w:ilvl w:val="0"/>
                <w:numId w:val="42"/>
              </w:numPr>
              <w:spacing w:after="0" w:line="259" w:lineRule="auto"/>
              <w:ind w:hanging="360"/>
            </w:pPr>
            <w:r>
              <w:t xml:space="preserve">hyper et hypodrose </w:t>
            </w:r>
          </w:p>
          <w:p w:rsidR="000265FC" w:rsidRDefault="00CB0D9A">
            <w:pPr>
              <w:numPr>
                <w:ilvl w:val="0"/>
                <w:numId w:val="42"/>
              </w:numPr>
              <w:spacing w:after="0" w:line="259" w:lineRule="auto"/>
              <w:ind w:hanging="360"/>
            </w:pPr>
            <w:r>
              <w:t xml:space="preserve">états pelliculaires </w:t>
            </w:r>
          </w:p>
          <w:p w:rsidR="000265FC" w:rsidRDefault="00CB0D9A">
            <w:pPr>
              <w:numPr>
                <w:ilvl w:val="0"/>
                <w:numId w:val="42"/>
              </w:numPr>
              <w:spacing w:after="0" w:line="259" w:lineRule="auto"/>
              <w:ind w:hanging="360"/>
            </w:pPr>
            <w:r>
              <w:t xml:space="preserve">dermites séborrhéiques, eczémateuses </w:t>
            </w:r>
          </w:p>
          <w:p w:rsidR="000265FC" w:rsidRDefault="00CB0D9A">
            <w:pPr>
              <w:numPr>
                <w:ilvl w:val="0"/>
                <w:numId w:val="42"/>
              </w:numPr>
              <w:spacing w:after="0" w:line="259" w:lineRule="auto"/>
              <w:ind w:hanging="360"/>
            </w:pPr>
            <w:r>
              <w:t xml:space="preserve">psoriasis </w:t>
            </w:r>
          </w:p>
          <w:p w:rsidR="000265FC" w:rsidRDefault="00CB0D9A">
            <w:pPr>
              <w:numPr>
                <w:ilvl w:val="0"/>
                <w:numId w:val="42"/>
              </w:numPr>
              <w:spacing w:after="0" w:line="259" w:lineRule="auto"/>
              <w:ind w:hanging="360"/>
            </w:pPr>
            <w:r>
              <w:t>pédiculose, teig</w:t>
            </w:r>
            <w:r>
              <w:t xml:space="preserve">ne, gale </w:t>
            </w:r>
          </w:p>
          <w:p w:rsidR="000265FC" w:rsidRDefault="00CB0D9A">
            <w:pPr>
              <w:spacing w:after="0" w:line="259" w:lineRule="auto"/>
              <w:ind w:left="1" w:firstLine="0"/>
            </w:pPr>
            <w:r>
              <w:t xml:space="preserve">Justifier des précautions à prendre lors des différentes prestations, dans la limite des compétences du coiffeur  </w:t>
            </w:r>
          </w:p>
        </w:tc>
      </w:tr>
      <w:tr w:rsidR="000265FC">
        <w:trPr>
          <w:trHeight w:val="1525"/>
        </w:trPr>
        <w:tc>
          <w:tcPr>
            <w:tcW w:w="3348" w:type="dxa"/>
            <w:tcBorders>
              <w:top w:val="nil"/>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État du cheveu  </w:t>
            </w:r>
          </w:p>
          <w:p w:rsidR="000265FC" w:rsidRDefault="00CB0D9A">
            <w:pPr>
              <w:spacing w:after="0" w:line="259" w:lineRule="auto"/>
              <w:ind w:left="0" w:firstLine="0"/>
            </w:pPr>
            <w:r>
              <w:t xml:space="preserve"> </w:t>
            </w:r>
          </w:p>
        </w:tc>
        <w:tc>
          <w:tcPr>
            <w:tcW w:w="6240" w:type="dxa"/>
            <w:tcBorders>
              <w:top w:val="nil"/>
              <w:left w:val="single" w:sz="4" w:space="0" w:color="000000"/>
              <w:bottom w:val="single" w:sz="4" w:space="0" w:color="000000"/>
              <w:right w:val="single" w:sz="4" w:space="0" w:color="000000"/>
            </w:tcBorders>
            <w:vAlign w:val="bottom"/>
          </w:tcPr>
          <w:p w:rsidR="000265FC" w:rsidRDefault="00CB0D9A">
            <w:pPr>
              <w:spacing w:after="0" w:line="259" w:lineRule="auto"/>
              <w:ind w:left="1" w:firstLine="0"/>
            </w:pPr>
            <w:r>
              <w:t xml:space="preserve">Identifier l’état du cheveu </w:t>
            </w:r>
          </w:p>
          <w:p w:rsidR="000265FC" w:rsidRDefault="00CB0D9A">
            <w:pPr>
              <w:spacing w:after="0" w:line="259" w:lineRule="auto"/>
              <w:ind w:left="1" w:firstLine="0"/>
            </w:pPr>
            <w:r>
              <w:t xml:space="preserve">Expliquer les causes possibles de sensibilisation du cheveu </w:t>
            </w:r>
          </w:p>
          <w:p w:rsidR="000265FC" w:rsidRDefault="00CB0D9A">
            <w:pPr>
              <w:spacing w:after="17" w:line="259" w:lineRule="auto"/>
              <w:ind w:left="1" w:firstLine="0"/>
            </w:pPr>
            <w:r>
              <w:t xml:space="preserve">(thermiques, chimiques, environnementales, mécaniques) </w:t>
            </w:r>
          </w:p>
          <w:p w:rsidR="000265FC" w:rsidRDefault="00CB0D9A">
            <w:pPr>
              <w:spacing w:after="1" w:line="241" w:lineRule="auto"/>
              <w:ind w:left="1" w:firstLine="0"/>
            </w:pPr>
            <w:r>
              <w:t xml:space="preserve">Énoncer les conséquences de l’usage de techniques inappropriées sur les propriétés ou sur la composition chimique du cheveu </w:t>
            </w:r>
          </w:p>
          <w:p w:rsidR="000265FC" w:rsidRDefault="00CB0D9A">
            <w:pPr>
              <w:spacing w:after="0" w:line="259" w:lineRule="auto"/>
              <w:ind w:left="1" w:firstLine="0"/>
            </w:pPr>
            <w:r>
              <w:t xml:space="preserve"> </w:t>
            </w:r>
          </w:p>
        </w:tc>
      </w:tr>
      <w:tr w:rsidR="000265FC">
        <w:trPr>
          <w:trHeight w:val="236"/>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firstLine="0"/>
            </w:pPr>
            <w:r>
              <w:rPr>
                <w:b/>
              </w:rPr>
              <w:t xml:space="preserve">S1-1-2 Technologie </w:t>
            </w:r>
          </w:p>
        </w:tc>
      </w:tr>
      <w:tr w:rsidR="000265FC">
        <w:trPr>
          <w:trHeight w:val="721"/>
        </w:trPr>
        <w:tc>
          <w:tcPr>
            <w:tcW w:w="334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Fiche diagnostic </w:t>
            </w:r>
          </w:p>
        </w:tc>
        <w:tc>
          <w:tcPr>
            <w:tcW w:w="624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Recenser et sélectionner les informations indispensables à l’élaboration d’un diagnostic (nature, état, anomalies, morphologie : visage et silhouette, passé technique, habitudes quotidiennes…) </w:t>
            </w:r>
          </w:p>
        </w:tc>
      </w:tr>
    </w:tbl>
    <w:p w:rsidR="000265FC" w:rsidRDefault="00CB0D9A">
      <w:pPr>
        <w:spacing w:after="0" w:line="259" w:lineRule="auto"/>
        <w:ind w:left="567" w:firstLine="0"/>
        <w:jc w:val="both"/>
      </w:pPr>
      <w:r>
        <w:t xml:space="preserve"> </w:t>
      </w:r>
      <w:r>
        <w:tab/>
        <w:t xml:space="preserve"> </w:t>
      </w:r>
    </w:p>
    <w:tbl>
      <w:tblPr>
        <w:tblStyle w:val="TableGrid"/>
        <w:tblW w:w="9588" w:type="dxa"/>
        <w:tblInd w:w="16" w:type="dxa"/>
        <w:tblCellMar>
          <w:top w:w="7" w:type="dxa"/>
          <w:left w:w="107" w:type="dxa"/>
          <w:bottom w:w="9" w:type="dxa"/>
          <w:right w:w="115" w:type="dxa"/>
        </w:tblCellMar>
        <w:tblLook w:val="04A0" w:firstRow="1" w:lastRow="0" w:firstColumn="1" w:lastColumn="0" w:noHBand="0" w:noVBand="1"/>
      </w:tblPr>
      <w:tblGrid>
        <w:gridCol w:w="3353"/>
        <w:gridCol w:w="6235"/>
      </w:tblGrid>
      <w:tr w:rsidR="000265FC">
        <w:trPr>
          <w:trHeight w:val="479"/>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rsidR="000265FC" w:rsidRDefault="00CB0D9A">
            <w:pPr>
              <w:spacing w:after="0" w:line="259" w:lineRule="auto"/>
              <w:ind w:left="0" w:firstLine="0"/>
            </w:pPr>
            <w:r>
              <w:rPr>
                <w:b/>
              </w:rPr>
              <w:t xml:space="preserve">Compétence C1-2 : Adapter et mettre en œuvre un </w:t>
            </w:r>
            <w:r>
              <w:rPr>
                <w:b/>
              </w:rPr>
              <w:t>protocole d’hygiène et de soins capillaires</w:t>
            </w:r>
            <w:r>
              <w:t xml:space="preserve"> </w:t>
            </w:r>
          </w:p>
        </w:tc>
      </w:tr>
      <w:tr w:rsidR="000265FC">
        <w:trPr>
          <w:trHeight w:val="239"/>
        </w:trPr>
        <w:tc>
          <w:tcPr>
            <w:tcW w:w="3353"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1" w:firstLine="0"/>
              <w:jc w:val="center"/>
            </w:pPr>
            <w:r>
              <w:rPr>
                <w:b/>
              </w:rPr>
              <w:t xml:space="preserve">Compétences détaillées </w:t>
            </w:r>
          </w:p>
        </w:tc>
        <w:tc>
          <w:tcPr>
            <w:tcW w:w="6235"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5" w:firstLine="0"/>
              <w:jc w:val="center"/>
            </w:pPr>
            <w:r>
              <w:rPr>
                <w:b/>
              </w:rPr>
              <w:t xml:space="preserve">Indicateurs d’évaluation </w:t>
            </w:r>
          </w:p>
        </w:tc>
      </w:tr>
      <w:tr w:rsidR="000265FC">
        <w:trPr>
          <w:trHeight w:val="592"/>
        </w:trPr>
        <w:tc>
          <w:tcPr>
            <w:tcW w:w="3353" w:type="dxa"/>
            <w:tcBorders>
              <w:top w:val="single" w:sz="4" w:space="0" w:color="000000"/>
              <w:left w:val="single" w:sz="4" w:space="0" w:color="000000"/>
              <w:bottom w:val="single" w:sz="4" w:space="0" w:color="000000"/>
              <w:right w:val="single" w:sz="4" w:space="0" w:color="000000"/>
            </w:tcBorders>
            <w:vAlign w:val="bottom"/>
          </w:tcPr>
          <w:p w:rsidR="000265FC" w:rsidRDefault="00CB0D9A">
            <w:pPr>
              <w:spacing w:after="0" w:line="259" w:lineRule="auto"/>
              <w:ind w:left="0" w:firstLine="0"/>
            </w:pPr>
            <w:r>
              <w:lastRenderedPageBreak/>
              <w:t xml:space="preserve">C1-2-1 Réaliser un shampooing </w:t>
            </w:r>
          </w:p>
          <w:p w:rsidR="000265FC" w:rsidRDefault="00CB0D9A">
            <w:pPr>
              <w:spacing w:after="0" w:line="259" w:lineRule="auto"/>
              <w:ind w:left="0" w:firstLine="0"/>
            </w:pPr>
            <w:r>
              <w:t xml:space="preserve"> </w:t>
            </w:r>
          </w:p>
        </w:tc>
        <w:tc>
          <w:tcPr>
            <w:tcW w:w="6235" w:type="dxa"/>
            <w:vMerge w:val="restart"/>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1" w:firstLine="0"/>
            </w:pPr>
            <w:r>
              <w:t xml:space="preserve">Choix pertinent et adapté du produit  </w:t>
            </w:r>
          </w:p>
          <w:p w:rsidR="000265FC" w:rsidRDefault="00CB0D9A">
            <w:pPr>
              <w:spacing w:after="0" w:line="259" w:lineRule="auto"/>
              <w:ind w:left="1" w:firstLine="0"/>
            </w:pPr>
            <w:r>
              <w:t xml:space="preserve">Dosages adaptés  </w:t>
            </w:r>
          </w:p>
          <w:p w:rsidR="000265FC" w:rsidRDefault="00CB0D9A">
            <w:pPr>
              <w:spacing w:after="0" w:line="259" w:lineRule="auto"/>
              <w:ind w:left="1" w:firstLine="0"/>
            </w:pPr>
            <w:r>
              <w:t xml:space="preserve">Pertinence de la gestuelle en fonction du produit choisi </w:t>
            </w:r>
          </w:p>
          <w:p w:rsidR="000265FC" w:rsidRDefault="00CB0D9A">
            <w:pPr>
              <w:spacing w:after="0" w:line="259" w:lineRule="auto"/>
              <w:ind w:left="1" w:firstLine="0"/>
            </w:pPr>
            <w:r>
              <w:t xml:space="preserve">Temps de réalisation respecté  </w:t>
            </w:r>
          </w:p>
          <w:p w:rsidR="000265FC" w:rsidRDefault="00CB0D9A">
            <w:pPr>
              <w:spacing w:after="0" w:line="259" w:lineRule="auto"/>
              <w:ind w:left="1" w:firstLine="0"/>
            </w:pPr>
            <w:r>
              <w:t xml:space="preserve">Rinçage suffisant, efficace </w:t>
            </w:r>
          </w:p>
          <w:p w:rsidR="000265FC" w:rsidRDefault="00CB0D9A">
            <w:pPr>
              <w:spacing w:after="0" w:line="259" w:lineRule="auto"/>
              <w:ind w:left="1" w:firstLine="0"/>
            </w:pPr>
            <w:r>
              <w:t xml:space="preserve">Chevelure propre </w:t>
            </w:r>
          </w:p>
          <w:p w:rsidR="000265FC" w:rsidRDefault="00CB0D9A">
            <w:pPr>
              <w:spacing w:after="0" w:line="259" w:lineRule="auto"/>
              <w:ind w:left="1" w:firstLine="0"/>
            </w:pPr>
            <w:r>
              <w:t xml:space="preserve">Démêlage effectué </w:t>
            </w:r>
          </w:p>
          <w:p w:rsidR="000265FC" w:rsidRDefault="00CB0D9A">
            <w:pPr>
              <w:spacing w:after="0" w:line="259" w:lineRule="auto"/>
              <w:ind w:left="1" w:firstLine="0"/>
            </w:pPr>
            <w:r>
              <w:t xml:space="preserve">Protocole adapté au regard du diagnostic posé </w:t>
            </w:r>
          </w:p>
          <w:p w:rsidR="000265FC" w:rsidRDefault="00CB0D9A">
            <w:pPr>
              <w:spacing w:after="0" w:line="259" w:lineRule="auto"/>
              <w:ind w:left="1" w:firstLine="0"/>
            </w:pPr>
            <w:r>
              <w:t xml:space="preserve"> </w:t>
            </w:r>
          </w:p>
          <w:p w:rsidR="000265FC" w:rsidRDefault="00CB0D9A">
            <w:pPr>
              <w:spacing w:after="0" w:line="259" w:lineRule="auto"/>
              <w:ind w:left="1" w:firstLine="0"/>
            </w:pPr>
            <w:r>
              <w:rPr>
                <w:i/>
              </w:rPr>
              <w:t xml:space="preserve">Organisation, installation rationnelles du poste de travail </w:t>
            </w:r>
          </w:p>
          <w:p w:rsidR="000265FC" w:rsidRDefault="00CB0D9A">
            <w:pPr>
              <w:spacing w:after="0" w:line="259" w:lineRule="auto"/>
              <w:ind w:left="1" w:firstLine="0"/>
            </w:pPr>
            <w:r>
              <w:rPr>
                <w:i/>
              </w:rPr>
              <w:t>Respect des points de contrôle de l’auto-</w:t>
            </w:r>
            <w:r>
              <w:rPr>
                <w:i/>
              </w:rPr>
              <w:t xml:space="preserve">évaluation  </w:t>
            </w:r>
          </w:p>
          <w:p w:rsidR="000265FC" w:rsidRDefault="00CB0D9A">
            <w:pPr>
              <w:spacing w:after="0" w:line="259" w:lineRule="auto"/>
              <w:ind w:left="1" w:firstLine="0"/>
            </w:pPr>
            <w:r>
              <w:rPr>
                <w:i/>
              </w:rPr>
              <w:t xml:space="preserve">Réactions adaptées aux situations imprévues </w:t>
            </w:r>
          </w:p>
          <w:p w:rsidR="000265FC" w:rsidRDefault="00CB0D9A">
            <w:pPr>
              <w:spacing w:after="0" w:line="259" w:lineRule="auto"/>
              <w:ind w:left="1" w:firstLine="0"/>
            </w:pPr>
            <w:r>
              <w:rPr>
                <w:i/>
              </w:rPr>
              <w:t xml:space="preserve">Entretien des matériels, postes et espaces de travail </w:t>
            </w:r>
          </w:p>
          <w:p w:rsidR="000265FC" w:rsidRDefault="00CB0D9A">
            <w:pPr>
              <w:spacing w:after="0" w:line="259" w:lineRule="auto"/>
              <w:ind w:left="1" w:firstLine="0"/>
            </w:pPr>
            <w:r>
              <w:rPr>
                <w:i/>
              </w:rPr>
              <w:t xml:space="preserve"> </w:t>
            </w:r>
          </w:p>
          <w:p w:rsidR="000265FC" w:rsidRDefault="00CB0D9A">
            <w:pPr>
              <w:spacing w:after="0" w:line="259" w:lineRule="auto"/>
              <w:ind w:left="1" w:firstLine="0"/>
            </w:pPr>
            <w:r>
              <w:rPr>
                <w:i/>
              </w:rPr>
              <w:t xml:space="preserve">Techniques maitrisées en respectant : </w:t>
            </w:r>
          </w:p>
          <w:p w:rsidR="000265FC" w:rsidRDefault="00CB0D9A">
            <w:pPr>
              <w:numPr>
                <w:ilvl w:val="0"/>
                <w:numId w:val="43"/>
              </w:numPr>
              <w:spacing w:after="0" w:line="264" w:lineRule="auto"/>
              <w:ind w:right="454" w:firstLine="1"/>
            </w:pPr>
            <w:r>
              <w:rPr>
                <w:i/>
              </w:rPr>
              <w:t xml:space="preserve">la réglementation en vigueur </w:t>
            </w:r>
            <w:r>
              <w:rPr>
                <w:rFonts w:ascii="Courier New" w:eastAsia="Courier New" w:hAnsi="Courier New" w:cs="Courier New"/>
              </w:rPr>
              <w:t>o</w:t>
            </w:r>
            <w:r>
              <w:t xml:space="preserve"> </w:t>
            </w:r>
            <w:r>
              <w:tab/>
            </w:r>
            <w:r>
              <w:rPr>
                <w:i/>
              </w:rPr>
              <w:t xml:space="preserve">la fibre capillaire </w:t>
            </w:r>
          </w:p>
          <w:p w:rsidR="000265FC" w:rsidRDefault="00CB0D9A">
            <w:pPr>
              <w:numPr>
                <w:ilvl w:val="0"/>
                <w:numId w:val="43"/>
              </w:numPr>
              <w:spacing w:after="36" w:line="259" w:lineRule="auto"/>
              <w:ind w:right="454" w:firstLine="1"/>
            </w:pPr>
            <w:r>
              <w:rPr>
                <w:i/>
              </w:rPr>
              <w:t xml:space="preserve">le confort du ou de la client(e) </w:t>
            </w:r>
          </w:p>
          <w:p w:rsidR="000265FC" w:rsidRDefault="00CB0D9A">
            <w:pPr>
              <w:numPr>
                <w:ilvl w:val="0"/>
                <w:numId w:val="43"/>
              </w:numPr>
              <w:spacing w:after="0" w:line="259" w:lineRule="auto"/>
              <w:ind w:right="454" w:firstLine="1"/>
            </w:pPr>
            <w:r>
              <w:rPr>
                <w:i/>
              </w:rPr>
              <w:t xml:space="preserve">les règles d’hygiène, de sécurité et d’ergonomie </w:t>
            </w:r>
            <w:r>
              <w:rPr>
                <w:rFonts w:ascii="Courier New" w:eastAsia="Courier New" w:hAnsi="Courier New" w:cs="Courier New"/>
              </w:rPr>
              <w:t>o</w:t>
            </w:r>
            <w:r>
              <w:t xml:space="preserve"> </w:t>
            </w:r>
            <w:r>
              <w:tab/>
            </w:r>
            <w:r>
              <w:rPr>
                <w:i/>
              </w:rPr>
              <w:t xml:space="preserve">une démarche respectueuse de l’environnement </w:t>
            </w:r>
            <w:r>
              <w:rPr>
                <w:rFonts w:ascii="Courier New" w:eastAsia="Courier New" w:hAnsi="Courier New" w:cs="Courier New"/>
              </w:rPr>
              <w:t>o</w:t>
            </w:r>
            <w:r>
              <w:t xml:space="preserve"> </w:t>
            </w:r>
            <w:r>
              <w:tab/>
            </w:r>
            <w:r>
              <w:rPr>
                <w:i/>
              </w:rPr>
              <w:t xml:space="preserve">une chronologie et une durée des opérations adaptées </w:t>
            </w:r>
          </w:p>
        </w:tc>
      </w:tr>
      <w:tr w:rsidR="000265FC">
        <w:trPr>
          <w:trHeight w:val="4489"/>
        </w:trPr>
        <w:tc>
          <w:tcPr>
            <w:tcW w:w="3353"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C1-2-2 Réaliser un soin </w:t>
            </w: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r>
    </w:tbl>
    <w:p w:rsidR="000265FC" w:rsidRDefault="00CB0D9A">
      <w:pPr>
        <w:spacing w:after="0" w:line="259" w:lineRule="auto"/>
        <w:ind w:left="567" w:firstLine="0"/>
        <w:jc w:val="both"/>
      </w:pPr>
      <w:r>
        <w:t xml:space="preserve"> </w:t>
      </w:r>
    </w:p>
    <w:tbl>
      <w:tblPr>
        <w:tblStyle w:val="TableGrid"/>
        <w:tblW w:w="9588" w:type="dxa"/>
        <w:tblInd w:w="16" w:type="dxa"/>
        <w:tblCellMar>
          <w:top w:w="6" w:type="dxa"/>
          <w:left w:w="107" w:type="dxa"/>
          <w:bottom w:w="0" w:type="dxa"/>
          <w:right w:w="75" w:type="dxa"/>
        </w:tblCellMar>
        <w:tblLook w:val="04A0" w:firstRow="1" w:lastRow="0" w:firstColumn="1" w:lastColumn="0" w:noHBand="0" w:noVBand="1"/>
      </w:tblPr>
      <w:tblGrid>
        <w:gridCol w:w="3353"/>
        <w:gridCol w:w="6235"/>
      </w:tblGrid>
      <w:tr w:rsidR="000265FC">
        <w:trPr>
          <w:trHeight w:val="709"/>
        </w:trPr>
        <w:tc>
          <w:tcPr>
            <w:tcW w:w="3353"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265FC" w:rsidRDefault="00CB0D9A">
            <w:pPr>
              <w:spacing w:after="0" w:line="259" w:lineRule="auto"/>
              <w:ind w:left="0" w:firstLine="0"/>
            </w:pPr>
            <w:r>
              <w:rPr>
                <w:b/>
              </w:rPr>
              <w:t xml:space="preserve">S1-2 : Savoirs associés à la compétence C1-2 </w:t>
            </w:r>
          </w:p>
        </w:tc>
        <w:tc>
          <w:tcPr>
            <w:tcW w:w="623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265FC" w:rsidRDefault="00CB0D9A">
            <w:pPr>
              <w:spacing w:after="0" w:line="259" w:lineRule="auto"/>
              <w:ind w:left="0" w:right="15" w:firstLine="0"/>
              <w:jc w:val="center"/>
            </w:pPr>
            <w:r>
              <w:rPr>
                <w:b/>
              </w:rPr>
              <w:t xml:space="preserve">Limites de connaissances </w:t>
            </w:r>
          </w:p>
        </w:tc>
      </w:tr>
      <w:tr w:rsidR="000265FC">
        <w:trPr>
          <w:trHeight w:val="239"/>
        </w:trPr>
        <w:tc>
          <w:tcPr>
            <w:tcW w:w="3353" w:type="dxa"/>
            <w:tcBorders>
              <w:top w:val="single" w:sz="4" w:space="0" w:color="000000"/>
              <w:left w:val="single" w:sz="4" w:space="0" w:color="000000"/>
              <w:bottom w:val="single" w:sz="4" w:space="0" w:color="000000"/>
              <w:right w:val="nil"/>
            </w:tcBorders>
            <w:shd w:val="clear" w:color="auto" w:fill="FBE4D5"/>
          </w:tcPr>
          <w:p w:rsidR="000265FC" w:rsidRDefault="00CB0D9A">
            <w:pPr>
              <w:spacing w:after="0" w:line="259" w:lineRule="auto"/>
              <w:ind w:left="0" w:firstLine="0"/>
            </w:pPr>
            <w:r>
              <w:rPr>
                <w:b/>
              </w:rPr>
              <w:t xml:space="preserve">S1-2-1 Technologie  </w:t>
            </w:r>
          </w:p>
        </w:tc>
        <w:tc>
          <w:tcPr>
            <w:tcW w:w="6235" w:type="dxa"/>
            <w:tcBorders>
              <w:top w:val="single" w:sz="4" w:space="0" w:color="000000"/>
              <w:left w:val="nil"/>
              <w:bottom w:val="single" w:sz="4" w:space="0" w:color="000000"/>
              <w:right w:val="single" w:sz="4" w:space="0" w:color="000000"/>
            </w:tcBorders>
            <w:shd w:val="clear" w:color="auto" w:fill="FBE4D5"/>
          </w:tcPr>
          <w:p w:rsidR="000265FC" w:rsidRDefault="000265FC">
            <w:pPr>
              <w:spacing w:after="160" w:line="259" w:lineRule="auto"/>
              <w:ind w:left="0" w:firstLine="0"/>
            </w:pPr>
          </w:p>
        </w:tc>
      </w:tr>
      <w:tr w:rsidR="000265FC">
        <w:trPr>
          <w:trHeight w:val="2082"/>
        </w:trPr>
        <w:tc>
          <w:tcPr>
            <w:tcW w:w="3353"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Techniques d’hygiène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3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78" w:lineRule="auto"/>
              <w:ind w:left="1" w:firstLine="0"/>
            </w:pPr>
            <w:r>
              <w:t xml:space="preserve">Mettre en relation l’action des techniques de lavage et de soin avec l’état du cuir chevelu et du cheveu </w:t>
            </w:r>
          </w:p>
          <w:p w:rsidR="000265FC" w:rsidRDefault="00CB0D9A">
            <w:pPr>
              <w:spacing w:after="26" w:line="242" w:lineRule="auto"/>
              <w:ind w:left="1" w:firstLine="0"/>
            </w:pPr>
            <w:r>
              <w:t xml:space="preserve">Argumenter le choix des techniques et des produits au regard du diagnostic, des attentes du client et du service à venir </w:t>
            </w:r>
          </w:p>
          <w:p w:rsidR="000265FC" w:rsidRDefault="00CB0D9A">
            <w:pPr>
              <w:spacing w:after="2" w:line="239" w:lineRule="auto"/>
              <w:ind w:left="1" w:firstLine="0"/>
            </w:pPr>
            <w:r>
              <w:t xml:space="preserve">Identifier les points de contrôle nécessaires à l’auto-évaluation et à la réussite de la réalisation </w:t>
            </w:r>
          </w:p>
          <w:p w:rsidR="000265FC" w:rsidRDefault="00CB0D9A">
            <w:pPr>
              <w:spacing w:after="0" w:line="241" w:lineRule="auto"/>
              <w:ind w:left="1" w:firstLine="0"/>
            </w:pPr>
            <w:r>
              <w:t xml:space="preserve">Repérer et analyser des écarts entre le résultat obtenu et le résultat attendu.  </w:t>
            </w:r>
          </w:p>
          <w:p w:rsidR="000265FC" w:rsidRDefault="00CB0D9A">
            <w:pPr>
              <w:spacing w:after="0" w:line="259" w:lineRule="auto"/>
              <w:ind w:left="1" w:firstLine="0"/>
            </w:pPr>
            <w:r>
              <w:t xml:space="preserve">Proposer des solutions de remédiations </w:t>
            </w:r>
          </w:p>
        </w:tc>
      </w:tr>
      <w:tr w:rsidR="000265FC">
        <w:trPr>
          <w:trHeight w:val="5069"/>
        </w:trPr>
        <w:tc>
          <w:tcPr>
            <w:tcW w:w="3353"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0" w:firstLine="0"/>
            </w:pPr>
            <w:r>
              <w:t xml:space="preserve">Produits d’hygiène et de soins capillaires :  </w:t>
            </w:r>
          </w:p>
          <w:p w:rsidR="000265FC" w:rsidRDefault="00CB0D9A">
            <w:pPr>
              <w:spacing w:after="0" w:line="259" w:lineRule="auto"/>
              <w:ind w:left="0" w:firstLine="0"/>
            </w:pPr>
            <w:r>
              <w:t xml:space="preserve"> </w:t>
            </w:r>
          </w:p>
          <w:p w:rsidR="000265FC" w:rsidRDefault="00CB0D9A">
            <w:pPr>
              <w:numPr>
                <w:ilvl w:val="0"/>
                <w:numId w:val="44"/>
              </w:numPr>
              <w:spacing w:after="0" w:line="259" w:lineRule="auto"/>
              <w:ind w:hanging="360"/>
            </w:pPr>
            <w:r>
              <w:t xml:space="preserve">Les shampooings : </w:t>
            </w:r>
          </w:p>
          <w:p w:rsidR="000265FC" w:rsidRDefault="00CB0D9A">
            <w:pPr>
              <w:numPr>
                <w:ilvl w:val="1"/>
                <w:numId w:val="44"/>
              </w:numPr>
              <w:spacing w:after="0" w:line="259" w:lineRule="auto"/>
              <w:ind w:left="842" w:hanging="122"/>
            </w:pPr>
            <w:r>
              <w:t xml:space="preserve">simple </w:t>
            </w:r>
          </w:p>
          <w:p w:rsidR="000265FC" w:rsidRDefault="00CB0D9A">
            <w:pPr>
              <w:numPr>
                <w:ilvl w:val="1"/>
                <w:numId w:val="44"/>
              </w:numPr>
              <w:spacing w:after="0" w:line="259" w:lineRule="auto"/>
              <w:ind w:left="842" w:hanging="122"/>
            </w:pPr>
            <w:r>
              <w:t xml:space="preserve">spécifique </w:t>
            </w:r>
          </w:p>
          <w:p w:rsidR="000265FC" w:rsidRDefault="00CB0D9A">
            <w:pPr>
              <w:numPr>
                <w:ilvl w:val="1"/>
                <w:numId w:val="44"/>
              </w:numPr>
              <w:spacing w:after="0" w:line="259" w:lineRule="auto"/>
              <w:ind w:left="842" w:hanging="122"/>
            </w:pPr>
            <w:r>
              <w:t xml:space="preserve">traitant </w:t>
            </w:r>
          </w:p>
          <w:p w:rsidR="000265FC" w:rsidRDefault="00CB0D9A">
            <w:pPr>
              <w:numPr>
                <w:ilvl w:val="1"/>
                <w:numId w:val="44"/>
              </w:numPr>
              <w:spacing w:after="0" w:line="259" w:lineRule="auto"/>
              <w:ind w:left="842" w:hanging="122"/>
            </w:pPr>
            <w:r>
              <w:t xml:space="preserve">technique </w:t>
            </w:r>
          </w:p>
          <w:p w:rsidR="000265FC" w:rsidRDefault="00CB0D9A">
            <w:pPr>
              <w:spacing w:after="1" w:line="259" w:lineRule="auto"/>
              <w:ind w:left="0" w:firstLine="0"/>
            </w:pPr>
            <w:r>
              <w:t xml:space="preserve"> </w:t>
            </w:r>
          </w:p>
          <w:p w:rsidR="000265FC" w:rsidRDefault="00CB0D9A">
            <w:pPr>
              <w:numPr>
                <w:ilvl w:val="0"/>
                <w:numId w:val="44"/>
              </w:numPr>
              <w:spacing w:after="0" w:line="259" w:lineRule="auto"/>
              <w:ind w:hanging="360"/>
            </w:pPr>
            <w:r>
              <w:t xml:space="preserve">Les soins :  </w:t>
            </w:r>
          </w:p>
          <w:p w:rsidR="000265FC" w:rsidRDefault="00CB0D9A">
            <w:pPr>
              <w:numPr>
                <w:ilvl w:val="1"/>
                <w:numId w:val="44"/>
              </w:numPr>
              <w:spacing w:after="0" w:line="259" w:lineRule="auto"/>
              <w:ind w:left="842" w:hanging="122"/>
            </w:pPr>
            <w:r>
              <w:t xml:space="preserve">spécifique </w:t>
            </w:r>
          </w:p>
          <w:p w:rsidR="000265FC" w:rsidRDefault="00CB0D9A">
            <w:pPr>
              <w:numPr>
                <w:ilvl w:val="1"/>
                <w:numId w:val="44"/>
              </w:numPr>
              <w:spacing w:after="0" w:line="259" w:lineRule="auto"/>
              <w:ind w:left="842" w:hanging="122"/>
            </w:pPr>
            <w:r>
              <w:t xml:space="preserve">traitant </w:t>
            </w:r>
          </w:p>
          <w:p w:rsidR="000265FC" w:rsidRDefault="00CB0D9A">
            <w:pPr>
              <w:numPr>
                <w:ilvl w:val="1"/>
                <w:numId w:val="44"/>
              </w:numPr>
              <w:spacing w:after="0" w:line="259" w:lineRule="auto"/>
              <w:ind w:left="842" w:hanging="122"/>
            </w:pPr>
            <w:r>
              <w:t xml:space="preserve">technique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3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1" w:firstLine="0"/>
            </w:pPr>
            <w:r>
              <w:t xml:space="preserve">Classer et définir les différentes catégories de shampooings et de soins utilisés </w:t>
            </w:r>
          </w:p>
          <w:p w:rsidR="000265FC" w:rsidRDefault="00CB0D9A">
            <w:pPr>
              <w:spacing w:after="3" w:line="275" w:lineRule="auto"/>
              <w:ind w:left="1" w:firstLine="0"/>
            </w:pPr>
            <w:r>
              <w:t xml:space="preserve">Indiquer leurs avantages et leurs inconvénients au regard des besoins et de l’effet souhaité </w:t>
            </w:r>
          </w:p>
          <w:p w:rsidR="000265FC" w:rsidRDefault="00CB0D9A">
            <w:pPr>
              <w:spacing w:after="0" w:line="259" w:lineRule="auto"/>
              <w:ind w:left="1" w:firstLine="0"/>
            </w:pPr>
            <w:r>
              <w:t xml:space="preserve">Citer les composants de bases d’un shampooing et d’un soin </w:t>
            </w:r>
          </w:p>
          <w:p w:rsidR="000265FC" w:rsidRDefault="00CB0D9A">
            <w:pPr>
              <w:spacing w:line="259" w:lineRule="auto"/>
              <w:ind w:left="1" w:firstLine="0"/>
            </w:pPr>
            <w:r>
              <w:t xml:space="preserve"> </w:t>
            </w:r>
          </w:p>
          <w:p w:rsidR="000265FC" w:rsidRDefault="00CB0D9A">
            <w:pPr>
              <w:spacing w:after="0" w:line="242" w:lineRule="auto"/>
              <w:ind w:left="1" w:firstLine="0"/>
            </w:pPr>
            <w:r>
              <w:t xml:space="preserve">Indiquer le principe d’action d’un tensio-actif et les propriétés respectives </w:t>
            </w:r>
          </w:p>
          <w:p w:rsidR="000265FC" w:rsidRDefault="00CB0D9A">
            <w:pPr>
              <w:spacing w:after="0" w:line="242" w:lineRule="auto"/>
              <w:ind w:left="1" w:firstLine="0"/>
            </w:pPr>
            <w:r>
              <w:t>Préciser les propriétés des tensio-actifs (anioniques, cationiques, amphotères, non-ioniques) entrant dans la compo</w:t>
            </w:r>
            <w:r>
              <w:t xml:space="preserve">sition des shampooings et des soins </w:t>
            </w:r>
          </w:p>
          <w:p w:rsidR="000265FC" w:rsidRDefault="00CB0D9A">
            <w:pPr>
              <w:spacing w:after="0" w:line="241" w:lineRule="auto"/>
              <w:ind w:left="1" w:firstLine="0"/>
            </w:pPr>
            <w:r>
              <w:t>Identifier des principes actifs caractérisant les shampooings et les soins traitants utilisés</w:t>
            </w:r>
            <w:r>
              <w:rPr>
                <w:i/>
              </w:rPr>
              <w:t xml:space="preserve"> </w:t>
            </w:r>
          </w:p>
          <w:p w:rsidR="000265FC" w:rsidRDefault="00CB0D9A">
            <w:pPr>
              <w:spacing w:after="2" w:line="239" w:lineRule="auto"/>
              <w:ind w:left="1" w:firstLine="0"/>
            </w:pPr>
            <w:r>
              <w:t xml:space="preserve">Justifier la sélection des produits au regard du diagnostic établi Caractériser les différentes formes galéniques </w:t>
            </w:r>
          </w:p>
          <w:p w:rsidR="000265FC" w:rsidRDefault="00CB0D9A">
            <w:pPr>
              <w:spacing w:after="0" w:line="259" w:lineRule="auto"/>
              <w:ind w:left="1" w:firstLine="0"/>
            </w:pPr>
            <w:r>
              <w:t xml:space="preserve"> </w:t>
            </w:r>
          </w:p>
          <w:p w:rsidR="000265FC" w:rsidRDefault="00CB0D9A">
            <w:pPr>
              <w:spacing w:after="0" w:line="259" w:lineRule="auto"/>
              <w:ind w:left="1" w:firstLine="0"/>
            </w:pPr>
            <w:r>
              <w:rPr>
                <w:u w:val="single" w:color="000000"/>
              </w:rPr>
              <w:t>Pour une situation donnée et pour chaque produit utilisé :</w:t>
            </w:r>
            <w:r>
              <w:t xml:space="preserve"> </w:t>
            </w:r>
          </w:p>
          <w:p w:rsidR="000265FC" w:rsidRDefault="00CB0D9A">
            <w:pPr>
              <w:spacing w:after="0" w:line="259" w:lineRule="auto"/>
              <w:ind w:left="1" w:firstLine="0"/>
            </w:pPr>
            <w:r>
              <w:t xml:space="preserve">Justifier le choix de la forme galénique  </w:t>
            </w:r>
          </w:p>
          <w:p w:rsidR="000265FC" w:rsidRDefault="00CB0D9A">
            <w:pPr>
              <w:spacing w:after="18" w:line="259" w:lineRule="auto"/>
              <w:ind w:left="1" w:firstLine="0"/>
            </w:pPr>
            <w:r>
              <w:t xml:space="preserve">Indiquer les propriétés et les actions spécifiques </w:t>
            </w:r>
          </w:p>
          <w:p w:rsidR="000265FC" w:rsidRDefault="00CB0D9A">
            <w:pPr>
              <w:spacing w:after="6" w:line="259" w:lineRule="auto"/>
              <w:ind w:left="1" w:firstLine="0"/>
            </w:pPr>
            <w:r>
              <w:t xml:space="preserve">Justifier les étapes du protocole d’application </w:t>
            </w:r>
          </w:p>
          <w:p w:rsidR="000265FC" w:rsidRDefault="00CB0D9A">
            <w:pPr>
              <w:spacing w:after="0" w:line="259" w:lineRule="auto"/>
              <w:ind w:left="1" w:firstLine="0"/>
            </w:pPr>
            <w:r>
              <w:t xml:space="preserve">Indiquer l’incidence de ces produits sur la fibre capillaire et sur le cuir chevelu </w:t>
            </w:r>
          </w:p>
        </w:tc>
      </w:tr>
      <w:tr w:rsidR="000265FC">
        <w:trPr>
          <w:trHeight w:val="1160"/>
        </w:trPr>
        <w:tc>
          <w:tcPr>
            <w:tcW w:w="3353"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lastRenderedPageBreak/>
              <w:t xml:space="preserve">Réglementation générale des produits cosmétiques  </w:t>
            </w:r>
          </w:p>
        </w:tc>
        <w:tc>
          <w:tcPr>
            <w:tcW w:w="623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Définir un produit cosmétique  </w:t>
            </w:r>
          </w:p>
          <w:p w:rsidR="000265FC" w:rsidRDefault="00CB0D9A">
            <w:pPr>
              <w:spacing w:after="33" w:line="241" w:lineRule="auto"/>
              <w:ind w:left="1" w:firstLine="0"/>
            </w:pPr>
            <w:r>
              <w:t>Identifier les obligations en matière de fabrication, conditionnement, importation et c</w:t>
            </w:r>
            <w:r>
              <w:t xml:space="preserve">ommercialisation </w:t>
            </w:r>
          </w:p>
          <w:p w:rsidR="000265FC" w:rsidRDefault="00CB0D9A">
            <w:pPr>
              <w:spacing w:after="0" w:line="259" w:lineRule="auto"/>
              <w:ind w:left="1" w:firstLine="0"/>
            </w:pPr>
            <w:r>
              <w:t xml:space="preserve">Préciser les obligations en matière d’étiquetage </w:t>
            </w:r>
          </w:p>
          <w:p w:rsidR="000265FC" w:rsidRDefault="00CB0D9A">
            <w:pPr>
              <w:spacing w:after="0" w:line="259" w:lineRule="auto"/>
              <w:ind w:left="1" w:firstLine="0"/>
            </w:pPr>
            <w:r>
              <w:t xml:space="preserve"> </w:t>
            </w:r>
          </w:p>
        </w:tc>
      </w:tr>
      <w:tr w:rsidR="000265FC">
        <w:trPr>
          <w:trHeight w:val="1621"/>
        </w:trPr>
        <w:tc>
          <w:tcPr>
            <w:tcW w:w="3353"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Technologie de l’appareil  </w:t>
            </w:r>
          </w:p>
          <w:p w:rsidR="000265FC" w:rsidRDefault="00CB0D9A">
            <w:pPr>
              <w:tabs>
                <w:tab w:val="center" w:pos="394"/>
                <w:tab w:val="center" w:pos="1781"/>
              </w:tabs>
              <w:spacing w:after="0" w:line="259" w:lineRule="auto"/>
              <w:ind w:left="0" w:firstLine="0"/>
            </w:pPr>
            <w:r>
              <w:rPr>
                <w:rFonts w:ascii="Calibri" w:eastAsia="Calibri" w:hAnsi="Calibri" w:cs="Calibri"/>
                <w:sz w:val="22"/>
              </w:rPr>
              <w:tab/>
            </w:r>
            <w:r>
              <w:t xml:space="preserve">- </w:t>
            </w:r>
            <w:r>
              <w:tab/>
              <w:t xml:space="preserve">Casque vapeur à ozone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35" w:type="dxa"/>
            <w:tcBorders>
              <w:top w:val="single" w:sz="4" w:space="0" w:color="000000"/>
              <w:left w:val="single" w:sz="4" w:space="0" w:color="000000"/>
              <w:bottom w:val="single" w:sz="4" w:space="0" w:color="000000"/>
              <w:right w:val="single" w:sz="4" w:space="0" w:color="000000"/>
            </w:tcBorders>
          </w:tcPr>
          <w:p w:rsidR="000265FC" w:rsidRDefault="00CB0D9A">
            <w:pPr>
              <w:spacing w:after="35" w:line="241" w:lineRule="auto"/>
              <w:ind w:left="1" w:right="218" w:firstLine="0"/>
            </w:pPr>
            <w:r>
              <w:t xml:space="preserve">Justifier son utilisation pour un soin et le principe d’action Préciser le principe de fonctionnement </w:t>
            </w:r>
            <w:r>
              <w:t xml:space="preserve">et identifier le rôle des principaux organes  </w:t>
            </w:r>
          </w:p>
          <w:p w:rsidR="000265FC" w:rsidRDefault="00CB0D9A">
            <w:pPr>
              <w:spacing w:after="11" w:line="259" w:lineRule="auto"/>
              <w:ind w:left="1" w:firstLine="0"/>
            </w:pPr>
            <w:r>
              <w:t xml:space="preserve">Préciser les conditions d’utilisation </w:t>
            </w:r>
          </w:p>
          <w:p w:rsidR="000265FC" w:rsidRDefault="00CB0D9A">
            <w:pPr>
              <w:spacing w:after="2" w:line="239" w:lineRule="auto"/>
              <w:ind w:left="1" w:firstLine="0"/>
            </w:pPr>
            <w:r>
              <w:t xml:space="preserve">Énumérer et justifier les opérations d’entretien et de maintenance Repérer et signaler les signes de dysfonctionnement </w:t>
            </w:r>
          </w:p>
          <w:p w:rsidR="000265FC" w:rsidRDefault="00CB0D9A">
            <w:pPr>
              <w:spacing w:after="0" w:line="259" w:lineRule="auto"/>
              <w:ind w:left="1" w:firstLine="0"/>
            </w:pPr>
            <w:r>
              <w:t xml:space="preserve"> </w:t>
            </w:r>
          </w:p>
        </w:tc>
      </w:tr>
      <w:tr w:rsidR="000265FC">
        <w:trPr>
          <w:trHeight w:val="238"/>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firstLine="0"/>
            </w:pPr>
            <w:r>
              <w:rPr>
                <w:b/>
              </w:rPr>
              <w:t xml:space="preserve">S1-2-2 Hygiène en milieu professionnel  </w:t>
            </w:r>
          </w:p>
        </w:tc>
      </w:tr>
      <w:tr w:rsidR="000265FC">
        <w:trPr>
          <w:trHeight w:val="702"/>
        </w:trPr>
        <w:tc>
          <w:tcPr>
            <w:tcW w:w="3353"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Protection du client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3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1" w:firstLine="0"/>
            </w:pPr>
            <w:r>
              <w:t xml:space="preserve">Identifier les caractéristiques des différentes protections utilisées  Justifier le choix des équipements de protection </w:t>
            </w:r>
          </w:p>
          <w:p w:rsidR="000265FC" w:rsidRDefault="00CB0D9A">
            <w:pPr>
              <w:spacing w:after="0" w:line="259" w:lineRule="auto"/>
              <w:ind w:left="1" w:firstLine="0"/>
            </w:pPr>
            <w:r>
              <w:t xml:space="preserve"> </w:t>
            </w:r>
          </w:p>
        </w:tc>
      </w:tr>
      <w:tr w:rsidR="000265FC">
        <w:trPr>
          <w:trHeight w:val="2540"/>
        </w:trPr>
        <w:tc>
          <w:tcPr>
            <w:tcW w:w="3353"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Bio contaminations et prévention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3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2" w:lineRule="auto"/>
              <w:ind w:left="1" w:firstLine="0"/>
            </w:pPr>
            <w:r>
              <w:t xml:space="preserve">Mettre en relation le caractère pathogène des microorganismes, le risque infectieux et les précautions à prendre lors des activités du coiffeur </w:t>
            </w:r>
          </w:p>
          <w:p w:rsidR="000265FC" w:rsidRDefault="00CB0D9A">
            <w:pPr>
              <w:spacing w:after="0" w:line="241" w:lineRule="auto"/>
              <w:ind w:left="1" w:firstLine="0"/>
            </w:pPr>
            <w:r>
              <w:t xml:space="preserve">Expliquer les conditions favorables au développement des microorganismes dans le contexte professionnel </w:t>
            </w:r>
          </w:p>
          <w:p w:rsidR="000265FC" w:rsidRDefault="00CB0D9A">
            <w:pPr>
              <w:spacing w:after="0" w:line="259" w:lineRule="auto"/>
              <w:ind w:left="1" w:firstLine="0"/>
            </w:pPr>
            <w:r>
              <w:t xml:space="preserve"> </w:t>
            </w:r>
          </w:p>
          <w:p w:rsidR="000265FC" w:rsidRDefault="00CB0D9A">
            <w:pPr>
              <w:spacing w:after="0" w:line="241" w:lineRule="auto"/>
              <w:ind w:left="1" w:right="14" w:firstLine="0"/>
            </w:pPr>
            <w:r>
              <w:t xml:space="preserve">Identifier les principales sources et vecteurs de contaminations dans un salon </w:t>
            </w:r>
          </w:p>
          <w:p w:rsidR="000265FC" w:rsidRDefault="00CB0D9A">
            <w:pPr>
              <w:spacing w:after="0" w:line="241" w:lineRule="auto"/>
              <w:ind w:left="1" w:firstLine="0"/>
            </w:pPr>
            <w:r>
              <w:t xml:space="preserve">Indiquer les voies de pénétration possibles des micro-organismes dans le corps humain </w:t>
            </w:r>
          </w:p>
          <w:p w:rsidR="000265FC" w:rsidRDefault="00CB0D9A">
            <w:pPr>
              <w:spacing w:after="0" w:line="259" w:lineRule="auto"/>
              <w:ind w:left="1" w:firstLine="0"/>
            </w:pPr>
            <w:r>
              <w:t xml:space="preserve"> </w:t>
            </w:r>
          </w:p>
        </w:tc>
      </w:tr>
      <w:tr w:rsidR="000265FC">
        <w:trPr>
          <w:trHeight w:val="1160"/>
        </w:trPr>
        <w:tc>
          <w:tcPr>
            <w:tcW w:w="3353"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0" w:firstLine="0"/>
            </w:pPr>
            <w:r>
              <w:t xml:space="preserve">Mesures d’hygiène du linge, des équipements, des espaces de travail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3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77" w:lineRule="auto"/>
              <w:ind w:left="1" w:firstLine="0"/>
            </w:pPr>
            <w:r>
              <w:t xml:space="preserve">Justifier la nécessité des opérations d’entretien (linge, bacs, miroirs, fauteuils, tablettes, sol…) </w:t>
            </w:r>
          </w:p>
          <w:p w:rsidR="000265FC" w:rsidRDefault="00CB0D9A">
            <w:pPr>
              <w:spacing w:after="0" w:line="274" w:lineRule="auto"/>
              <w:ind w:left="1" w:firstLine="0"/>
            </w:pPr>
            <w:r>
              <w:t xml:space="preserve">Justifier le choix et l’utilisation des procédés : techniques, produits, matériels d’entretien  </w:t>
            </w:r>
          </w:p>
          <w:p w:rsidR="000265FC" w:rsidRDefault="00CB0D9A">
            <w:pPr>
              <w:spacing w:after="0" w:line="259" w:lineRule="auto"/>
              <w:ind w:left="1" w:firstLine="0"/>
            </w:pPr>
            <w:r>
              <w:t xml:space="preserve"> </w:t>
            </w:r>
          </w:p>
        </w:tc>
      </w:tr>
      <w:tr w:rsidR="000265FC">
        <w:trPr>
          <w:trHeight w:val="238"/>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firstLine="0"/>
            </w:pPr>
            <w:r>
              <w:rPr>
                <w:b/>
              </w:rPr>
              <w:t>S1-2-3 Santé et sécurité au travail</w:t>
            </w:r>
            <w:r>
              <w:rPr>
                <w:i/>
              </w:rPr>
              <w:t xml:space="preserve"> </w:t>
            </w:r>
          </w:p>
        </w:tc>
      </w:tr>
      <w:tr w:rsidR="000265FC">
        <w:trPr>
          <w:trHeight w:val="2771"/>
        </w:trPr>
        <w:tc>
          <w:tcPr>
            <w:tcW w:w="3353"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Risques liés à l’activité physique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rPr>
                <w:i/>
              </w:rPr>
              <w:t xml:space="preserve"> </w:t>
            </w:r>
          </w:p>
        </w:tc>
        <w:tc>
          <w:tcPr>
            <w:tcW w:w="623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2" w:lineRule="auto"/>
              <w:ind w:left="1" w:firstLine="0"/>
            </w:pPr>
            <w:r>
              <w:t xml:space="preserve">Analyser les positions et les mouvements mis en jeu au poste de lavage </w:t>
            </w:r>
          </w:p>
          <w:p w:rsidR="000265FC" w:rsidRDefault="00CB0D9A">
            <w:pPr>
              <w:spacing w:after="0" w:line="241" w:lineRule="auto"/>
              <w:ind w:left="1" w:firstLine="0"/>
            </w:pPr>
            <w:r>
              <w:t xml:space="preserve">Identifier les principaux muscles, les articulations et les types de contractions mobilisés lors du geste professionnel  </w:t>
            </w:r>
          </w:p>
          <w:p w:rsidR="000265FC" w:rsidRDefault="00CB0D9A">
            <w:pPr>
              <w:spacing w:after="1" w:line="240" w:lineRule="auto"/>
              <w:ind w:left="1" w:right="584" w:firstLine="0"/>
            </w:pPr>
            <w:r>
              <w:t xml:space="preserve">Présenter les effets de la stase sur la circulation sanguine  En déduire les principaux troubles musculo-squelettiques et circulatoires possibles  </w:t>
            </w:r>
          </w:p>
          <w:p w:rsidR="000265FC" w:rsidRDefault="00CB0D9A">
            <w:pPr>
              <w:spacing w:after="17" w:line="259" w:lineRule="auto"/>
              <w:ind w:left="1" w:firstLine="0"/>
            </w:pPr>
            <w:r>
              <w:t xml:space="preserve"> </w:t>
            </w:r>
          </w:p>
          <w:p w:rsidR="000265FC" w:rsidRDefault="00CB0D9A">
            <w:pPr>
              <w:spacing w:after="0" w:line="241" w:lineRule="auto"/>
              <w:ind w:left="1" w:right="895" w:firstLine="0"/>
              <w:jc w:val="both"/>
            </w:pPr>
            <w:r>
              <w:t>Évaluer les risques de l’activité à court et à long terme Proposer les moyens de prévention des troubles m</w:t>
            </w:r>
            <w:r>
              <w:t xml:space="preserve">usculosquelettiques et circulatoires  </w:t>
            </w:r>
          </w:p>
          <w:p w:rsidR="000265FC" w:rsidRDefault="00CB0D9A">
            <w:pPr>
              <w:spacing w:after="0" w:line="259" w:lineRule="auto"/>
              <w:ind w:left="1" w:firstLine="0"/>
            </w:pPr>
            <w:r>
              <w:t xml:space="preserve"> </w:t>
            </w:r>
          </w:p>
        </w:tc>
      </w:tr>
    </w:tbl>
    <w:p w:rsidR="000265FC" w:rsidRDefault="00CB0D9A">
      <w:pPr>
        <w:spacing w:after="43" w:line="259" w:lineRule="auto"/>
        <w:ind w:left="567" w:firstLine="0"/>
      </w:pPr>
      <w:r>
        <w:t xml:space="preserve"> </w:t>
      </w:r>
    </w:p>
    <w:p w:rsidR="000265FC" w:rsidRDefault="00CB0D9A">
      <w:pPr>
        <w:spacing w:after="0" w:line="259" w:lineRule="auto"/>
        <w:ind w:left="567" w:firstLine="0"/>
        <w:jc w:val="both"/>
      </w:pPr>
      <w:r>
        <w:t xml:space="preserve"> </w:t>
      </w:r>
      <w:r>
        <w:tab/>
        <w:t xml:space="preserve"> </w:t>
      </w:r>
    </w:p>
    <w:p w:rsidR="000265FC" w:rsidRDefault="00CB0D9A">
      <w:pPr>
        <w:spacing w:after="0" w:line="259" w:lineRule="auto"/>
        <w:ind w:left="567" w:firstLine="0"/>
        <w:jc w:val="both"/>
      </w:pPr>
      <w:r>
        <w:t xml:space="preserve"> </w:t>
      </w:r>
    </w:p>
    <w:tbl>
      <w:tblPr>
        <w:tblStyle w:val="TableGrid"/>
        <w:tblW w:w="9588" w:type="dxa"/>
        <w:tblInd w:w="16" w:type="dxa"/>
        <w:tblCellMar>
          <w:top w:w="7" w:type="dxa"/>
          <w:left w:w="107" w:type="dxa"/>
          <w:bottom w:w="0" w:type="dxa"/>
          <w:right w:w="146" w:type="dxa"/>
        </w:tblCellMar>
        <w:tblLook w:val="04A0" w:firstRow="1" w:lastRow="0" w:firstColumn="1" w:lastColumn="0" w:noHBand="0" w:noVBand="1"/>
      </w:tblPr>
      <w:tblGrid>
        <w:gridCol w:w="3206"/>
        <w:gridCol w:w="6382"/>
      </w:tblGrid>
      <w:tr w:rsidR="000265FC">
        <w:trPr>
          <w:trHeight w:val="479"/>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rsidR="000265FC" w:rsidRDefault="00CB0D9A">
            <w:pPr>
              <w:spacing w:after="0" w:line="259" w:lineRule="auto"/>
              <w:ind w:left="0" w:firstLine="0"/>
            </w:pPr>
            <w:r>
              <w:rPr>
                <w:b/>
              </w:rPr>
              <w:t>Compétence C1-3 : Concevoir et réaliser une coupe personnalisée</w:t>
            </w:r>
            <w:r>
              <w:t xml:space="preserve"> </w:t>
            </w:r>
          </w:p>
        </w:tc>
      </w:tr>
      <w:tr w:rsidR="000265FC">
        <w:trPr>
          <w:trHeight w:val="239"/>
        </w:trPr>
        <w:tc>
          <w:tcPr>
            <w:tcW w:w="3206"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34" w:firstLine="0"/>
              <w:jc w:val="center"/>
            </w:pPr>
            <w:r>
              <w:rPr>
                <w:b/>
              </w:rPr>
              <w:t xml:space="preserve">Compétences détaillées </w:t>
            </w:r>
          </w:p>
        </w:tc>
        <w:tc>
          <w:tcPr>
            <w:tcW w:w="6381"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34" w:firstLine="0"/>
              <w:jc w:val="center"/>
            </w:pPr>
            <w:r>
              <w:rPr>
                <w:b/>
              </w:rPr>
              <w:t xml:space="preserve">Indicateurs d’évaluation </w:t>
            </w:r>
          </w:p>
        </w:tc>
      </w:tr>
      <w:tr w:rsidR="000265FC">
        <w:trPr>
          <w:trHeight w:val="1060"/>
        </w:trPr>
        <w:tc>
          <w:tcPr>
            <w:tcW w:w="3206"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C1-3-1 Concevoir une coupe adaptée et personnalisée </w:t>
            </w:r>
          </w:p>
        </w:tc>
        <w:tc>
          <w:tcPr>
            <w:tcW w:w="6381"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118" w:line="241" w:lineRule="auto"/>
              <w:ind w:left="1" w:firstLine="0"/>
            </w:pPr>
            <w:r>
              <w:t xml:space="preserve">Pertinence du choix de la coupe en fonction de la morphologie, du style, du diagnostic et des attentes de la personne </w:t>
            </w:r>
          </w:p>
          <w:p w:rsidR="000265FC" w:rsidRDefault="00CB0D9A">
            <w:pPr>
              <w:spacing w:after="0" w:line="259" w:lineRule="auto"/>
              <w:ind w:left="1" w:firstLine="0"/>
            </w:pPr>
            <w:r>
              <w:t xml:space="preserve">Plan de coupe conforme au projet </w:t>
            </w:r>
          </w:p>
        </w:tc>
      </w:tr>
      <w:tr w:rsidR="000265FC">
        <w:trPr>
          <w:trHeight w:val="5099"/>
        </w:trPr>
        <w:tc>
          <w:tcPr>
            <w:tcW w:w="3206" w:type="dxa"/>
            <w:tcBorders>
              <w:top w:val="single" w:sz="4" w:space="0" w:color="000000"/>
              <w:left w:val="single" w:sz="4" w:space="0" w:color="000000"/>
              <w:bottom w:val="nil"/>
              <w:right w:val="single" w:sz="4" w:space="0" w:color="000000"/>
            </w:tcBorders>
            <w:vAlign w:val="bottom"/>
          </w:tcPr>
          <w:p w:rsidR="000265FC" w:rsidRDefault="00CB0D9A">
            <w:pPr>
              <w:spacing w:after="120" w:line="241" w:lineRule="auto"/>
              <w:ind w:left="0" w:firstLine="0"/>
            </w:pPr>
            <w:r>
              <w:lastRenderedPageBreak/>
              <w:t xml:space="preserve">C1-3-2 Réaliser une coupe femme ou homme sur tout type et toute longueur de cheveux : </w:t>
            </w:r>
          </w:p>
          <w:p w:rsidR="000265FC" w:rsidRDefault="00CB0D9A">
            <w:pPr>
              <w:spacing w:after="103" w:line="259" w:lineRule="auto"/>
              <w:ind w:left="0" w:firstLine="0"/>
            </w:pPr>
            <w:r>
              <w:t xml:space="preserve"> </w:t>
            </w:r>
          </w:p>
          <w:p w:rsidR="000265FC" w:rsidRDefault="00CB0D9A">
            <w:pPr>
              <w:spacing w:after="118" w:line="241" w:lineRule="auto"/>
              <w:ind w:left="720" w:hanging="360"/>
              <w:jc w:val="both"/>
            </w:pPr>
            <w:r>
              <w:t xml:space="preserve">- </w:t>
            </w:r>
            <w:r>
              <w:t xml:space="preserve">couper, effiler, dégrader, tracer, raser </w:t>
            </w:r>
          </w:p>
          <w:p w:rsidR="000265FC" w:rsidRDefault="00CB0D9A">
            <w:pPr>
              <w:spacing w:after="2864" w:line="259" w:lineRule="auto"/>
              <w:ind w:left="0" w:firstLine="0"/>
            </w:pPr>
            <w:r>
              <w:t xml:space="preserve"> </w:t>
            </w:r>
          </w:p>
          <w:p w:rsidR="000265FC" w:rsidRDefault="00CB0D9A">
            <w:pPr>
              <w:spacing w:after="0" w:line="259" w:lineRule="auto"/>
              <w:ind w:left="0" w:firstLine="0"/>
            </w:pPr>
            <w:r>
              <w:t xml:space="preserve"> </w:t>
            </w:r>
          </w:p>
        </w:tc>
        <w:tc>
          <w:tcPr>
            <w:tcW w:w="6381" w:type="dxa"/>
            <w:tcBorders>
              <w:top w:val="single" w:sz="4" w:space="0" w:color="000000"/>
              <w:left w:val="single" w:sz="4" w:space="0" w:color="000000"/>
              <w:bottom w:val="nil"/>
              <w:right w:val="single" w:sz="4" w:space="0" w:color="000000"/>
            </w:tcBorders>
            <w:vAlign w:val="bottom"/>
          </w:tcPr>
          <w:p w:rsidR="000265FC" w:rsidRDefault="00CB0D9A">
            <w:pPr>
              <w:spacing w:after="120" w:line="241" w:lineRule="auto"/>
              <w:ind w:left="1" w:firstLine="0"/>
            </w:pPr>
            <w:r>
              <w:t xml:space="preserve">Maitrise des différentes techniques de coupe sur cheveux humides ou secs  </w:t>
            </w:r>
          </w:p>
          <w:p w:rsidR="000265FC" w:rsidRDefault="00CB0D9A">
            <w:pPr>
              <w:spacing w:after="103" w:line="260" w:lineRule="auto"/>
              <w:ind w:left="1" w:firstLine="0"/>
            </w:pPr>
            <w:r>
              <w:t xml:space="preserve">Coupe conforme aux attentes : structure, effets de matière, longueurs, fondu de nuque, tour d’oreilles </w:t>
            </w:r>
          </w:p>
          <w:p w:rsidR="000265FC" w:rsidRDefault="00CB0D9A">
            <w:pPr>
              <w:spacing w:after="118" w:line="241" w:lineRule="auto"/>
              <w:ind w:left="1" w:firstLine="0"/>
            </w:pPr>
            <w:r>
              <w:t xml:space="preserve">Résultat obtenu </w:t>
            </w:r>
            <w:r>
              <w:t xml:space="preserve">en relation avec la nature, les implantations et longueur des cheveux </w:t>
            </w:r>
          </w:p>
          <w:p w:rsidR="000265FC" w:rsidRDefault="00CB0D9A">
            <w:pPr>
              <w:spacing w:after="121" w:line="241" w:lineRule="auto"/>
              <w:ind w:left="1" w:firstLine="0"/>
            </w:pPr>
            <w:r>
              <w:t xml:space="preserve">Repérage et analyse des écarts entre le résultat obtenu et le résultat attendu. Proposer des solutions de remédiations </w:t>
            </w:r>
          </w:p>
          <w:p w:rsidR="000265FC" w:rsidRDefault="00CB0D9A">
            <w:pPr>
              <w:spacing w:after="0" w:line="259" w:lineRule="auto"/>
              <w:ind w:left="1" w:firstLine="0"/>
            </w:pPr>
            <w:r>
              <w:t xml:space="preserve"> </w:t>
            </w:r>
          </w:p>
          <w:p w:rsidR="000265FC" w:rsidRDefault="00CB0D9A">
            <w:pPr>
              <w:spacing w:after="0" w:line="259" w:lineRule="auto"/>
              <w:ind w:left="1" w:firstLine="0"/>
            </w:pPr>
            <w:r>
              <w:rPr>
                <w:i/>
              </w:rPr>
              <w:t xml:space="preserve">Protocole adapté au regard du diagnostic posé   </w:t>
            </w:r>
          </w:p>
          <w:p w:rsidR="000265FC" w:rsidRDefault="00CB0D9A">
            <w:pPr>
              <w:spacing w:after="10" w:line="259" w:lineRule="auto"/>
              <w:ind w:left="1" w:firstLine="0"/>
            </w:pPr>
            <w:r>
              <w:rPr>
                <w:i/>
              </w:rPr>
              <w:t xml:space="preserve">Organisation, </w:t>
            </w:r>
            <w:r>
              <w:rPr>
                <w:i/>
              </w:rPr>
              <w:t xml:space="preserve">installation rationnelles du poste de travail </w:t>
            </w:r>
          </w:p>
          <w:p w:rsidR="000265FC" w:rsidRDefault="00CB0D9A">
            <w:pPr>
              <w:spacing w:after="0" w:line="259" w:lineRule="auto"/>
              <w:ind w:left="1" w:firstLine="0"/>
            </w:pPr>
            <w:r>
              <w:rPr>
                <w:i/>
              </w:rPr>
              <w:t xml:space="preserve">Respect des points de contrôle de l’auto-évaluation  </w:t>
            </w:r>
          </w:p>
          <w:p w:rsidR="000265FC" w:rsidRDefault="00CB0D9A">
            <w:pPr>
              <w:spacing w:after="0" w:line="259" w:lineRule="auto"/>
              <w:ind w:left="1" w:firstLine="0"/>
            </w:pPr>
            <w:r>
              <w:rPr>
                <w:i/>
              </w:rPr>
              <w:t xml:space="preserve">Réactions adaptées aux situations imprévues </w:t>
            </w:r>
          </w:p>
          <w:p w:rsidR="000265FC" w:rsidRDefault="00CB0D9A">
            <w:pPr>
              <w:spacing w:after="0" w:line="259" w:lineRule="auto"/>
              <w:ind w:left="1" w:firstLine="0"/>
            </w:pPr>
            <w:r>
              <w:rPr>
                <w:i/>
              </w:rPr>
              <w:t xml:space="preserve">Entretien des matériels, postes et espaces de travail </w:t>
            </w:r>
          </w:p>
          <w:p w:rsidR="000265FC" w:rsidRDefault="00CB0D9A">
            <w:pPr>
              <w:spacing w:after="0" w:line="259" w:lineRule="auto"/>
              <w:ind w:left="1" w:firstLine="0"/>
            </w:pPr>
            <w:r>
              <w:rPr>
                <w:i/>
              </w:rPr>
              <w:t xml:space="preserve"> </w:t>
            </w:r>
          </w:p>
          <w:p w:rsidR="000265FC" w:rsidRDefault="00CB0D9A">
            <w:pPr>
              <w:spacing w:after="0" w:line="259" w:lineRule="auto"/>
              <w:ind w:left="1" w:firstLine="0"/>
            </w:pPr>
            <w:r>
              <w:rPr>
                <w:i/>
              </w:rPr>
              <w:t xml:space="preserve">Techniques maitrisées en respectant : </w:t>
            </w:r>
          </w:p>
          <w:p w:rsidR="000265FC" w:rsidRDefault="00CB0D9A">
            <w:pPr>
              <w:numPr>
                <w:ilvl w:val="0"/>
                <w:numId w:val="45"/>
              </w:numPr>
              <w:spacing w:after="33" w:line="259" w:lineRule="auto"/>
              <w:ind w:right="281" w:firstLine="0"/>
            </w:pPr>
            <w:r>
              <w:rPr>
                <w:i/>
              </w:rPr>
              <w:t xml:space="preserve">le confort du ou de la client(e) </w:t>
            </w:r>
          </w:p>
          <w:p w:rsidR="000265FC" w:rsidRDefault="00CB0D9A">
            <w:pPr>
              <w:numPr>
                <w:ilvl w:val="0"/>
                <w:numId w:val="45"/>
              </w:numPr>
              <w:spacing w:after="2" w:line="261" w:lineRule="auto"/>
              <w:ind w:right="281" w:firstLine="0"/>
            </w:pPr>
            <w:r>
              <w:rPr>
                <w:i/>
              </w:rPr>
              <w:t xml:space="preserve">les règles d’hygiène, de sécurité et d’ergonomie </w:t>
            </w:r>
            <w:r>
              <w:rPr>
                <w:rFonts w:ascii="Courier New" w:eastAsia="Courier New" w:hAnsi="Courier New" w:cs="Courier New"/>
              </w:rPr>
              <w:t>o</w:t>
            </w:r>
            <w:r>
              <w:t xml:space="preserve"> </w:t>
            </w:r>
            <w:r>
              <w:tab/>
            </w:r>
            <w:r>
              <w:rPr>
                <w:i/>
              </w:rPr>
              <w:t xml:space="preserve">une chronologie et une durée des opérations adaptées </w:t>
            </w:r>
          </w:p>
          <w:p w:rsidR="000265FC" w:rsidRDefault="00CB0D9A">
            <w:pPr>
              <w:spacing w:after="0" w:line="259" w:lineRule="auto"/>
              <w:ind w:left="1" w:firstLine="0"/>
            </w:pPr>
            <w:r>
              <w:t xml:space="preserve"> </w:t>
            </w:r>
          </w:p>
        </w:tc>
      </w:tr>
      <w:tr w:rsidR="000265FC">
        <w:trPr>
          <w:trHeight w:val="741"/>
        </w:trPr>
        <w:tc>
          <w:tcPr>
            <w:tcW w:w="3206" w:type="dxa"/>
            <w:tcBorders>
              <w:top w:val="nil"/>
              <w:left w:val="single" w:sz="4" w:space="0" w:color="000000"/>
              <w:bottom w:val="single" w:sz="4" w:space="0" w:color="000000"/>
              <w:right w:val="single" w:sz="4" w:space="0" w:color="000000"/>
            </w:tcBorders>
            <w:vAlign w:val="center"/>
          </w:tcPr>
          <w:p w:rsidR="000265FC" w:rsidRDefault="00CB0D9A">
            <w:pPr>
              <w:tabs>
                <w:tab w:val="center" w:pos="394"/>
                <w:tab w:val="center" w:pos="1708"/>
              </w:tabs>
              <w:spacing w:after="0" w:line="259" w:lineRule="auto"/>
              <w:ind w:left="0" w:firstLine="0"/>
            </w:pPr>
            <w:r>
              <w:rPr>
                <w:rFonts w:ascii="Calibri" w:eastAsia="Calibri" w:hAnsi="Calibri" w:cs="Calibri"/>
                <w:sz w:val="22"/>
              </w:rPr>
              <w:tab/>
            </w:r>
            <w:r>
              <w:t xml:space="preserve">- </w:t>
            </w:r>
            <w:r>
              <w:tab/>
              <w:t xml:space="preserve">utiliser différents outils </w:t>
            </w:r>
          </w:p>
          <w:p w:rsidR="000265FC" w:rsidRDefault="00CB0D9A">
            <w:pPr>
              <w:spacing w:after="0" w:line="259" w:lineRule="auto"/>
              <w:ind w:left="0" w:firstLine="0"/>
            </w:pPr>
            <w:r>
              <w:t xml:space="preserve"> </w:t>
            </w:r>
          </w:p>
        </w:tc>
        <w:tc>
          <w:tcPr>
            <w:tcW w:w="6381" w:type="dxa"/>
            <w:tcBorders>
              <w:top w:val="nil"/>
              <w:left w:val="single" w:sz="4" w:space="0" w:color="000000"/>
              <w:bottom w:val="single" w:sz="4" w:space="0" w:color="000000"/>
              <w:right w:val="single" w:sz="4" w:space="0" w:color="000000"/>
            </w:tcBorders>
            <w:vAlign w:val="center"/>
          </w:tcPr>
          <w:p w:rsidR="000265FC" w:rsidRDefault="00CB0D9A">
            <w:pPr>
              <w:spacing w:after="0" w:line="259" w:lineRule="auto"/>
              <w:ind w:left="1" w:firstLine="0"/>
            </w:pPr>
            <w:r>
              <w:t xml:space="preserve">Utilisation maitrisée des différents outils de coupe  </w:t>
            </w:r>
          </w:p>
          <w:p w:rsidR="000265FC" w:rsidRDefault="00CB0D9A">
            <w:pPr>
              <w:spacing w:after="0" w:line="259" w:lineRule="auto"/>
              <w:ind w:left="1" w:firstLine="0"/>
            </w:pPr>
            <w:r>
              <w:t xml:space="preserve">Justification des outils utilisés en fonction du résultat attendu  </w:t>
            </w:r>
          </w:p>
        </w:tc>
      </w:tr>
    </w:tbl>
    <w:p w:rsidR="000265FC" w:rsidRDefault="00CB0D9A">
      <w:pPr>
        <w:spacing w:after="43" w:line="259" w:lineRule="auto"/>
        <w:ind w:left="567" w:firstLine="0"/>
        <w:jc w:val="both"/>
      </w:pPr>
      <w:r>
        <w:t xml:space="preserve"> </w:t>
      </w:r>
    </w:p>
    <w:p w:rsidR="000265FC" w:rsidRDefault="00CB0D9A">
      <w:pPr>
        <w:spacing w:after="0" w:line="259" w:lineRule="auto"/>
        <w:ind w:left="567" w:firstLine="0"/>
        <w:jc w:val="both"/>
      </w:pPr>
      <w:r>
        <w:t xml:space="preserve"> </w:t>
      </w:r>
    </w:p>
    <w:tbl>
      <w:tblPr>
        <w:tblStyle w:val="TableGrid"/>
        <w:tblW w:w="9588" w:type="dxa"/>
        <w:tblInd w:w="16" w:type="dxa"/>
        <w:tblCellMar>
          <w:top w:w="0" w:type="dxa"/>
          <w:left w:w="107" w:type="dxa"/>
          <w:bottom w:w="0" w:type="dxa"/>
          <w:right w:w="89" w:type="dxa"/>
        </w:tblCellMar>
        <w:tblLook w:val="04A0" w:firstRow="1" w:lastRow="0" w:firstColumn="1" w:lastColumn="0" w:noHBand="0" w:noVBand="1"/>
      </w:tblPr>
      <w:tblGrid>
        <w:gridCol w:w="3206"/>
        <w:gridCol w:w="6382"/>
      </w:tblGrid>
      <w:tr w:rsidR="000265FC">
        <w:trPr>
          <w:trHeight w:val="708"/>
        </w:trPr>
        <w:tc>
          <w:tcPr>
            <w:tcW w:w="3206"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265FC" w:rsidRDefault="00CB0D9A">
            <w:pPr>
              <w:spacing w:after="0" w:line="259" w:lineRule="auto"/>
              <w:ind w:left="0" w:firstLine="0"/>
            </w:pPr>
            <w:r>
              <w:rPr>
                <w:b/>
              </w:rPr>
              <w:t xml:space="preserve">S1-3 : Savoirs associés à la compétence C1-3 </w:t>
            </w:r>
          </w:p>
        </w:tc>
        <w:tc>
          <w:tcPr>
            <w:tcW w:w="6381"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right="7" w:firstLine="0"/>
              <w:jc w:val="center"/>
            </w:pPr>
            <w:r>
              <w:rPr>
                <w:b/>
              </w:rPr>
              <w:t xml:space="preserve">Limites de connaissances </w:t>
            </w:r>
          </w:p>
        </w:tc>
      </w:tr>
      <w:tr w:rsidR="000265FC">
        <w:trPr>
          <w:trHeight w:val="296"/>
        </w:trPr>
        <w:tc>
          <w:tcPr>
            <w:tcW w:w="3206" w:type="dxa"/>
            <w:tcBorders>
              <w:top w:val="single" w:sz="4" w:space="0" w:color="000000"/>
              <w:left w:val="single" w:sz="4" w:space="0" w:color="000000"/>
              <w:bottom w:val="single" w:sz="4" w:space="0" w:color="000000"/>
              <w:right w:val="nil"/>
            </w:tcBorders>
            <w:shd w:val="clear" w:color="auto" w:fill="FBE4D5"/>
          </w:tcPr>
          <w:p w:rsidR="000265FC" w:rsidRDefault="00CB0D9A">
            <w:pPr>
              <w:spacing w:after="0" w:line="259" w:lineRule="auto"/>
              <w:ind w:left="0" w:firstLine="0"/>
            </w:pPr>
            <w:r>
              <w:rPr>
                <w:b/>
              </w:rPr>
              <w:t xml:space="preserve">S1-3-1 Biologie appliquée </w:t>
            </w:r>
          </w:p>
        </w:tc>
        <w:tc>
          <w:tcPr>
            <w:tcW w:w="6381" w:type="dxa"/>
            <w:tcBorders>
              <w:top w:val="single" w:sz="4" w:space="0" w:color="000000"/>
              <w:left w:val="nil"/>
              <w:bottom w:val="single" w:sz="4" w:space="0" w:color="000000"/>
              <w:right w:val="single" w:sz="4" w:space="0" w:color="000000"/>
            </w:tcBorders>
            <w:shd w:val="clear" w:color="auto" w:fill="FBE4D5"/>
          </w:tcPr>
          <w:p w:rsidR="000265FC" w:rsidRDefault="000265FC">
            <w:pPr>
              <w:spacing w:after="160" w:line="259" w:lineRule="auto"/>
              <w:ind w:left="0" w:firstLine="0"/>
            </w:pPr>
          </w:p>
        </w:tc>
      </w:tr>
      <w:tr w:rsidR="000265FC">
        <w:trPr>
          <w:trHeight w:val="2028"/>
        </w:trPr>
        <w:tc>
          <w:tcPr>
            <w:tcW w:w="3206" w:type="dxa"/>
            <w:tcBorders>
              <w:top w:val="single" w:sz="4" w:space="0" w:color="000000"/>
              <w:left w:val="single" w:sz="4" w:space="0" w:color="000000"/>
              <w:bottom w:val="nil"/>
              <w:right w:val="single" w:sz="4" w:space="0" w:color="000000"/>
            </w:tcBorders>
          </w:tcPr>
          <w:p w:rsidR="000265FC" w:rsidRDefault="00CB0D9A">
            <w:pPr>
              <w:spacing w:after="0" w:line="259" w:lineRule="auto"/>
              <w:ind w:left="0" w:firstLine="0"/>
            </w:pPr>
            <w:r>
              <w:t xml:space="preserve">Le cheveu : </w:t>
            </w:r>
          </w:p>
          <w:p w:rsidR="000265FC" w:rsidRDefault="00CB0D9A">
            <w:pPr>
              <w:spacing w:after="0" w:line="259" w:lineRule="auto"/>
              <w:ind w:left="0" w:firstLine="0"/>
            </w:pPr>
            <w:r>
              <w:t xml:space="preserve"> </w:t>
            </w:r>
          </w:p>
          <w:p w:rsidR="000265FC" w:rsidRDefault="00CB0D9A">
            <w:pPr>
              <w:tabs>
                <w:tab w:val="center" w:pos="394"/>
                <w:tab w:val="center" w:pos="1125"/>
              </w:tabs>
              <w:spacing w:after="0" w:line="259" w:lineRule="auto"/>
              <w:ind w:left="0" w:firstLine="0"/>
            </w:pPr>
            <w:r>
              <w:rPr>
                <w:rFonts w:ascii="Calibri" w:eastAsia="Calibri" w:hAnsi="Calibri" w:cs="Calibri"/>
                <w:sz w:val="22"/>
              </w:rPr>
              <w:tab/>
            </w:r>
            <w:r>
              <w:t xml:space="preserve">- </w:t>
            </w:r>
            <w:r>
              <w:tab/>
              <w:t xml:space="preserve">Structure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381" w:type="dxa"/>
            <w:tcBorders>
              <w:top w:val="single" w:sz="4" w:space="0" w:color="000000"/>
              <w:left w:val="single" w:sz="4" w:space="0" w:color="000000"/>
              <w:bottom w:val="nil"/>
              <w:right w:val="single" w:sz="4" w:space="0" w:color="000000"/>
            </w:tcBorders>
          </w:tcPr>
          <w:p w:rsidR="000265FC" w:rsidRDefault="00CB0D9A">
            <w:pPr>
              <w:spacing w:after="0" w:line="259" w:lineRule="auto"/>
              <w:ind w:left="1" w:firstLine="0"/>
            </w:pPr>
            <w:r>
              <w:t xml:space="preserve"> </w:t>
            </w:r>
          </w:p>
          <w:p w:rsidR="000265FC" w:rsidRDefault="00CB0D9A">
            <w:pPr>
              <w:spacing w:after="0" w:line="241" w:lineRule="auto"/>
              <w:ind w:left="1" w:firstLine="0"/>
            </w:pPr>
            <w:r>
              <w:t xml:space="preserve">Identifier les différentes parties du follicule pileux et la tige pilaire Caractériser la structure et l’ultrastructure des cellules qui composent le cheveu </w:t>
            </w:r>
          </w:p>
          <w:p w:rsidR="000265FC" w:rsidRDefault="00CB0D9A">
            <w:pPr>
              <w:spacing w:after="103" w:line="259" w:lineRule="auto"/>
              <w:ind w:left="1" w:firstLine="0"/>
            </w:pPr>
            <w:r>
              <w:t xml:space="preserve">Expliquer le processus de kératinisation du cheveu </w:t>
            </w:r>
            <w:r>
              <w:rPr>
                <w:i/>
              </w:rPr>
              <w:t xml:space="preserve"> </w:t>
            </w:r>
          </w:p>
          <w:p w:rsidR="000265FC" w:rsidRDefault="00CB0D9A">
            <w:pPr>
              <w:spacing w:after="0" w:line="259" w:lineRule="auto"/>
              <w:ind w:left="1" w:firstLine="0"/>
            </w:pPr>
            <w:r>
              <w:t xml:space="preserve">Indiquer la composition chimique du cheveu </w:t>
            </w:r>
          </w:p>
          <w:p w:rsidR="000265FC" w:rsidRDefault="00CB0D9A">
            <w:pPr>
              <w:spacing w:after="0" w:line="259" w:lineRule="auto"/>
              <w:ind w:left="1" w:firstLine="0"/>
            </w:pPr>
            <w:r>
              <w:t>L</w:t>
            </w:r>
            <w:r>
              <w:t xml:space="preserve">égender et commenter des coupes longitudinales et transversales d’un cheveu </w:t>
            </w:r>
          </w:p>
        </w:tc>
      </w:tr>
      <w:tr w:rsidR="000265FC">
        <w:trPr>
          <w:trHeight w:val="1432"/>
        </w:trPr>
        <w:tc>
          <w:tcPr>
            <w:tcW w:w="3206" w:type="dxa"/>
            <w:tcBorders>
              <w:top w:val="nil"/>
              <w:left w:val="single" w:sz="4" w:space="0" w:color="000000"/>
              <w:bottom w:val="nil"/>
              <w:right w:val="single" w:sz="4" w:space="0" w:color="000000"/>
            </w:tcBorders>
          </w:tcPr>
          <w:p w:rsidR="000265FC" w:rsidRDefault="00CB0D9A">
            <w:pPr>
              <w:tabs>
                <w:tab w:val="center" w:pos="394"/>
                <w:tab w:val="center" w:pos="1364"/>
              </w:tabs>
              <w:spacing w:after="0" w:line="259" w:lineRule="auto"/>
              <w:ind w:left="0" w:firstLine="0"/>
            </w:pPr>
            <w:r>
              <w:rPr>
                <w:rFonts w:ascii="Calibri" w:eastAsia="Calibri" w:hAnsi="Calibri" w:cs="Calibri"/>
                <w:sz w:val="22"/>
              </w:rPr>
              <w:tab/>
            </w:r>
            <w:r>
              <w:t xml:space="preserve">- </w:t>
            </w:r>
            <w:r>
              <w:tab/>
              <w:t xml:space="preserve">Cycles pilaires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381" w:type="dxa"/>
            <w:tcBorders>
              <w:top w:val="nil"/>
              <w:left w:val="single" w:sz="4" w:space="0" w:color="000000"/>
              <w:bottom w:val="nil"/>
              <w:right w:val="single" w:sz="4" w:space="0" w:color="000000"/>
            </w:tcBorders>
          </w:tcPr>
          <w:p w:rsidR="000265FC" w:rsidRDefault="00CB0D9A">
            <w:pPr>
              <w:spacing w:after="0" w:line="259" w:lineRule="auto"/>
              <w:ind w:left="1" w:firstLine="0"/>
            </w:pPr>
            <w:r>
              <w:t xml:space="preserve">Décrire le cycle pilaire </w:t>
            </w:r>
          </w:p>
          <w:p w:rsidR="000265FC" w:rsidRDefault="00CB0D9A">
            <w:pPr>
              <w:spacing w:after="120" w:line="261" w:lineRule="auto"/>
              <w:ind w:left="1" w:firstLine="0"/>
            </w:pPr>
            <w:r>
              <w:t xml:space="preserve">Indiquer les facteurs influençant les cycles pilaires (âge, nutrition, pathologie, hérédité, facteurs environnementaux…) </w:t>
            </w:r>
          </w:p>
          <w:p w:rsidR="000265FC" w:rsidRDefault="00CB0D9A">
            <w:pPr>
              <w:spacing w:after="0" w:line="259" w:lineRule="auto"/>
              <w:ind w:left="1" w:firstLine="0"/>
            </w:pPr>
            <w:r>
              <w:t xml:space="preserve">Préciser le rôle de la vascularisation et de l’innervation de la papille dermique </w:t>
            </w:r>
          </w:p>
        </w:tc>
      </w:tr>
      <w:tr w:rsidR="000265FC">
        <w:trPr>
          <w:trHeight w:val="623"/>
        </w:trPr>
        <w:tc>
          <w:tcPr>
            <w:tcW w:w="3206" w:type="dxa"/>
            <w:tcBorders>
              <w:top w:val="nil"/>
              <w:left w:val="single" w:sz="4" w:space="0" w:color="000000"/>
              <w:bottom w:val="nil"/>
              <w:right w:val="single" w:sz="4" w:space="0" w:color="000000"/>
            </w:tcBorders>
          </w:tcPr>
          <w:p w:rsidR="000265FC" w:rsidRDefault="00CB0D9A">
            <w:pPr>
              <w:tabs>
                <w:tab w:val="center" w:pos="394"/>
                <w:tab w:val="center" w:pos="1441"/>
              </w:tabs>
              <w:spacing w:after="0" w:line="259" w:lineRule="auto"/>
              <w:ind w:left="0" w:firstLine="0"/>
            </w:pPr>
            <w:r>
              <w:rPr>
                <w:rFonts w:ascii="Calibri" w:eastAsia="Calibri" w:hAnsi="Calibri" w:cs="Calibri"/>
                <w:sz w:val="22"/>
              </w:rPr>
              <w:tab/>
            </w:r>
            <w:r>
              <w:t xml:space="preserve">- </w:t>
            </w:r>
            <w:r>
              <w:tab/>
              <w:t xml:space="preserve">Caractéristiques  </w:t>
            </w:r>
          </w:p>
          <w:p w:rsidR="000265FC" w:rsidRDefault="00CB0D9A">
            <w:pPr>
              <w:spacing w:after="0" w:line="259" w:lineRule="auto"/>
              <w:ind w:left="0" w:firstLine="0"/>
            </w:pPr>
            <w:r>
              <w:t xml:space="preserve"> </w:t>
            </w:r>
          </w:p>
        </w:tc>
        <w:tc>
          <w:tcPr>
            <w:tcW w:w="6381" w:type="dxa"/>
            <w:tcBorders>
              <w:top w:val="nil"/>
              <w:left w:val="single" w:sz="4" w:space="0" w:color="000000"/>
              <w:bottom w:val="nil"/>
              <w:right w:val="single" w:sz="4" w:space="0" w:color="000000"/>
            </w:tcBorders>
          </w:tcPr>
          <w:p w:rsidR="000265FC" w:rsidRDefault="00CB0D9A">
            <w:pPr>
              <w:spacing w:after="0" w:line="259" w:lineRule="auto"/>
              <w:ind w:left="1" w:firstLine="0"/>
            </w:pPr>
            <w:r>
              <w:t xml:space="preserve">Préciser les caractéristiques d’implantation, de densité, de forme (section), de longueur en tenant compte des variations liées à l’âge </w:t>
            </w:r>
          </w:p>
        </w:tc>
      </w:tr>
      <w:tr w:rsidR="000265FC">
        <w:trPr>
          <w:trHeight w:val="983"/>
        </w:trPr>
        <w:tc>
          <w:tcPr>
            <w:tcW w:w="3206" w:type="dxa"/>
            <w:tcBorders>
              <w:top w:val="nil"/>
              <w:left w:val="single" w:sz="4" w:space="0" w:color="000000"/>
              <w:bottom w:val="single" w:sz="4" w:space="0" w:color="000000"/>
              <w:right w:val="single" w:sz="4" w:space="0" w:color="000000"/>
            </w:tcBorders>
          </w:tcPr>
          <w:p w:rsidR="000265FC" w:rsidRDefault="00CB0D9A">
            <w:pPr>
              <w:tabs>
                <w:tab w:val="center" w:pos="394"/>
                <w:tab w:val="center" w:pos="1174"/>
              </w:tabs>
              <w:spacing w:after="0" w:line="259" w:lineRule="auto"/>
              <w:ind w:left="0" w:firstLine="0"/>
            </w:pPr>
            <w:r>
              <w:rPr>
                <w:rFonts w:ascii="Calibri" w:eastAsia="Calibri" w:hAnsi="Calibri" w:cs="Calibri"/>
                <w:sz w:val="22"/>
              </w:rPr>
              <w:tab/>
            </w:r>
            <w:r>
              <w:t xml:space="preserve">- </w:t>
            </w:r>
            <w:r>
              <w:tab/>
            </w:r>
            <w:r>
              <w:t xml:space="preserve">Propriétés   </w:t>
            </w:r>
          </w:p>
          <w:p w:rsidR="000265FC" w:rsidRDefault="00CB0D9A">
            <w:pPr>
              <w:spacing w:after="0" w:line="259" w:lineRule="auto"/>
              <w:ind w:left="0" w:firstLine="0"/>
            </w:pPr>
            <w:r>
              <w:t xml:space="preserve"> </w:t>
            </w:r>
          </w:p>
        </w:tc>
        <w:tc>
          <w:tcPr>
            <w:tcW w:w="6381" w:type="dxa"/>
            <w:tcBorders>
              <w:top w:val="nil"/>
              <w:left w:val="single" w:sz="4" w:space="0" w:color="000000"/>
              <w:bottom w:val="single" w:sz="4" w:space="0" w:color="000000"/>
              <w:right w:val="single" w:sz="4" w:space="0" w:color="000000"/>
            </w:tcBorders>
          </w:tcPr>
          <w:p w:rsidR="000265FC" w:rsidRDefault="00CB0D9A">
            <w:pPr>
              <w:spacing w:after="2" w:line="239" w:lineRule="auto"/>
              <w:ind w:left="1" w:firstLine="0"/>
            </w:pPr>
            <w:r>
              <w:t xml:space="preserve">Citer les propriétés des cheveux mobilisées lors des applications professionnelles </w:t>
            </w:r>
          </w:p>
          <w:p w:rsidR="000265FC" w:rsidRDefault="00CB0D9A">
            <w:pPr>
              <w:spacing w:after="0" w:line="259" w:lineRule="auto"/>
              <w:ind w:left="1" w:firstLine="0"/>
            </w:pPr>
            <w:r>
              <w:t xml:space="preserve">Mettre en relation les propriétés du cheveu et les services  </w:t>
            </w:r>
          </w:p>
          <w:p w:rsidR="000265FC" w:rsidRDefault="00CB0D9A">
            <w:pPr>
              <w:spacing w:after="0" w:line="259" w:lineRule="auto"/>
              <w:ind w:left="1" w:firstLine="0"/>
            </w:pPr>
            <w:r>
              <w:t xml:space="preserve"> </w:t>
            </w:r>
          </w:p>
        </w:tc>
      </w:tr>
      <w:tr w:rsidR="000265FC">
        <w:trPr>
          <w:trHeight w:val="1391"/>
        </w:trPr>
        <w:tc>
          <w:tcPr>
            <w:tcW w:w="3206"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0" w:firstLine="0"/>
            </w:pPr>
            <w:r>
              <w:t xml:space="preserve">Anomalies du cheveu : forme et croissance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38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1" w:right="77" w:firstLine="0"/>
            </w:pPr>
            <w:r>
              <w:t>Identifier et décrire</w:t>
            </w:r>
            <w:r>
              <w:rPr>
                <w:i/>
              </w:rPr>
              <w:t xml:space="preserve"> </w:t>
            </w:r>
            <w:r>
              <w:t xml:space="preserve">les principales anomalies ou affections du cheveu : </w:t>
            </w:r>
          </w:p>
          <w:p w:rsidR="000265FC" w:rsidRDefault="00CB0D9A">
            <w:pPr>
              <w:spacing w:after="2" w:line="239" w:lineRule="auto"/>
              <w:ind w:left="1" w:firstLine="0"/>
            </w:pPr>
            <w:r>
              <w:t xml:space="preserve">Pour la forme : trichoptilose, trichoclasie, trichorexie noueuse, pilitorti, trichonodosis, cheveux laineux </w:t>
            </w:r>
          </w:p>
          <w:p w:rsidR="000265FC" w:rsidRDefault="00CB0D9A">
            <w:pPr>
              <w:spacing w:after="0" w:line="259" w:lineRule="auto"/>
              <w:ind w:left="1" w:firstLine="0"/>
            </w:pPr>
            <w:r>
              <w:t xml:space="preserve">Pour la croissance : alopécies, pelade, agénésie pilaire, calvitie  </w:t>
            </w:r>
          </w:p>
          <w:p w:rsidR="000265FC" w:rsidRDefault="00CB0D9A">
            <w:pPr>
              <w:spacing w:after="0" w:line="259" w:lineRule="auto"/>
              <w:ind w:left="1" w:firstLine="0"/>
            </w:pPr>
            <w:r>
              <w:t xml:space="preserve"> </w:t>
            </w:r>
          </w:p>
        </w:tc>
      </w:tr>
      <w:tr w:rsidR="000265FC">
        <w:trPr>
          <w:trHeight w:val="238"/>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firstLine="0"/>
            </w:pPr>
            <w:r>
              <w:rPr>
                <w:b/>
              </w:rPr>
              <w:t xml:space="preserve">S1-3-2 Technologie  </w:t>
            </w:r>
          </w:p>
        </w:tc>
      </w:tr>
      <w:tr w:rsidR="000265FC">
        <w:trPr>
          <w:trHeight w:val="3801"/>
        </w:trPr>
        <w:tc>
          <w:tcPr>
            <w:tcW w:w="3206" w:type="dxa"/>
            <w:tcBorders>
              <w:top w:val="single" w:sz="4" w:space="0" w:color="000000"/>
              <w:left w:val="single" w:sz="4" w:space="0" w:color="000000"/>
              <w:bottom w:val="nil"/>
              <w:right w:val="single" w:sz="4" w:space="0" w:color="000000"/>
            </w:tcBorders>
          </w:tcPr>
          <w:p w:rsidR="000265FC" w:rsidRDefault="00CB0D9A">
            <w:pPr>
              <w:spacing w:after="0" w:line="241" w:lineRule="auto"/>
              <w:ind w:left="0" w:firstLine="0"/>
            </w:pPr>
            <w:r>
              <w:lastRenderedPageBreak/>
              <w:t xml:space="preserve">Principes généraux de la coupe féminine ou masculine : </w:t>
            </w:r>
          </w:p>
          <w:p w:rsidR="000265FC" w:rsidRDefault="00CB0D9A">
            <w:pPr>
              <w:numPr>
                <w:ilvl w:val="0"/>
                <w:numId w:val="46"/>
              </w:numPr>
              <w:spacing w:after="0" w:line="259" w:lineRule="auto"/>
              <w:ind w:hanging="360"/>
            </w:pPr>
            <w:r>
              <w:t xml:space="preserve">géométrie de la coupe </w:t>
            </w:r>
          </w:p>
          <w:p w:rsidR="000265FC" w:rsidRDefault="00CB0D9A">
            <w:pPr>
              <w:spacing w:after="0" w:line="259" w:lineRule="auto"/>
              <w:ind w:left="720" w:firstLine="0"/>
            </w:pPr>
            <w:r>
              <w:t xml:space="preserve"> </w:t>
            </w:r>
          </w:p>
          <w:p w:rsidR="000265FC" w:rsidRDefault="00CB0D9A">
            <w:pPr>
              <w:spacing w:after="0" w:line="259" w:lineRule="auto"/>
              <w:ind w:left="720" w:firstLine="0"/>
            </w:pPr>
            <w:r>
              <w:t xml:space="preserve"> </w:t>
            </w:r>
          </w:p>
          <w:p w:rsidR="000265FC" w:rsidRDefault="00CB0D9A">
            <w:pPr>
              <w:spacing w:after="0" w:line="259" w:lineRule="auto"/>
              <w:ind w:left="720" w:firstLine="0"/>
            </w:pPr>
            <w:r>
              <w:t xml:space="preserve"> </w:t>
            </w:r>
          </w:p>
          <w:p w:rsidR="000265FC" w:rsidRDefault="00CB0D9A">
            <w:pPr>
              <w:numPr>
                <w:ilvl w:val="0"/>
                <w:numId w:val="46"/>
              </w:numPr>
              <w:spacing w:after="0" w:line="259" w:lineRule="auto"/>
              <w:ind w:hanging="360"/>
            </w:pPr>
            <w:r>
              <w:t xml:space="preserve">procédures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numPr>
                <w:ilvl w:val="0"/>
                <w:numId w:val="46"/>
              </w:numPr>
              <w:spacing w:after="0" w:line="259" w:lineRule="auto"/>
              <w:ind w:hanging="360"/>
            </w:pPr>
            <w:r>
              <w:t xml:space="preserve">plan de coupe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381" w:type="dxa"/>
            <w:tcBorders>
              <w:top w:val="single" w:sz="4" w:space="0" w:color="000000"/>
              <w:left w:val="single" w:sz="4" w:space="0" w:color="000000"/>
              <w:bottom w:val="nil"/>
              <w:right w:val="single" w:sz="4" w:space="0" w:color="000000"/>
            </w:tcBorders>
            <w:vAlign w:val="bottom"/>
          </w:tcPr>
          <w:p w:rsidR="000265FC" w:rsidRDefault="00CB0D9A">
            <w:pPr>
              <w:spacing w:after="0" w:line="259" w:lineRule="auto"/>
              <w:ind w:left="1" w:firstLine="0"/>
            </w:pPr>
            <w:r>
              <w:t xml:space="preserve"> </w:t>
            </w:r>
          </w:p>
          <w:p w:rsidR="000265FC" w:rsidRDefault="00CB0D9A">
            <w:pPr>
              <w:spacing w:after="0" w:line="259" w:lineRule="auto"/>
              <w:ind w:left="1" w:firstLine="0"/>
            </w:pPr>
            <w:r>
              <w:t xml:space="preserve">Définir les quatre formes de base </w:t>
            </w:r>
          </w:p>
          <w:p w:rsidR="000265FC" w:rsidRDefault="00CB0D9A">
            <w:pPr>
              <w:spacing w:after="1" w:line="240" w:lineRule="auto"/>
              <w:ind w:left="1" w:firstLine="0"/>
            </w:pPr>
            <w:r>
              <w:t xml:space="preserve">Décrypter les associations de formes possibles à partir de visuels Mettre en lien les </w:t>
            </w:r>
            <w:r>
              <w:t xml:space="preserve">formes géométriques avec les différents types de coupes : coupes pleines, coupes dégradées  </w:t>
            </w:r>
          </w:p>
          <w:p w:rsidR="000265FC" w:rsidRDefault="00CB0D9A">
            <w:pPr>
              <w:spacing w:after="0" w:line="259" w:lineRule="auto"/>
              <w:ind w:left="1" w:firstLine="0"/>
            </w:pPr>
            <w:r>
              <w:t xml:space="preserve"> </w:t>
            </w:r>
          </w:p>
          <w:p w:rsidR="000265FC" w:rsidRDefault="00CB0D9A">
            <w:pPr>
              <w:spacing w:after="0" w:line="241" w:lineRule="auto"/>
              <w:ind w:left="1" w:firstLine="0"/>
            </w:pPr>
            <w:r>
              <w:t>Décrire les procédures à appliquer en fonction d’une forme déterminée (zones, séparations, orientations, élévations, positions des doigts, mèches-repères et poin</w:t>
            </w:r>
            <w:r>
              <w:t xml:space="preserve">ts de contrôle) </w:t>
            </w:r>
          </w:p>
          <w:p w:rsidR="000265FC" w:rsidRDefault="00CB0D9A">
            <w:pPr>
              <w:spacing w:after="0" w:line="259" w:lineRule="auto"/>
              <w:ind w:left="1" w:firstLine="0"/>
            </w:pPr>
            <w:r>
              <w:t xml:space="preserve"> </w:t>
            </w:r>
          </w:p>
          <w:p w:rsidR="000265FC" w:rsidRDefault="00CB0D9A">
            <w:pPr>
              <w:spacing w:after="27" w:line="241" w:lineRule="auto"/>
              <w:ind w:left="1" w:firstLine="0"/>
            </w:pPr>
            <w:r>
              <w:t xml:space="preserve">Schématiser et expliquer le plan de coupe correspondant aux résultats attendus </w:t>
            </w:r>
          </w:p>
          <w:p w:rsidR="000265FC" w:rsidRDefault="00CB0D9A">
            <w:pPr>
              <w:spacing w:after="0" w:line="242" w:lineRule="auto"/>
              <w:ind w:left="1" w:firstLine="0"/>
            </w:pPr>
            <w:r>
              <w:t xml:space="preserve">Identifier les points de contrôle nécessaires à l’auto-évaluation et à la réussite de la réalisation </w:t>
            </w:r>
          </w:p>
          <w:p w:rsidR="000265FC" w:rsidRDefault="00CB0D9A">
            <w:pPr>
              <w:spacing w:after="0" w:line="259" w:lineRule="auto"/>
              <w:ind w:left="1" w:firstLine="0"/>
            </w:pPr>
            <w:r>
              <w:t xml:space="preserve">Comparer le projet de coupe avec le résultat obtenu </w:t>
            </w:r>
          </w:p>
          <w:p w:rsidR="000265FC" w:rsidRDefault="00CB0D9A">
            <w:pPr>
              <w:spacing w:after="0" w:line="259" w:lineRule="auto"/>
              <w:ind w:left="1" w:firstLine="0"/>
            </w:pPr>
            <w:r>
              <w:t>Pr</w:t>
            </w:r>
            <w:r>
              <w:t xml:space="preserve">oposer des remédiations </w:t>
            </w:r>
          </w:p>
          <w:p w:rsidR="000265FC" w:rsidRDefault="00CB0D9A">
            <w:pPr>
              <w:spacing w:after="0" w:line="259" w:lineRule="auto"/>
              <w:ind w:left="1" w:firstLine="0"/>
            </w:pPr>
            <w:r>
              <w:t xml:space="preserve"> </w:t>
            </w:r>
          </w:p>
        </w:tc>
      </w:tr>
      <w:tr w:rsidR="000265FC">
        <w:trPr>
          <w:trHeight w:val="691"/>
        </w:trPr>
        <w:tc>
          <w:tcPr>
            <w:tcW w:w="3206" w:type="dxa"/>
            <w:tcBorders>
              <w:top w:val="nil"/>
              <w:left w:val="single" w:sz="4" w:space="0" w:color="000000"/>
              <w:bottom w:val="nil"/>
              <w:right w:val="single" w:sz="4" w:space="0" w:color="000000"/>
            </w:tcBorders>
          </w:tcPr>
          <w:p w:rsidR="000265FC" w:rsidRDefault="00CB0D9A">
            <w:pPr>
              <w:spacing w:after="0" w:line="259" w:lineRule="auto"/>
              <w:ind w:left="0" w:firstLine="0"/>
            </w:pPr>
            <w:r>
              <w:t xml:space="preserve">Techniques de coupe </w:t>
            </w:r>
          </w:p>
        </w:tc>
        <w:tc>
          <w:tcPr>
            <w:tcW w:w="6381" w:type="dxa"/>
            <w:tcBorders>
              <w:top w:val="nil"/>
              <w:left w:val="single" w:sz="4" w:space="0" w:color="000000"/>
              <w:bottom w:val="nil"/>
              <w:right w:val="single" w:sz="4" w:space="0" w:color="000000"/>
            </w:tcBorders>
            <w:vAlign w:val="bottom"/>
          </w:tcPr>
          <w:p w:rsidR="000265FC" w:rsidRDefault="00CB0D9A">
            <w:pPr>
              <w:spacing w:after="0" w:line="277" w:lineRule="auto"/>
              <w:ind w:left="1" w:firstLine="0"/>
            </w:pPr>
            <w:r>
              <w:t xml:space="preserve">Caractériser les termes : couper, raser, texturiser (piqueter, couperglisser, effiler…) </w:t>
            </w:r>
          </w:p>
          <w:p w:rsidR="000265FC" w:rsidRDefault="00CB0D9A">
            <w:pPr>
              <w:spacing w:after="0" w:line="259" w:lineRule="auto"/>
              <w:ind w:left="1" w:firstLine="0"/>
            </w:pPr>
            <w:r>
              <w:t xml:space="preserve"> </w:t>
            </w:r>
          </w:p>
        </w:tc>
      </w:tr>
      <w:tr w:rsidR="000265FC">
        <w:trPr>
          <w:trHeight w:val="1609"/>
        </w:trPr>
        <w:tc>
          <w:tcPr>
            <w:tcW w:w="3206" w:type="dxa"/>
            <w:tcBorders>
              <w:top w:val="nil"/>
              <w:left w:val="single" w:sz="4" w:space="0" w:color="000000"/>
              <w:bottom w:val="nil"/>
              <w:right w:val="single" w:sz="4" w:space="0" w:color="000000"/>
            </w:tcBorders>
          </w:tcPr>
          <w:p w:rsidR="000265FC" w:rsidRDefault="00CB0D9A">
            <w:pPr>
              <w:spacing w:after="0" w:line="259" w:lineRule="auto"/>
              <w:ind w:left="0" w:firstLine="0"/>
            </w:pPr>
            <w:r>
              <w:t xml:space="preserve">Personnalisation de la coupe </w:t>
            </w:r>
          </w:p>
          <w:p w:rsidR="000265FC" w:rsidRDefault="00CB0D9A">
            <w:pPr>
              <w:spacing w:after="0" w:line="259" w:lineRule="auto"/>
              <w:ind w:left="0" w:firstLine="0"/>
            </w:pPr>
            <w:r>
              <w:t xml:space="preserve"> </w:t>
            </w:r>
          </w:p>
        </w:tc>
        <w:tc>
          <w:tcPr>
            <w:tcW w:w="6381" w:type="dxa"/>
            <w:tcBorders>
              <w:top w:val="nil"/>
              <w:left w:val="single" w:sz="4" w:space="0" w:color="000000"/>
              <w:bottom w:val="nil"/>
              <w:right w:val="single" w:sz="4" w:space="0" w:color="000000"/>
            </w:tcBorders>
            <w:vAlign w:val="center"/>
          </w:tcPr>
          <w:p w:rsidR="000265FC" w:rsidRDefault="00CB0D9A">
            <w:pPr>
              <w:spacing w:after="0" w:line="259" w:lineRule="auto"/>
              <w:ind w:left="1" w:firstLine="0"/>
            </w:pPr>
            <w:r>
              <w:t xml:space="preserve">Définir le visagisme par harmonie ou par contraste  </w:t>
            </w:r>
          </w:p>
          <w:p w:rsidR="000265FC" w:rsidRDefault="00CB0D9A">
            <w:pPr>
              <w:spacing w:after="0" w:line="241" w:lineRule="auto"/>
              <w:ind w:left="1" w:firstLine="0"/>
            </w:pPr>
            <w:r>
              <w:t xml:space="preserve">Identifier les paramètres à prendre en compte pour réaliser une coupe personnalisée : visagisme, caractéristiques du cheveu, implantation, attentes du client, silhouette </w:t>
            </w:r>
          </w:p>
          <w:p w:rsidR="000265FC" w:rsidRDefault="00CB0D9A">
            <w:pPr>
              <w:spacing w:after="0" w:line="259" w:lineRule="auto"/>
              <w:ind w:left="1" w:firstLine="0"/>
            </w:pPr>
            <w:r>
              <w:t xml:space="preserve">Justifier la proposition de coupe personnalisée au regard des paramètres ci-dessus </w:t>
            </w:r>
          </w:p>
        </w:tc>
      </w:tr>
      <w:tr w:rsidR="000265FC">
        <w:trPr>
          <w:trHeight w:val="1961"/>
        </w:trPr>
        <w:tc>
          <w:tcPr>
            <w:tcW w:w="3206" w:type="dxa"/>
            <w:tcBorders>
              <w:top w:val="nil"/>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Outils de coupe (ciseaux, rasoirs, tondeuses) </w:t>
            </w:r>
          </w:p>
        </w:tc>
        <w:tc>
          <w:tcPr>
            <w:tcW w:w="6381" w:type="dxa"/>
            <w:tcBorders>
              <w:top w:val="nil"/>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 </w:t>
            </w:r>
          </w:p>
          <w:p w:rsidR="000265FC" w:rsidRDefault="00CB0D9A">
            <w:pPr>
              <w:spacing w:after="0" w:line="265" w:lineRule="auto"/>
              <w:ind w:left="1" w:firstLine="0"/>
            </w:pPr>
            <w:r>
              <w:t xml:space="preserve">Présenter pour chacun des outils : fonction, utilisations possibles, principe de fonctionnement, différents éléments de l’outil, règles d’hygiène et de sécurité </w:t>
            </w:r>
          </w:p>
          <w:p w:rsidR="000265FC" w:rsidRDefault="00CB0D9A">
            <w:pPr>
              <w:spacing w:after="25" w:line="242" w:lineRule="auto"/>
              <w:ind w:left="1" w:firstLine="0"/>
            </w:pPr>
            <w:r>
              <w:t xml:space="preserve">Justifier, en fonction du résultat souhaité, </w:t>
            </w:r>
            <w:r>
              <w:t xml:space="preserve">le choix et l’utilisation des outils sur cheveux secs ou humides </w:t>
            </w:r>
          </w:p>
          <w:p w:rsidR="000265FC" w:rsidRDefault="00CB0D9A">
            <w:pPr>
              <w:spacing w:after="2" w:line="239" w:lineRule="auto"/>
              <w:ind w:left="1" w:firstLine="0"/>
            </w:pPr>
            <w:r>
              <w:t xml:space="preserve">Identifier et justifier les opérations d’entretien et de maintenance à réaliser sur les outils de coupe </w:t>
            </w:r>
          </w:p>
          <w:p w:rsidR="000265FC" w:rsidRDefault="00CB0D9A">
            <w:pPr>
              <w:spacing w:after="0" w:line="259" w:lineRule="auto"/>
              <w:ind w:left="1" w:firstLine="0"/>
            </w:pPr>
            <w:r>
              <w:t xml:space="preserve"> </w:t>
            </w:r>
          </w:p>
        </w:tc>
      </w:tr>
      <w:tr w:rsidR="000265FC">
        <w:trPr>
          <w:trHeight w:val="238"/>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firstLine="0"/>
            </w:pPr>
            <w:r>
              <w:rPr>
                <w:b/>
              </w:rPr>
              <w:t xml:space="preserve">S1-3-3 Santé et sécurité au travail </w:t>
            </w:r>
          </w:p>
        </w:tc>
      </w:tr>
      <w:tr w:rsidR="000265FC">
        <w:trPr>
          <w:trHeight w:val="1194"/>
        </w:trPr>
        <w:tc>
          <w:tcPr>
            <w:tcW w:w="3206" w:type="dxa"/>
            <w:tcBorders>
              <w:top w:val="single" w:sz="4" w:space="0" w:color="000000"/>
              <w:left w:val="single" w:sz="4" w:space="0" w:color="000000"/>
              <w:bottom w:val="nil"/>
              <w:right w:val="single" w:sz="4" w:space="0" w:color="000000"/>
            </w:tcBorders>
          </w:tcPr>
          <w:p w:rsidR="000265FC" w:rsidRDefault="00CB0D9A">
            <w:pPr>
              <w:spacing w:after="0" w:line="259" w:lineRule="auto"/>
              <w:ind w:left="0" w:firstLine="0"/>
            </w:pPr>
            <w:r>
              <w:t xml:space="preserve">Hygiène des outils de coupe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381" w:type="dxa"/>
            <w:tcBorders>
              <w:top w:val="single" w:sz="4" w:space="0" w:color="000000"/>
              <w:left w:val="single" w:sz="4" w:space="0" w:color="000000"/>
              <w:bottom w:val="nil"/>
              <w:right w:val="single" w:sz="4" w:space="0" w:color="000000"/>
            </w:tcBorders>
          </w:tcPr>
          <w:p w:rsidR="000265FC" w:rsidRDefault="00CB0D9A">
            <w:pPr>
              <w:spacing w:after="0" w:line="259" w:lineRule="auto"/>
              <w:ind w:left="1" w:firstLine="0"/>
            </w:pPr>
            <w:r>
              <w:t xml:space="preserve">Justifier la nécessité de nettoyer et décontaminer les outils de coupe  </w:t>
            </w:r>
          </w:p>
          <w:p w:rsidR="000265FC" w:rsidRDefault="00CB0D9A">
            <w:pPr>
              <w:spacing w:after="0" w:line="241" w:lineRule="auto"/>
              <w:ind w:left="1" w:firstLine="0"/>
            </w:pPr>
            <w:r>
              <w:t xml:space="preserve">Expliquer le mode d’action des différents moyens (sprays désinfectants, lingettes, appareil à UV…) permettant de limiter le risque infectieux </w:t>
            </w:r>
          </w:p>
          <w:p w:rsidR="000265FC" w:rsidRDefault="00CB0D9A">
            <w:pPr>
              <w:spacing w:after="0" w:line="259" w:lineRule="auto"/>
              <w:ind w:left="1" w:firstLine="0"/>
            </w:pPr>
            <w:r>
              <w:t xml:space="preserve">Donner les limites de performances des différents moyens </w:t>
            </w:r>
          </w:p>
        </w:tc>
      </w:tr>
      <w:tr w:rsidR="000265FC">
        <w:trPr>
          <w:trHeight w:val="1654"/>
        </w:trPr>
        <w:tc>
          <w:tcPr>
            <w:tcW w:w="3206" w:type="dxa"/>
            <w:tcBorders>
              <w:top w:val="nil"/>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9"/>
              </w:rPr>
              <w:t xml:space="preserve">Risques de coupures </w:t>
            </w:r>
            <w:r>
              <w:t xml:space="preserve"> </w:t>
            </w:r>
          </w:p>
        </w:tc>
        <w:tc>
          <w:tcPr>
            <w:tcW w:w="6381" w:type="dxa"/>
            <w:tcBorders>
              <w:top w:val="nil"/>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Développer les conséquences possibles d'une coupure </w:t>
            </w:r>
          </w:p>
          <w:p w:rsidR="000265FC" w:rsidRDefault="00CB0D9A">
            <w:pPr>
              <w:spacing w:line="241" w:lineRule="auto"/>
              <w:ind w:left="1" w:firstLine="0"/>
            </w:pPr>
            <w:r>
              <w:t>Proposer les moyens de préventions de ce risque professionnel  Expliquer le risque infectieux lié au VIH et aux VHB et VHC</w:t>
            </w:r>
            <w:r>
              <w:t xml:space="preserve"> dans la pratique des gestes professionnels </w:t>
            </w:r>
          </w:p>
          <w:p w:rsidR="000265FC" w:rsidRDefault="00CB0D9A">
            <w:pPr>
              <w:spacing w:after="0" w:line="242" w:lineRule="auto"/>
              <w:ind w:left="1" w:right="19" w:firstLine="0"/>
            </w:pPr>
            <w:r>
              <w:t xml:space="preserve">Préciser la conduite à tenir en termes d’hygiène pour le matériel, pour le collaborateur et pour le client </w:t>
            </w:r>
          </w:p>
          <w:p w:rsidR="000265FC" w:rsidRDefault="00CB0D9A">
            <w:pPr>
              <w:spacing w:after="0" w:line="259" w:lineRule="auto"/>
              <w:ind w:left="1" w:firstLine="0"/>
            </w:pPr>
            <w:r>
              <w:t xml:space="preserve"> </w:t>
            </w:r>
          </w:p>
        </w:tc>
      </w:tr>
    </w:tbl>
    <w:p w:rsidR="000265FC" w:rsidRDefault="00CB0D9A">
      <w:pPr>
        <w:spacing w:after="41" w:line="259" w:lineRule="auto"/>
        <w:ind w:left="567" w:firstLine="0"/>
      </w:pPr>
      <w:r>
        <w:t xml:space="preserve"> </w:t>
      </w:r>
    </w:p>
    <w:p w:rsidR="000265FC" w:rsidRDefault="00CB0D9A">
      <w:pPr>
        <w:spacing w:after="0" w:line="259" w:lineRule="auto"/>
        <w:ind w:left="567" w:firstLine="0"/>
        <w:jc w:val="both"/>
      </w:pPr>
      <w:r>
        <w:t xml:space="preserve"> </w:t>
      </w:r>
      <w:r>
        <w:tab/>
        <w:t xml:space="preserve"> </w:t>
      </w:r>
    </w:p>
    <w:p w:rsidR="000265FC" w:rsidRDefault="00CB0D9A">
      <w:pPr>
        <w:spacing w:after="0" w:line="259" w:lineRule="auto"/>
        <w:ind w:left="567" w:firstLine="0"/>
        <w:jc w:val="both"/>
      </w:pPr>
      <w:r>
        <w:t xml:space="preserve"> </w:t>
      </w:r>
    </w:p>
    <w:tbl>
      <w:tblPr>
        <w:tblStyle w:val="TableGrid"/>
        <w:tblW w:w="9588" w:type="dxa"/>
        <w:tblInd w:w="16" w:type="dxa"/>
        <w:tblCellMar>
          <w:top w:w="7" w:type="dxa"/>
          <w:left w:w="107" w:type="dxa"/>
          <w:bottom w:w="0" w:type="dxa"/>
          <w:right w:w="115" w:type="dxa"/>
        </w:tblCellMar>
        <w:tblLook w:val="04A0" w:firstRow="1" w:lastRow="0" w:firstColumn="1" w:lastColumn="0" w:noHBand="0" w:noVBand="1"/>
      </w:tblPr>
      <w:tblGrid>
        <w:gridCol w:w="3108"/>
        <w:gridCol w:w="6480"/>
      </w:tblGrid>
      <w:tr w:rsidR="000265FC">
        <w:trPr>
          <w:trHeight w:val="479"/>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rsidR="000265FC" w:rsidRDefault="00CB0D9A">
            <w:pPr>
              <w:spacing w:after="0" w:line="259" w:lineRule="auto"/>
              <w:ind w:left="0" w:firstLine="0"/>
            </w:pPr>
            <w:r>
              <w:rPr>
                <w:b/>
              </w:rPr>
              <w:t>Compétence C1-4 : Concevoir et réaliser une modification personnalisée de la couleur</w:t>
            </w:r>
            <w:r>
              <w:t xml:space="preserve"> </w:t>
            </w:r>
          </w:p>
        </w:tc>
      </w:tr>
      <w:tr w:rsidR="000265FC">
        <w:trPr>
          <w:trHeight w:val="239"/>
        </w:trPr>
        <w:tc>
          <w:tcPr>
            <w:tcW w:w="3108"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1" w:firstLine="0"/>
              <w:jc w:val="center"/>
            </w:pPr>
            <w:r>
              <w:rPr>
                <w:b/>
              </w:rPr>
              <w:t xml:space="preserve">Compétences détaillées </w:t>
            </w:r>
          </w:p>
        </w:tc>
        <w:tc>
          <w:tcPr>
            <w:tcW w:w="6480"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5" w:firstLine="0"/>
              <w:jc w:val="center"/>
            </w:pPr>
            <w:r>
              <w:rPr>
                <w:b/>
              </w:rPr>
              <w:t xml:space="preserve">Indicateurs d’évaluation </w:t>
            </w:r>
          </w:p>
        </w:tc>
      </w:tr>
      <w:tr w:rsidR="000265FC">
        <w:trPr>
          <w:trHeight w:val="1400"/>
        </w:trPr>
        <w:tc>
          <w:tcPr>
            <w:tcW w:w="310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118" w:line="241" w:lineRule="auto"/>
              <w:ind w:left="0" w:firstLine="0"/>
            </w:pPr>
            <w:r>
              <w:t xml:space="preserve">C1-4-1 Élaborer un projet de modification de couleur </w:t>
            </w:r>
          </w:p>
          <w:p w:rsidR="000265FC" w:rsidRDefault="00CB0D9A">
            <w:pPr>
              <w:spacing w:after="103" w:line="259" w:lineRule="auto"/>
              <w:ind w:left="0" w:firstLine="0"/>
            </w:pPr>
            <w:r>
              <w:t xml:space="preserve"> </w:t>
            </w:r>
          </w:p>
          <w:p w:rsidR="000265FC" w:rsidRDefault="00CB0D9A">
            <w:pPr>
              <w:spacing w:after="0" w:line="259" w:lineRule="auto"/>
              <w:ind w:left="0" w:firstLine="0"/>
            </w:pPr>
            <w:r>
              <w:t xml:space="preserve"> </w:t>
            </w:r>
          </w:p>
        </w:tc>
        <w:tc>
          <w:tcPr>
            <w:tcW w:w="648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41" w:lineRule="auto"/>
              <w:ind w:left="1" w:firstLine="0"/>
            </w:pPr>
            <w:r>
              <w:t xml:space="preserve">Pertinence et faisabilité de la proposition de modification de la couleur en fonction du diagnostic </w:t>
            </w:r>
          </w:p>
          <w:p w:rsidR="000265FC" w:rsidRDefault="00CB0D9A">
            <w:pPr>
              <w:spacing w:after="18" w:line="259" w:lineRule="auto"/>
              <w:ind w:left="1" w:firstLine="0"/>
            </w:pPr>
            <w:r>
              <w:t xml:space="preserve">Choix adapté au passé technique du modèle et aux attentes </w:t>
            </w:r>
          </w:p>
          <w:p w:rsidR="000265FC" w:rsidRDefault="00CB0D9A">
            <w:pPr>
              <w:spacing w:after="0" w:line="259" w:lineRule="auto"/>
              <w:ind w:left="1" w:firstLine="0"/>
            </w:pPr>
            <w:r>
              <w:t xml:space="preserve">Clientèle informée des risques d’allergies  </w:t>
            </w:r>
          </w:p>
          <w:p w:rsidR="000265FC" w:rsidRDefault="00CB0D9A">
            <w:pPr>
              <w:spacing w:after="0" w:line="259" w:lineRule="auto"/>
              <w:ind w:left="1" w:firstLine="0"/>
            </w:pPr>
            <w:r>
              <w:t xml:space="preserve">Test de sensibilité réalisé selon la situation </w:t>
            </w:r>
          </w:p>
        </w:tc>
      </w:tr>
      <w:tr w:rsidR="000265FC">
        <w:trPr>
          <w:trHeight w:val="1169"/>
        </w:trPr>
        <w:tc>
          <w:tcPr>
            <w:tcW w:w="310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lastRenderedPageBreak/>
              <w:t xml:space="preserve">C1-4-2 Choisir les techniques, les matériels et les produits </w:t>
            </w:r>
          </w:p>
        </w:tc>
        <w:tc>
          <w:tcPr>
            <w:tcW w:w="648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41" w:lineRule="auto"/>
              <w:ind w:left="1" w:firstLine="0"/>
            </w:pPr>
            <w:r>
              <w:t xml:space="preserve">Choix judicieux des techniques, des matériels et des produits en cohérence avec le projet </w:t>
            </w:r>
          </w:p>
          <w:p w:rsidR="000265FC" w:rsidRDefault="00CB0D9A">
            <w:pPr>
              <w:spacing w:after="0" w:line="259" w:lineRule="auto"/>
              <w:ind w:left="1" w:right="578" w:firstLine="0"/>
            </w:pPr>
            <w:r>
              <w:t xml:space="preserve">Justifications scientifiques et techniques des choix opérés Choix rationnel </w:t>
            </w:r>
          </w:p>
        </w:tc>
      </w:tr>
      <w:tr w:rsidR="000265FC">
        <w:trPr>
          <w:trHeight w:val="6692"/>
        </w:trPr>
        <w:tc>
          <w:tcPr>
            <w:tcW w:w="310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7" w:lineRule="auto"/>
              <w:ind w:left="0" w:firstLine="0"/>
            </w:pPr>
            <w:r>
              <w:t xml:space="preserve">C1-4-3 Mettre en œuvre les techniques de coloration et d’effets de couleur  </w:t>
            </w:r>
          </w:p>
          <w:p w:rsidR="000265FC" w:rsidRDefault="00CB0D9A">
            <w:pPr>
              <w:spacing w:after="0" w:line="259" w:lineRule="auto"/>
              <w:ind w:left="0" w:firstLine="0"/>
            </w:pPr>
            <w:r>
              <w:t xml:space="preserve"> </w:t>
            </w:r>
          </w:p>
        </w:tc>
        <w:tc>
          <w:tcPr>
            <w:tcW w:w="648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2" w:line="239" w:lineRule="auto"/>
              <w:ind w:left="1" w:firstLine="0"/>
            </w:pPr>
            <w:r>
              <w:t xml:space="preserve">Maitrise de l’utilisation des différents types de produits colorants, éclaircissants  </w:t>
            </w:r>
          </w:p>
          <w:p w:rsidR="000265FC" w:rsidRDefault="00CB0D9A">
            <w:pPr>
              <w:spacing w:after="0" w:line="259" w:lineRule="auto"/>
              <w:ind w:left="1" w:firstLine="0"/>
            </w:pPr>
            <w:r>
              <w:t xml:space="preserve">Application précise et soignée </w:t>
            </w:r>
          </w:p>
          <w:p w:rsidR="000265FC" w:rsidRDefault="00CB0D9A">
            <w:pPr>
              <w:spacing w:after="0" w:line="247" w:lineRule="auto"/>
              <w:ind w:left="1" w:firstLine="0"/>
            </w:pPr>
            <w:r>
              <w:t xml:space="preserve">Respect du protocole en fonction de la notice (dosage, application, temps de pause,…) </w:t>
            </w:r>
          </w:p>
          <w:p w:rsidR="000265FC" w:rsidRDefault="00CB0D9A">
            <w:pPr>
              <w:spacing w:after="0" w:line="259" w:lineRule="auto"/>
              <w:ind w:left="1" w:firstLine="0"/>
            </w:pPr>
            <w:r>
              <w:t xml:space="preserve">Utilisation rationnelle des produits </w:t>
            </w:r>
          </w:p>
          <w:p w:rsidR="000265FC" w:rsidRDefault="00CB0D9A">
            <w:pPr>
              <w:spacing w:after="2" w:line="275" w:lineRule="auto"/>
              <w:ind w:left="1" w:firstLine="0"/>
            </w:pPr>
            <w:r>
              <w:t xml:space="preserve">Utilisation judicieuse des matériels et des appareils en fonction des techniques mises en œuvre et du résultat attendu </w:t>
            </w:r>
          </w:p>
          <w:p w:rsidR="000265FC" w:rsidRDefault="00CB0D9A">
            <w:pPr>
              <w:spacing w:after="0" w:line="241" w:lineRule="auto"/>
              <w:ind w:left="1" w:firstLine="0"/>
            </w:pPr>
            <w:r>
              <w:t xml:space="preserve">Attitude adaptée en présence d’une réaction aux produits de modification de la couleur </w:t>
            </w:r>
          </w:p>
          <w:p w:rsidR="000265FC" w:rsidRDefault="00CB0D9A">
            <w:pPr>
              <w:spacing w:after="0" w:line="259" w:lineRule="auto"/>
              <w:ind w:left="1" w:firstLine="0"/>
            </w:pPr>
            <w:r>
              <w:t xml:space="preserve"> </w:t>
            </w:r>
          </w:p>
          <w:p w:rsidR="000265FC" w:rsidRDefault="00CB0D9A">
            <w:pPr>
              <w:spacing w:after="0" w:line="259" w:lineRule="auto"/>
              <w:ind w:left="1" w:firstLine="0"/>
            </w:pPr>
            <w:r>
              <w:t xml:space="preserve">Résultats attendus : </w:t>
            </w:r>
          </w:p>
          <w:p w:rsidR="000265FC" w:rsidRDefault="00CB0D9A">
            <w:pPr>
              <w:numPr>
                <w:ilvl w:val="0"/>
                <w:numId w:val="47"/>
              </w:numPr>
              <w:spacing w:after="0" w:line="259" w:lineRule="auto"/>
              <w:ind w:hanging="360"/>
            </w:pPr>
            <w:r>
              <w:t xml:space="preserve">conformité avec le projet </w:t>
            </w:r>
          </w:p>
          <w:p w:rsidR="000265FC" w:rsidRDefault="00CB0D9A">
            <w:pPr>
              <w:numPr>
                <w:ilvl w:val="0"/>
                <w:numId w:val="47"/>
              </w:numPr>
              <w:spacing w:after="0" w:line="259" w:lineRule="auto"/>
              <w:ind w:hanging="360"/>
            </w:pPr>
            <w:r>
              <w:t xml:space="preserve">fibre capillaire respectée  </w:t>
            </w:r>
          </w:p>
          <w:p w:rsidR="000265FC" w:rsidRDefault="00CB0D9A">
            <w:pPr>
              <w:numPr>
                <w:ilvl w:val="0"/>
                <w:numId w:val="47"/>
              </w:numPr>
              <w:spacing w:after="0" w:line="259" w:lineRule="auto"/>
              <w:ind w:hanging="360"/>
            </w:pPr>
            <w:r>
              <w:t xml:space="preserve">longévité du résultat en lien avec le projet </w:t>
            </w:r>
          </w:p>
          <w:p w:rsidR="000265FC" w:rsidRDefault="00CB0D9A">
            <w:pPr>
              <w:spacing w:after="0" w:line="259" w:lineRule="auto"/>
              <w:ind w:left="1" w:firstLine="0"/>
            </w:pPr>
            <w:r>
              <w:t xml:space="preserve"> </w:t>
            </w:r>
          </w:p>
          <w:p w:rsidR="000265FC" w:rsidRDefault="00CB0D9A">
            <w:pPr>
              <w:spacing w:after="0" w:line="259" w:lineRule="auto"/>
              <w:ind w:left="1" w:firstLine="0"/>
            </w:pPr>
            <w:r>
              <w:rPr>
                <w:i/>
              </w:rPr>
              <w:t xml:space="preserve">Protocole adapté au regard du diagnostic posé </w:t>
            </w:r>
          </w:p>
          <w:p w:rsidR="000265FC" w:rsidRDefault="00CB0D9A">
            <w:pPr>
              <w:spacing w:after="8" w:line="259" w:lineRule="auto"/>
              <w:ind w:left="1" w:firstLine="0"/>
            </w:pPr>
            <w:r>
              <w:rPr>
                <w:i/>
              </w:rPr>
              <w:t xml:space="preserve">Organisation, installation rationnelles du poste de travail </w:t>
            </w:r>
          </w:p>
          <w:p w:rsidR="000265FC" w:rsidRDefault="00CB0D9A">
            <w:pPr>
              <w:spacing w:after="0" w:line="259" w:lineRule="auto"/>
              <w:ind w:left="1" w:firstLine="0"/>
            </w:pPr>
            <w:r>
              <w:rPr>
                <w:i/>
              </w:rPr>
              <w:t>Respect des points de contrôle de l’auto-éva</w:t>
            </w:r>
            <w:r>
              <w:rPr>
                <w:i/>
              </w:rPr>
              <w:t xml:space="preserve">luation  </w:t>
            </w:r>
          </w:p>
          <w:p w:rsidR="000265FC" w:rsidRDefault="00CB0D9A">
            <w:pPr>
              <w:spacing w:after="0" w:line="259" w:lineRule="auto"/>
              <w:ind w:left="1" w:firstLine="0"/>
            </w:pPr>
            <w:r>
              <w:rPr>
                <w:i/>
              </w:rPr>
              <w:t xml:space="preserve">Réactions adaptées aux situations imprévues </w:t>
            </w:r>
          </w:p>
          <w:p w:rsidR="000265FC" w:rsidRDefault="00CB0D9A">
            <w:pPr>
              <w:spacing w:after="0" w:line="259" w:lineRule="auto"/>
              <w:ind w:left="1" w:firstLine="0"/>
            </w:pPr>
            <w:r>
              <w:rPr>
                <w:i/>
              </w:rPr>
              <w:t xml:space="preserve">Entretien des matériels, postes et espaces de travail </w:t>
            </w:r>
          </w:p>
          <w:p w:rsidR="000265FC" w:rsidRDefault="00CB0D9A">
            <w:pPr>
              <w:spacing w:after="0" w:line="259" w:lineRule="auto"/>
              <w:ind w:left="1" w:firstLine="0"/>
            </w:pPr>
            <w:r>
              <w:rPr>
                <w:i/>
              </w:rPr>
              <w:t xml:space="preserve"> </w:t>
            </w:r>
          </w:p>
          <w:p w:rsidR="000265FC" w:rsidRDefault="00CB0D9A">
            <w:pPr>
              <w:spacing w:after="40" w:line="252" w:lineRule="auto"/>
              <w:ind w:left="361" w:right="2837" w:hanging="360"/>
            </w:pPr>
            <w:r>
              <w:rPr>
                <w:i/>
              </w:rPr>
              <w:t xml:space="preserve">Techniques maitrisées en respectant : </w:t>
            </w:r>
            <w:r>
              <w:rPr>
                <w:rFonts w:ascii="Courier New" w:eastAsia="Courier New" w:hAnsi="Courier New" w:cs="Courier New"/>
              </w:rPr>
              <w:t>o</w:t>
            </w:r>
            <w:r>
              <w:t xml:space="preserve"> </w:t>
            </w:r>
            <w:r>
              <w:tab/>
            </w:r>
            <w:r>
              <w:rPr>
                <w:i/>
              </w:rPr>
              <w:t xml:space="preserve">la réglementation en vigueur </w:t>
            </w:r>
            <w:r>
              <w:rPr>
                <w:rFonts w:ascii="Courier New" w:eastAsia="Courier New" w:hAnsi="Courier New" w:cs="Courier New"/>
              </w:rPr>
              <w:t>o</w:t>
            </w:r>
            <w:r>
              <w:t xml:space="preserve"> </w:t>
            </w:r>
            <w:r>
              <w:tab/>
            </w:r>
            <w:r>
              <w:rPr>
                <w:i/>
              </w:rPr>
              <w:t xml:space="preserve">le confort du ou de la client(e) </w:t>
            </w:r>
          </w:p>
          <w:p w:rsidR="000265FC" w:rsidRDefault="00CB0D9A">
            <w:pPr>
              <w:spacing w:after="0" w:line="259" w:lineRule="auto"/>
              <w:ind w:left="359" w:right="699" w:firstLine="2"/>
            </w:pPr>
            <w:r>
              <w:rPr>
                <w:rFonts w:ascii="Courier New" w:eastAsia="Courier New" w:hAnsi="Courier New" w:cs="Courier New"/>
              </w:rPr>
              <w:t>o</w:t>
            </w:r>
            <w:r>
              <w:t xml:space="preserve"> </w:t>
            </w:r>
            <w:r>
              <w:tab/>
            </w:r>
            <w:r>
              <w:rPr>
                <w:i/>
              </w:rPr>
              <w:t xml:space="preserve">les règles d’hygiène, de sécurité et d’ergonomie </w:t>
            </w:r>
            <w:r>
              <w:rPr>
                <w:rFonts w:ascii="Courier New" w:eastAsia="Courier New" w:hAnsi="Courier New" w:cs="Courier New"/>
              </w:rPr>
              <w:t>o</w:t>
            </w:r>
            <w:r>
              <w:t xml:space="preserve"> </w:t>
            </w:r>
            <w:r>
              <w:tab/>
            </w:r>
            <w:r>
              <w:rPr>
                <w:i/>
              </w:rPr>
              <w:t xml:space="preserve">une démarche respectueuse de l’environnement </w:t>
            </w:r>
            <w:r>
              <w:rPr>
                <w:rFonts w:ascii="Courier New" w:eastAsia="Courier New" w:hAnsi="Courier New" w:cs="Courier New"/>
              </w:rPr>
              <w:t>o</w:t>
            </w:r>
            <w:r>
              <w:t xml:space="preserve"> </w:t>
            </w:r>
            <w:r>
              <w:tab/>
            </w:r>
            <w:r>
              <w:rPr>
                <w:i/>
              </w:rPr>
              <w:t xml:space="preserve">une chronologie et une durée des opérations adaptées </w:t>
            </w:r>
          </w:p>
        </w:tc>
      </w:tr>
    </w:tbl>
    <w:p w:rsidR="000265FC" w:rsidRDefault="00CB0D9A">
      <w:pPr>
        <w:spacing w:after="0" w:line="259" w:lineRule="auto"/>
        <w:ind w:left="567" w:firstLine="0"/>
        <w:jc w:val="both"/>
      </w:pPr>
      <w:r>
        <w:t xml:space="preserve"> </w:t>
      </w:r>
    </w:p>
    <w:p w:rsidR="000265FC" w:rsidRDefault="00CB0D9A">
      <w:pPr>
        <w:spacing w:after="0" w:line="259" w:lineRule="auto"/>
        <w:ind w:left="567" w:firstLine="0"/>
        <w:jc w:val="both"/>
      </w:pPr>
      <w:r>
        <w:t xml:space="preserve"> </w:t>
      </w:r>
    </w:p>
    <w:p w:rsidR="000265FC" w:rsidRDefault="00CB0D9A">
      <w:pPr>
        <w:spacing w:after="0" w:line="259" w:lineRule="auto"/>
        <w:ind w:left="567" w:firstLine="0"/>
        <w:jc w:val="both"/>
      </w:pPr>
      <w:r>
        <w:t xml:space="preserve"> </w:t>
      </w:r>
    </w:p>
    <w:tbl>
      <w:tblPr>
        <w:tblStyle w:val="TableGrid"/>
        <w:tblW w:w="9588" w:type="dxa"/>
        <w:tblInd w:w="16" w:type="dxa"/>
        <w:tblCellMar>
          <w:top w:w="6" w:type="dxa"/>
          <w:left w:w="107" w:type="dxa"/>
          <w:bottom w:w="0" w:type="dxa"/>
          <w:right w:w="62" w:type="dxa"/>
        </w:tblCellMar>
        <w:tblLook w:val="04A0" w:firstRow="1" w:lastRow="0" w:firstColumn="1" w:lastColumn="0" w:noHBand="0" w:noVBand="1"/>
      </w:tblPr>
      <w:tblGrid>
        <w:gridCol w:w="3350"/>
        <w:gridCol w:w="6238"/>
      </w:tblGrid>
      <w:tr w:rsidR="000265FC">
        <w:trPr>
          <w:trHeight w:val="710"/>
        </w:trPr>
        <w:tc>
          <w:tcPr>
            <w:tcW w:w="335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265FC" w:rsidRDefault="00CB0D9A">
            <w:pPr>
              <w:spacing w:after="0" w:line="259" w:lineRule="auto"/>
              <w:ind w:left="0" w:firstLine="0"/>
            </w:pPr>
            <w:r>
              <w:rPr>
                <w:b/>
              </w:rPr>
              <w:t xml:space="preserve">S1-4 : Savoirs associés à la compétence C1-4 </w:t>
            </w:r>
          </w:p>
        </w:tc>
        <w:tc>
          <w:tcPr>
            <w:tcW w:w="6237"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265FC" w:rsidRDefault="00CB0D9A">
            <w:pPr>
              <w:spacing w:after="0" w:line="259" w:lineRule="auto"/>
              <w:ind w:left="7" w:firstLine="0"/>
              <w:jc w:val="center"/>
            </w:pPr>
            <w:r>
              <w:rPr>
                <w:b/>
              </w:rPr>
              <w:t xml:space="preserve">Limites de connaissances </w:t>
            </w:r>
          </w:p>
        </w:tc>
      </w:tr>
      <w:tr w:rsidR="000265FC">
        <w:trPr>
          <w:trHeight w:val="239"/>
        </w:trPr>
        <w:tc>
          <w:tcPr>
            <w:tcW w:w="3350" w:type="dxa"/>
            <w:tcBorders>
              <w:top w:val="single" w:sz="4" w:space="0" w:color="000000"/>
              <w:left w:val="single" w:sz="4" w:space="0" w:color="000000"/>
              <w:bottom w:val="single" w:sz="4" w:space="0" w:color="000000"/>
              <w:right w:val="nil"/>
            </w:tcBorders>
            <w:shd w:val="clear" w:color="auto" w:fill="FBE4D5"/>
          </w:tcPr>
          <w:p w:rsidR="000265FC" w:rsidRDefault="00CB0D9A">
            <w:pPr>
              <w:spacing w:after="0" w:line="259" w:lineRule="auto"/>
              <w:ind w:left="0" w:firstLine="0"/>
            </w:pPr>
            <w:r>
              <w:rPr>
                <w:b/>
              </w:rPr>
              <w:t xml:space="preserve">S1-4-1 </w:t>
            </w:r>
            <w:r>
              <w:rPr>
                <w:b/>
              </w:rPr>
              <w:t xml:space="preserve">Biologie appliquée </w:t>
            </w:r>
          </w:p>
        </w:tc>
        <w:tc>
          <w:tcPr>
            <w:tcW w:w="6237" w:type="dxa"/>
            <w:tcBorders>
              <w:top w:val="single" w:sz="4" w:space="0" w:color="000000"/>
              <w:left w:val="nil"/>
              <w:bottom w:val="single" w:sz="4" w:space="0" w:color="000000"/>
              <w:right w:val="single" w:sz="4" w:space="0" w:color="000000"/>
            </w:tcBorders>
            <w:shd w:val="clear" w:color="auto" w:fill="FBE4D5"/>
          </w:tcPr>
          <w:p w:rsidR="000265FC" w:rsidRDefault="000265FC">
            <w:pPr>
              <w:spacing w:after="160" w:line="259" w:lineRule="auto"/>
              <w:ind w:left="0" w:firstLine="0"/>
            </w:pPr>
          </w:p>
        </w:tc>
      </w:tr>
      <w:tr w:rsidR="000265FC">
        <w:trPr>
          <w:trHeight w:val="2267"/>
        </w:trPr>
        <w:tc>
          <w:tcPr>
            <w:tcW w:w="335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Couleur naturelle du cheveu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Caractériser le mélanocyte  </w:t>
            </w:r>
          </w:p>
          <w:p w:rsidR="000265FC" w:rsidRDefault="00CB0D9A">
            <w:pPr>
              <w:spacing w:after="0" w:line="241" w:lineRule="auto"/>
              <w:ind w:left="1" w:firstLine="0"/>
            </w:pPr>
            <w:r>
              <w:t xml:space="preserve">Décrire le mécanisme de pigmentation du cheveu : la mélanogénèse  </w:t>
            </w:r>
          </w:p>
          <w:p w:rsidR="000265FC" w:rsidRDefault="00CB0D9A">
            <w:pPr>
              <w:spacing w:after="0" w:line="258" w:lineRule="auto"/>
              <w:ind w:left="1" w:firstLine="0"/>
            </w:pPr>
            <w:r>
              <w:t xml:space="preserve">Indiquer le rôle de la mélanine dans la couleur des cheveux </w:t>
            </w:r>
            <w:r>
              <w:t xml:space="preserve">Préciser les variations possibles de la couleur naturelle en fonction de l’âge, de la nature du cheveu, de l’environnement </w:t>
            </w:r>
          </w:p>
          <w:p w:rsidR="000265FC" w:rsidRDefault="00CB0D9A">
            <w:pPr>
              <w:spacing w:after="0" w:line="259" w:lineRule="auto"/>
              <w:ind w:left="1" w:firstLine="0"/>
            </w:pPr>
            <w:r>
              <w:t xml:space="preserve"> </w:t>
            </w:r>
          </w:p>
          <w:p w:rsidR="000265FC" w:rsidRDefault="00CB0D9A">
            <w:pPr>
              <w:spacing w:after="0" w:line="259" w:lineRule="auto"/>
              <w:ind w:left="1" w:firstLine="0"/>
            </w:pPr>
            <w:r>
              <w:t xml:space="preserve">Mettre en relation les propriétés de la tige pilaire avec les produits de modification de la couleur </w:t>
            </w:r>
          </w:p>
        </w:tc>
      </w:tr>
      <w:tr w:rsidR="000265FC">
        <w:trPr>
          <w:trHeight w:val="978"/>
        </w:trPr>
        <w:tc>
          <w:tcPr>
            <w:tcW w:w="335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Anomalies du cheveu : coule</w:t>
            </w:r>
            <w:r>
              <w:t xml:space="preserve">ur </w:t>
            </w:r>
          </w:p>
        </w:tc>
        <w:tc>
          <w:tcPr>
            <w:tcW w:w="623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right="76" w:firstLine="0"/>
            </w:pPr>
            <w:r>
              <w:t xml:space="preserve">Identifier et décrire les principales anomalies de la pigmentation naturelle du cheveu : canitie, albinisme, piebaldisme, flavisme, pili annulati, hyperchromie </w:t>
            </w:r>
          </w:p>
        </w:tc>
      </w:tr>
      <w:tr w:rsidR="000265FC">
        <w:trPr>
          <w:trHeight w:val="238"/>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firstLine="0"/>
            </w:pPr>
            <w:r>
              <w:rPr>
                <w:b/>
              </w:rPr>
              <w:t xml:space="preserve">S1-4-2 Technologie </w:t>
            </w:r>
          </w:p>
        </w:tc>
      </w:tr>
      <w:tr w:rsidR="000265FC">
        <w:trPr>
          <w:trHeight w:val="2080"/>
        </w:trPr>
        <w:tc>
          <w:tcPr>
            <w:tcW w:w="335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lastRenderedPageBreak/>
              <w:t xml:space="preserve">Colorimétrie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Les hauteurs de tons  </w:t>
            </w:r>
          </w:p>
          <w:p w:rsidR="000265FC" w:rsidRDefault="00CB0D9A">
            <w:pPr>
              <w:spacing w:after="0" w:line="259" w:lineRule="auto"/>
              <w:ind w:left="0" w:firstLine="0"/>
            </w:pPr>
            <w:r>
              <w:t xml:space="preserve">Les reflets </w:t>
            </w:r>
          </w:p>
          <w:p w:rsidR="000265FC" w:rsidRDefault="00CB0D9A">
            <w:pPr>
              <w:spacing w:after="0" w:line="259" w:lineRule="auto"/>
              <w:ind w:left="0" w:firstLine="0"/>
            </w:pP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1" w:firstLine="0"/>
            </w:pPr>
            <w:r>
              <w:t xml:space="preserve">Expliquer les différentes couleurs naturelles de cheveux en fonction de la variabilité des pigments mélaniques </w:t>
            </w:r>
          </w:p>
          <w:p w:rsidR="000265FC" w:rsidRDefault="00CB0D9A">
            <w:pPr>
              <w:spacing w:after="0" w:line="241" w:lineRule="auto"/>
              <w:ind w:left="1" w:firstLine="0"/>
            </w:pPr>
            <w:r>
              <w:t xml:space="preserve">Identifier les hauteurs de tons, les reflets, les couleurs froides, les couleurs chaudes </w:t>
            </w:r>
          </w:p>
          <w:p w:rsidR="000265FC" w:rsidRDefault="00CB0D9A">
            <w:pPr>
              <w:spacing w:after="0" w:line="258" w:lineRule="auto"/>
              <w:ind w:left="1" w:firstLine="0"/>
            </w:pPr>
            <w:r>
              <w:t xml:space="preserve">Mettre en lien la couleur naturelle du cheveu avec le </w:t>
            </w:r>
            <w:r>
              <w:t xml:space="preserve">cercle chromatique, les hauteurs de tons et les fonds d’éclaircissement  </w:t>
            </w:r>
          </w:p>
          <w:p w:rsidR="000265FC" w:rsidRDefault="00CB0D9A">
            <w:pPr>
              <w:spacing w:after="0" w:line="259" w:lineRule="auto"/>
              <w:ind w:left="1" w:firstLine="0"/>
            </w:pPr>
            <w:r>
              <w:t xml:space="preserve">Décrypter et comparer la codification des nuanciers   </w:t>
            </w:r>
          </w:p>
          <w:p w:rsidR="000265FC" w:rsidRDefault="00CB0D9A">
            <w:pPr>
              <w:spacing w:after="0" w:line="259" w:lineRule="auto"/>
              <w:ind w:left="1" w:firstLine="0"/>
            </w:pPr>
            <w:r>
              <w:t xml:space="preserve">Indiquer les effets de la lumière sur le rendu des couleurs </w:t>
            </w:r>
            <w:r>
              <w:rPr>
                <w:i/>
              </w:rPr>
              <w:t xml:space="preserve"> </w:t>
            </w:r>
          </w:p>
          <w:p w:rsidR="000265FC" w:rsidRDefault="00CB0D9A">
            <w:pPr>
              <w:spacing w:after="0" w:line="259" w:lineRule="auto"/>
              <w:ind w:left="1" w:firstLine="0"/>
            </w:pPr>
            <w:r>
              <w:t xml:space="preserve"> </w:t>
            </w:r>
          </w:p>
        </w:tc>
      </w:tr>
      <w:tr w:rsidR="000265FC">
        <w:trPr>
          <w:trHeight w:val="1407"/>
        </w:trPr>
        <w:tc>
          <w:tcPr>
            <w:tcW w:w="335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Projet de modification de la couleur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0265FC" w:rsidRDefault="00CB0D9A">
            <w:pPr>
              <w:spacing w:after="2" w:line="239" w:lineRule="auto"/>
              <w:ind w:left="1" w:firstLine="0"/>
            </w:pPr>
            <w:r>
              <w:t xml:space="preserve">Concevoir un projet couleur à partir d’une situation donnée et d’un diagnostic établi </w:t>
            </w:r>
          </w:p>
          <w:p w:rsidR="000265FC" w:rsidRDefault="00CB0D9A">
            <w:pPr>
              <w:spacing w:after="0" w:line="259" w:lineRule="auto"/>
              <w:ind w:left="1" w:firstLine="0"/>
            </w:pPr>
            <w:r>
              <w:t xml:space="preserve">Schématiser et décrire le projet   </w:t>
            </w:r>
          </w:p>
          <w:p w:rsidR="000265FC" w:rsidRDefault="00CB0D9A">
            <w:pPr>
              <w:spacing w:after="0" w:line="242" w:lineRule="auto"/>
              <w:ind w:left="1" w:firstLine="0"/>
            </w:pPr>
            <w:r>
              <w:t xml:space="preserve">Justifier la pertinence des choix de produits, de techniques et de matériels, au regard du résultat attendu </w:t>
            </w:r>
          </w:p>
          <w:p w:rsidR="000265FC" w:rsidRDefault="00CB0D9A">
            <w:pPr>
              <w:spacing w:after="0" w:line="259" w:lineRule="auto"/>
              <w:ind w:left="1" w:firstLine="0"/>
            </w:pPr>
            <w:r>
              <w:t xml:space="preserve"> </w:t>
            </w:r>
          </w:p>
        </w:tc>
      </w:tr>
      <w:tr w:rsidR="000265FC">
        <w:trPr>
          <w:trHeight w:val="3692"/>
        </w:trPr>
        <w:tc>
          <w:tcPr>
            <w:tcW w:w="335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Modification de la co</w:t>
            </w:r>
            <w:r>
              <w:t xml:space="preserve">uleur </w:t>
            </w:r>
          </w:p>
          <w:p w:rsidR="000265FC" w:rsidRDefault="00CB0D9A">
            <w:pPr>
              <w:spacing w:after="0" w:line="259" w:lineRule="auto"/>
              <w:ind w:left="0" w:firstLine="0"/>
            </w:pPr>
            <w:r>
              <w:t xml:space="preserve"> </w:t>
            </w:r>
          </w:p>
          <w:p w:rsidR="000265FC" w:rsidRDefault="00CB0D9A">
            <w:pPr>
              <w:spacing w:after="0" w:line="241" w:lineRule="auto"/>
              <w:ind w:left="0" w:right="662" w:firstLine="0"/>
            </w:pPr>
            <w:r>
              <w:t xml:space="preserve">Produits colorants  colorants naturels à base de </w:t>
            </w:r>
          </w:p>
          <w:p w:rsidR="000265FC" w:rsidRDefault="00CB0D9A">
            <w:pPr>
              <w:spacing w:after="0" w:line="259" w:lineRule="auto"/>
              <w:ind w:left="0" w:firstLine="0"/>
            </w:pPr>
            <w:r>
              <w:t xml:space="preserve">végétaux </w:t>
            </w:r>
          </w:p>
          <w:p w:rsidR="000265FC" w:rsidRDefault="00CB0D9A">
            <w:pPr>
              <w:spacing w:after="0" w:line="259" w:lineRule="auto"/>
              <w:ind w:left="0" w:firstLine="0"/>
            </w:pPr>
            <w:r>
              <w:t xml:space="preserve">colorants temporaires (fugaces et </w:t>
            </w:r>
          </w:p>
          <w:p w:rsidR="000265FC" w:rsidRDefault="00CB0D9A">
            <w:pPr>
              <w:spacing w:after="0" w:line="262" w:lineRule="auto"/>
              <w:ind w:left="0" w:right="705" w:firstLine="0"/>
            </w:pPr>
            <w:r>
              <w:t xml:space="preserve">semi-permanents) colorants d’oxydation : </w:t>
            </w:r>
          </w:p>
          <w:p w:rsidR="000265FC" w:rsidRDefault="00CB0D9A">
            <w:pPr>
              <w:numPr>
                <w:ilvl w:val="0"/>
                <w:numId w:val="48"/>
              </w:numPr>
              <w:spacing w:after="0" w:line="259" w:lineRule="auto"/>
              <w:ind w:hanging="360"/>
            </w:pPr>
            <w:r>
              <w:t xml:space="preserve">non éclaircissants </w:t>
            </w:r>
          </w:p>
          <w:p w:rsidR="000265FC" w:rsidRDefault="00CB0D9A">
            <w:pPr>
              <w:numPr>
                <w:ilvl w:val="0"/>
                <w:numId w:val="48"/>
              </w:numPr>
              <w:spacing w:after="0" w:line="259" w:lineRule="auto"/>
              <w:ind w:hanging="360"/>
            </w:pPr>
            <w:r>
              <w:t xml:space="preserve">éclaircissants  </w:t>
            </w:r>
          </w:p>
          <w:p w:rsidR="000265FC" w:rsidRDefault="00CB0D9A">
            <w:pPr>
              <w:numPr>
                <w:ilvl w:val="0"/>
                <w:numId w:val="48"/>
              </w:numPr>
              <w:spacing w:after="0" w:line="259" w:lineRule="auto"/>
              <w:ind w:hanging="360"/>
            </w:pPr>
            <w:r>
              <w:t xml:space="preserve">très éclaircissants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Produits éclaircissants  </w:t>
            </w:r>
          </w:p>
          <w:p w:rsidR="000265FC" w:rsidRDefault="00CB0D9A">
            <w:pPr>
              <w:numPr>
                <w:ilvl w:val="0"/>
                <w:numId w:val="48"/>
              </w:numPr>
              <w:spacing w:after="0" w:line="259" w:lineRule="auto"/>
              <w:ind w:hanging="360"/>
            </w:pPr>
            <w:r>
              <w:t xml:space="preserve">décolorants </w:t>
            </w:r>
          </w:p>
          <w:p w:rsidR="000265FC" w:rsidRDefault="00CB0D9A">
            <w:pPr>
              <w:numPr>
                <w:ilvl w:val="0"/>
                <w:numId w:val="48"/>
              </w:numPr>
              <w:spacing w:after="0" w:line="259" w:lineRule="auto"/>
              <w:ind w:hanging="360"/>
            </w:pPr>
            <w:r>
              <w:t xml:space="preserve">gommants  </w:t>
            </w:r>
          </w:p>
          <w:p w:rsidR="000265FC" w:rsidRDefault="00CB0D9A">
            <w:pPr>
              <w:spacing w:after="0" w:line="259" w:lineRule="auto"/>
              <w:ind w:left="720" w:firstLine="0"/>
            </w:pP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 </w:t>
            </w:r>
          </w:p>
          <w:p w:rsidR="000265FC" w:rsidRDefault="00CB0D9A">
            <w:pPr>
              <w:spacing w:after="0" w:line="259" w:lineRule="auto"/>
              <w:ind w:left="1" w:firstLine="0"/>
            </w:pPr>
            <w:r>
              <w:t xml:space="preserve">Pour chaque produit :  </w:t>
            </w:r>
          </w:p>
          <w:p w:rsidR="000265FC" w:rsidRDefault="00CB0D9A">
            <w:pPr>
              <w:spacing w:after="0" w:line="241" w:lineRule="auto"/>
              <w:ind w:left="1" w:firstLine="0"/>
            </w:pPr>
            <w:r>
              <w:t xml:space="preserve">Caractériser les produits de modification de la coloration (formes galéniques, propriétés) </w:t>
            </w:r>
          </w:p>
          <w:p w:rsidR="000265FC" w:rsidRDefault="00CB0D9A">
            <w:pPr>
              <w:spacing w:after="0" w:line="259" w:lineRule="auto"/>
              <w:ind w:left="1" w:firstLine="0"/>
            </w:pPr>
            <w:r>
              <w:t xml:space="preserve"> </w:t>
            </w:r>
          </w:p>
          <w:p w:rsidR="000265FC" w:rsidRDefault="00CB0D9A">
            <w:pPr>
              <w:spacing w:after="33" w:line="239" w:lineRule="auto"/>
              <w:ind w:left="1" w:firstLine="0"/>
            </w:pPr>
            <w:r>
              <w:t xml:space="preserve">Indiquer le rôle des principaux composants des produits utilisés (colorants, décolorants, gommants, oxydants) </w:t>
            </w:r>
          </w:p>
          <w:p w:rsidR="000265FC" w:rsidRDefault="00CB0D9A">
            <w:pPr>
              <w:spacing w:after="0" w:line="259" w:lineRule="auto"/>
              <w:ind w:left="1" w:firstLine="0"/>
            </w:pPr>
            <w:r>
              <w:t xml:space="preserve">Indiquer </w:t>
            </w:r>
            <w:r>
              <w:t xml:space="preserve">l’effet recherché et expliquer le mode d’action des produits </w:t>
            </w:r>
          </w:p>
          <w:p w:rsidR="000265FC" w:rsidRDefault="00CB0D9A">
            <w:pPr>
              <w:spacing w:after="0" w:line="259" w:lineRule="auto"/>
              <w:ind w:left="1" w:firstLine="0"/>
            </w:pPr>
            <w:r>
              <w:t xml:space="preserve"> </w:t>
            </w:r>
          </w:p>
          <w:p w:rsidR="000265FC" w:rsidRDefault="00CB0D9A">
            <w:pPr>
              <w:spacing w:after="0" w:line="241" w:lineRule="auto"/>
              <w:ind w:left="1" w:firstLine="0"/>
            </w:pPr>
            <w:r>
              <w:t xml:space="preserve">Définir et exploiter les règles de la colorimétrie : cercle chromatique, principes de superposition et de neutralisation </w:t>
            </w:r>
          </w:p>
          <w:p w:rsidR="000265FC" w:rsidRDefault="00CB0D9A">
            <w:pPr>
              <w:spacing w:after="0" w:line="259" w:lineRule="auto"/>
              <w:ind w:left="1" w:firstLine="0"/>
            </w:pPr>
            <w:r>
              <w:rPr>
                <w:i/>
              </w:rPr>
              <w:t xml:space="preserve"> </w:t>
            </w:r>
          </w:p>
          <w:p w:rsidR="000265FC" w:rsidRDefault="00CB0D9A">
            <w:pPr>
              <w:spacing w:after="0" w:line="259" w:lineRule="auto"/>
              <w:ind w:left="1" w:firstLine="0"/>
            </w:pPr>
            <w:r>
              <w:t xml:space="preserve"> </w:t>
            </w:r>
          </w:p>
        </w:tc>
      </w:tr>
      <w:tr w:rsidR="000265FC">
        <w:trPr>
          <w:trHeight w:val="2770"/>
        </w:trPr>
        <w:tc>
          <w:tcPr>
            <w:tcW w:w="335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Techniques : </w:t>
            </w:r>
          </w:p>
          <w:p w:rsidR="000265FC" w:rsidRDefault="00CB0D9A">
            <w:pPr>
              <w:spacing w:after="0" w:line="259" w:lineRule="auto"/>
              <w:ind w:left="0" w:firstLine="0"/>
            </w:pPr>
            <w:r>
              <w:t xml:space="preserve">Application totale </w:t>
            </w:r>
          </w:p>
          <w:p w:rsidR="000265FC" w:rsidRDefault="00CB0D9A">
            <w:pPr>
              <w:spacing w:after="10" w:line="259" w:lineRule="auto"/>
              <w:ind w:left="0" w:firstLine="0"/>
            </w:pPr>
            <w:r>
              <w:t xml:space="preserve">Application partielle </w:t>
            </w:r>
          </w:p>
          <w:p w:rsidR="000265FC" w:rsidRDefault="00CB0D9A">
            <w:pPr>
              <w:numPr>
                <w:ilvl w:val="0"/>
                <w:numId w:val="49"/>
              </w:numPr>
              <w:spacing w:after="0" w:line="259" w:lineRule="auto"/>
              <w:ind w:hanging="360"/>
            </w:pPr>
            <w:r>
              <w:t xml:space="preserve">à l’air libre </w:t>
            </w:r>
          </w:p>
          <w:p w:rsidR="000265FC" w:rsidRDefault="00CB0D9A">
            <w:pPr>
              <w:numPr>
                <w:ilvl w:val="0"/>
                <w:numId w:val="49"/>
              </w:numPr>
              <w:spacing w:after="0" w:line="259" w:lineRule="auto"/>
              <w:ind w:hanging="360"/>
            </w:pPr>
            <w:r>
              <w:t xml:space="preserve">enveloppée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Techniques préparatoires </w:t>
            </w:r>
          </w:p>
          <w:p w:rsidR="000265FC" w:rsidRDefault="00CB0D9A">
            <w:pPr>
              <w:numPr>
                <w:ilvl w:val="0"/>
                <w:numId w:val="49"/>
              </w:numPr>
              <w:spacing w:after="0" w:line="259" w:lineRule="auto"/>
              <w:ind w:hanging="360"/>
            </w:pPr>
            <w:r>
              <w:t xml:space="preserve">décoloration </w:t>
            </w:r>
          </w:p>
          <w:p w:rsidR="000265FC" w:rsidRDefault="00CB0D9A">
            <w:pPr>
              <w:numPr>
                <w:ilvl w:val="0"/>
                <w:numId w:val="49"/>
              </w:numPr>
              <w:spacing w:after="0" w:line="259" w:lineRule="auto"/>
              <w:ind w:hanging="360"/>
            </w:pPr>
            <w:r>
              <w:t xml:space="preserve">gommage </w:t>
            </w:r>
          </w:p>
          <w:p w:rsidR="000265FC" w:rsidRDefault="00CB0D9A">
            <w:pPr>
              <w:numPr>
                <w:ilvl w:val="0"/>
                <w:numId w:val="49"/>
              </w:numPr>
              <w:spacing w:after="0" w:line="259" w:lineRule="auto"/>
              <w:ind w:hanging="360"/>
            </w:pPr>
            <w:r>
              <w:t xml:space="preserve">pré coloration </w:t>
            </w:r>
          </w:p>
          <w:p w:rsidR="000265FC" w:rsidRDefault="00CB0D9A">
            <w:pPr>
              <w:spacing w:after="0" w:line="259" w:lineRule="auto"/>
              <w:ind w:left="720" w:firstLine="0"/>
            </w:pP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 </w:t>
            </w:r>
          </w:p>
          <w:p w:rsidR="000265FC" w:rsidRDefault="00CB0D9A">
            <w:pPr>
              <w:spacing w:after="0" w:line="259" w:lineRule="auto"/>
              <w:ind w:left="1" w:firstLine="0"/>
            </w:pPr>
            <w:r>
              <w:t xml:space="preserve">Décrire différentes techniques de modification de la couleur </w:t>
            </w:r>
          </w:p>
          <w:p w:rsidR="000265FC" w:rsidRDefault="00CB0D9A">
            <w:pPr>
              <w:spacing w:after="0" w:line="259" w:lineRule="auto"/>
              <w:ind w:left="1" w:firstLine="0"/>
            </w:pPr>
            <w:r>
              <w:t xml:space="preserve"> </w:t>
            </w:r>
          </w:p>
          <w:p w:rsidR="000265FC" w:rsidRDefault="00CB0D9A">
            <w:pPr>
              <w:spacing w:after="18" w:line="259" w:lineRule="auto"/>
              <w:ind w:left="1" w:firstLine="0"/>
            </w:pPr>
            <w:r>
              <w:t xml:space="preserve">Pour chaque technique : </w:t>
            </w:r>
          </w:p>
          <w:p w:rsidR="000265FC" w:rsidRDefault="00CB0D9A">
            <w:pPr>
              <w:spacing w:after="0" w:line="259" w:lineRule="auto"/>
              <w:ind w:left="1" w:firstLine="0"/>
            </w:pPr>
            <w:r>
              <w:t xml:space="preserve">Expliquer l’intérêt de chaque technique </w:t>
            </w:r>
          </w:p>
          <w:p w:rsidR="000265FC" w:rsidRDefault="00CB0D9A">
            <w:pPr>
              <w:spacing w:after="10" w:line="259" w:lineRule="auto"/>
              <w:ind w:left="1" w:firstLine="0"/>
            </w:pPr>
            <w:r>
              <w:t xml:space="preserve">Indiquer et justifier les étapes du protocole  </w:t>
            </w:r>
          </w:p>
          <w:p w:rsidR="000265FC" w:rsidRDefault="00CB0D9A">
            <w:pPr>
              <w:spacing w:after="0" w:line="241" w:lineRule="auto"/>
              <w:ind w:left="1" w:firstLine="0"/>
            </w:pPr>
            <w:r>
              <w:t xml:space="preserve">Identifier les points de contrôle nécessaires à l’auto-évaluation et à la réussite de la réalisation </w:t>
            </w:r>
          </w:p>
          <w:p w:rsidR="000265FC" w:rsidRDefault="00CB0D9A">
            <w:pPr>
              <w:spacing w:after="0" w:line="241" w:lineRule="auto"/>
              <w:ind w:left="1" w:firstLine="0"/>
            </w:pPr>
            <w:r>
              <w:t xml:space="preserve">Comparer le projet de modification de la couleur avec le résultat obtenu </w:t>
            </w:r>
          </w:p>
          <w:p w:rsidR="000265FC" w:rsidRDefault="00CB0D9A">
            <w:pPr>
              <w:spacing w:after="0" w:line="259" w:lineRule="auto"/>
              <w:ind w:left="1" w:firstLine="0"/>
            </w:pPr>
            <w:r>
              <w:t xml:space="preserve">Proposer des remédiations </w:t>
            </w:r>
          </w:p>
          <w:p w:rsidR="000265FC" w:rsidRDefault="00CB0D9A">
            <w:pPr>
              <w:spacing w:after="0" w:line="259" w:lineRule="auto"/>
              <w:ind w:left="1" w:firstLine="0"/>
            </w:pPr>
            <w:r>
              <w:t xml:space="preserve"> </w:t>
            </w:r>
          </w:p>
        </w:tc>
      </w:tr>
      <w:tr w:rsidR="000265FC">
        <w:trPr>
          <w:trHeight w:val="2081"/>
        </w:trPr>
        <w:tc>
          <w:tcPr>
            <w:tcW w:w="335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Matériels et appareils </w:t>
            </w:r>
          </w:p>
          <w:p w:rsidR="000265FC" w:rsidRDefault="00CB0D9A">
            <w:pPr>
              <w:numPr>
                <w:ilvl w:val="0"/>
                <w:numId w:val="50"/>
              </w:numPr>
              <w:spacing w:after="0" w:line="259" w:lineRule="auto"/>
              <w:ind w:hanging="360"/>
            </w:pPr>
            <w:r>
              <w:t xml:space="preserve">activateurs </w:t>
            </w:r>
          </w:p>
          <w:p w:rsidR="000265FC" w:rsidRDefault="00CB0D9A">
            <w:pPr>
              <w:numPr>
                <w:ilvl w:val="0"/>
                <w:numId w:val="50"/>
              </w:numPr>
              <w:spacing w:after="0" w:line="259" w:lineRule="auto"/>
              <w:ind w:hanging="360"/>
            </w:pPr>
            <w:r>
              <w:t xml:space="preserve">accessoires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3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Justifier leur utilisation  </w:t>
            </w:r>
          </w:p>
          <w:p w:rsidR="000265FC" w:rsidRDefault="00CB0D9A">
            <w:pPr>
              <w:spacing w:after="32" w:line="241" w:lineRule="auto"/>
              <w:ind w:left="1" w:firstLine="0"/>
            </w:pPr>
            <w:r>
              <w:t xml:space="preserve">Préciser le principe de fonctionnement et identifier le rôle des principaux organes  </w:t>
            </w:r>
          </w:p>
          <w:p w:rsidR="000265FC" w:rsidRDefault="00CB0D9A">
            <w:pPr>
              <w:spacing w:after="0" w:line="259" w:lineRule="auto"/>
              <w:ind w:left="1" w:firstLine="0"/>
            </w:pPr>
            <w:r>
              <w:t xml:space="preserve">Préciser les conditions d’utilisation </w:t>
            </w:r>
          </w:p>
          <w:p w:rsidR="000265FC" w:rsidRDefault="00CB0D9A">
            <w:pPr>
              <w:spacing w:line="259" w:lineRule="auto"/>
              <w:ind w:left="1" w:firstLine="0"/>
            </w:pPr>
            <w:r>
              <w:t xml:space="preserve">Décoder une plaque signalétique </w:t>
            </w:r>
          </w:p>
          <w:p w:rsidR="000265FC" w:rsidRDefault="00CB0D9A">
            <w:pPr>
              <w:spacing w:after="17" w:line="259" w:lineRule="auto"/>
              <w:ind w:left="1" w:firstLine="0"/>
            </w:pPr>
            <w:r>
              <w:t>Préciser les cr</w:t>
            </w:r>
            <w:r>
              <w:t xml:space="preserve">itères de choix pour l’achat des activateurs </w:t>
            </w:r>
          </w:p>
          <w:p w:rsidR="000265FC" w:rsidRDefault="00CB0D9A">
            <w:pPr>
              <w:spacing w:after="0" w:line="241" w:lineRule="auto"/>
              <w:ind w:left="1" w:firstLine="0"/>
            </w:pPr>
            <w:r>
              <w:t xml:space="preserve">Énumérer et justifier les opérations d’entretien et de maintenance Repérer et signaler les signes de dysfonctionnement </w:t>
            </w:r>
          </w:p>
          <w:p w:rsidR="000265FC" w:rsidRDefault="00CB0D9A">
            <w:pPr>
              <w:spacing w:after="0" w:line="259" w:lineRule="auto"/>
              <w:ind w:left="1" w:firstLine="0"/>
            </w:pPr>
            <w:r>
              <w:t xml:space="preserve"> </w:t>
            </w:r>
          </w:p>
        </w:tc>
      </w:tr>
    </w:tbl>
    <w:p w:rsidR="000265FC" w:rsidRDefault="00CB0D9A">
      <w:pPr>
        <w:spacing w:after="0" w:line="259" w:lineRule="auto"/>
        <w:ind w:left="567" w:firstLine="0"/>
        <w:jc w:val="both"/>
      </w:pPr>
      <w:r>
        <w:rPr>
          <w:sz w:val="22"/>
        </w:rPr>
        <w:t xml:space="preserve"> </w:t>
      </w:r>
      <w:r>
        <w:rPr>
          <w:sz w:val="22"/>
        </w:rPr>
        <w:tab/>
        <w:t xml:space="preserve"> </w:t>
      </w:r>
    </w:p>
    <w:tbl>
      <w:tblPr>
        <w:tblStyle w:val="TableGrid"/>
        <w:tblW w:w="9588" w:type="dxa"/>
        <w:tblInd w:w="16" w:type="dxa"/>
        <w:tblCellMar>
          <w:top w:w="0" w:type="dxa"/>
          <w:left w:w="107" w:type="dxa"/>
          <w:bottom w:w="6" w:type="dxa"/>
          <w:right w:w="65" w:type="dxa"/>
        </w:tblCellMar>
        <w:tblLook w:val="04A0" w:firstRow="1" w:lastRow="0" w:firstColumn="1" w:lastColumn="0" w:noHBand="0" w:noVBand="1"/>
      </w:tblPr>
      <w:tblGrid>
        <w:gridCol w:w="3350"/>
        <w:gridCol w:w="6238"/>
      </w:tblGrid>
      <w:tr w:rsidR="000265FC">
        <w:trPr>
          <w:trHeight w:val="420"/>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firstLine="0"/>
            </w:pPr>
            <w:r>
              <w:rPr>
                <w:b/>
              </w:rPr>
              <w:t xml:space="preserve">S1-4-3 Santé et sécurité au travail * </w:t>
            </w:r>
          </w:p>
          <w:p w:rsidR="000265FC" w:rsidRDefault="00CB0D9A">
            <w:pPr>
              <w:spacing w:after="0" w:line="259" w:lineRule="auto"/>
              <w:ind w:left="0" w:firstLine="0"/>
            </w:pPr>
            <w:r>
              <w:rPr>
                <w:b/>
                <w:i/>
                <w:sz w:val="16"/>
              </w:rPr>
              <w:t>*</w:t>
            </w:r>
            <w:r>
              <w:rPr>
                <w:b/>
                <w:i/>
                <w:sz w:val="16"/>
              </w:rPr>
              <w:t xml:space="preserve">En lien avec le programme de prévention santé environnement </w:t>
            </w:r>
          </w:p>
        </w:tc>
      </w:tr>
      <w:tr w:rsidR="000265FC">
        <w:trPr>
          <w:trHeight w:val="2424"/>
        </w:trPr>
        <w:tc>
          <w:tcPr>
            <w:tcW w:w="3350" w:type="dxa"/>
            <w:tcBorders>
              <w:top w:val="single" w:sz="4" w:space="0" w:color="000000"/>
              <w:left w:val="single" w:sz="4" w:space="0" w:color="000000"/>
              <w:bottom w:val="nil"/>
              <w:right w:val="single" w:sz="4" w:space="0" w:color="000000"/>
            </w:tcBorders>
          </w:tcPr>
          <w:p w:rsidR="000265FC" w:rsidRDefault="00CB0D9A">
            <w:pPr>
              <w:spacing w:after="0" w:line="259" w:lineRule="auto"/>
              <w:ind w:left="0" w:firstLine="0"/>
            </w:pPr>
            <w:r>
              <w:lastRenderedPageBreak/>
              <w:t xml:space="preserve">Risque chimique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37" w:type="dxa"/>
            <w:tcBorders>
              <w:top w:val="single" w:sz="4" w:space="0" w:color="000000"/>
              <w:left w:val="single" w:sz="4" w:space="0" w:color="000000"/>
              <w:bottom w:val="nil"/>
              <w:right w:val="single" w:sz="4" w:space="0" w:color="000000"/>
            </w:tcBorders>
          </w:tcPr>
          <w:p w:rsidR="000265FC" w:rsidRDefault="00CB0D9A">
            <w:pPr>
              <w:spacing w:after="0" w:line="259" w:lineRule="auto"/>
              <w:ind w:left="1" w:firstLine="0"/>
            </w:pPr>
            <w:r>
              <w:t xml:space="preserve">A partir de situations professionnelles données : </w:t>
            </w:r>
          </w:p>
          <w:p w:rsidR="000265FC" w:rsidRDefault="00CB0D9A">
            <w:pPr>
              <w:spacing w:after="0" w:line="241" w:lineRule="auto"/>
              <w:ind w:left="1" w:right="33" w:firstLine="0"/>
            </w:pPr>
            <w:r>
              <w:t xml:space="preserve">Identifier les situations de travail, sources d’inhalation ou de contacts cutanés avec des produits cosmétiques, en particulier avec des produits de modification de la couleur et des produits de mises en forme durables </w:t>
            </w:r>
          </w:p>
          <w:p w:rsidR="000265FC" w:rsidRDefault="00CB0D9A">
            <w:pPr>
              <w:spacing w:after="0" w:line="241" w:lineRule="auto"/>
              <w:ind w:left="1" w:firstLine="0"/>
            </w:pPr>
            <w:r>
              <w:t>Mettre en lien avec la réglementatio</w:t>
            </w:r>
            <w:r>
              <w:t xml:space="preserve">n en vigueur relative à ces produits </w:t>
            </w:r>
          </w:p>
          <w:p w:rsidR="000265FC" w:rsidRDefault="00CB0D9A">
            <w:pPr>
              <w:spacing w:after="0" w:line="259" w:lineRule="auto"/>
              <w:ind w:left="1" w:firstLine="0"/>
            </w:pPr>
            <w:r>
              <w:t xml:space="preserve"> </w:t>
            </w:r>
          </w:p>
          <w:p w:rsidR="000265FC" w:rsidRDefault="00CB0D9A">
            <w:pPr>
              <w:spacing w:after="0" w:line="259" w:lineRule="auto"/>
              <w:ind w:left="1" w:firstLine="0"/>
            </w:pPr>
            <w:r>
              <w:t xml:space="preserve">Expliquer l’importance du respect des notices (tests, touche d’essai, règles de protection) </w:t>
            </w:r>
          </w:p>
        </w:tc>
      </w:tr>
      <w:tr w:rsidR="000265FC">
        <w:trPr>
          <w:trHeight w:val="3569"/>
        </w:trPr>
        <w:tc>
          <w:tcPr>
            <w:tcW w:w="3350" w:type="dxa"/>
            <w:tcBorders>
              <w:top w:val="nil"/>
              <w:left w:val="single" w:sz="4" w:space="0" w:color="000000"/>
              <w:bottom w:val="single" w:sz="4" w:space="0" w:color="000000"/>
              <w:right w:val="single" w:sz="4" w:space="0" w:color="000000"/>
            </w:tcBorders>
            <w:vAlign w:val="bottom"/>
          </w:tcPr>
          <w:p w:rsidR="000265FC" w:rsidRDefault="00CB0D9A">
            <w:pPr>
              <w:spacing w:after="0" w:line="259" w:lineRule="auto"/>
              <w:ind w:left="0" w:firstLine="0"/>
            </w:pPr>
            <w:r>
              <w:t xml:space="preserve">Irritations </w:t>
            </w:r>
          </w:p>
          <w:p w:rsidR="000265FC" w:rsidRDefault="00CB0D9A">
            <w:pPr>
              <w:spacing w:after="0" w:line="259" w:lineRule="auto"/>
              <w:ind w:left="0" w:firstLine="0"/>
            </w:pPr>
            <w:r>
              <w:t xml:space="preserve">Allergies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173" w:line="224" w:lineRule="auto"/>
              <w:ind w:left="0" w:right="3123" w:firstLine="0"/>
            </w:pPr>
            <w:r>
              <w:t xml:space="preserve"> </w:t>
            </w:r>
            <w:r>
              <w:rPr>
                <w:rFonts w:ascii="Calibri" w:eastAsia="Calibri" w:hAnsi="Calibri" w:cs="Calibri"/>
                <w:color w:val="5A5A5A"/>
                <w:sz w:val="22"/>
              </w:rPr>
              <w:t xml:space="preserve"> </w:t>
            </w:r>
          </w:p>
          <w:p w:rsidR="000265FC" w:rsidRDefault="00CB0D9A">
            <w:pPr>
              <w:spacing w:after="0" w:line="259" w:lineRule="auto"/>
              <w:ind w:left="0" w:firstLine="0"/>
            </w:pPr>
            <w:r>
              <w:rPr>
                <w:sz w:val="22"/>
              </w:rPr>
              <w:t xml:space="preserve"> </w:t>
            </w:r>
          </w:p>
        </w:tc>
        <w:tc>
          <w:tcPr>
            <w:tcW w:w="6237" w:type="dxa"/>
            <w:tcBorders>
              <w:top w:val="nil"/>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 </w:t>
            </w:r>
          </w:p>
          <w:p w:rsidR="000265FC" w:rsidRDefault="00CB0D9A">
            <w:pPr>
              <w:spacing w:after="33" w:line="241" w:lineRule="auto"/>
              <w:ind w:left="1" w:firstLine="0"/>
            </w:pPr>
            <w:r>
              <w:t xml:space="preserve">En déduire les principaux risques pour la santé du coiffeur et du client </w:t>
            </w:r>
          </w:p>
          <w:p w:rsidR="000265FC" w:rsidRDefault="00CB0D9A">
            <w:pPr>
              <w:spacing w:after="0" w:line="259" w:lineRule="auto"/>
              <w:ind w:left="1" w:firstLine="0"/>
            </w:pPr>
            <w:r>
              <w:t xml:space="preserve">Indiquer les signes caractéristiques d’une irritation ou d’une allergie </w:t>
            </w:r>
          </w:p>
          <w:p w:rsidR="000265FC" w:rsidRDefault="00CB0D9A">
            <w:pPr>
              <w:spacing w:after="0" w:line="259" w:lineRule="auto"/>
              <w:ind w:left="1" w:firstLine="0"/>
            </w:pPr>
            <w:r>
              <w:t xml:space="preserve">Repérer les allergènes les plus rencontrés dans la profession </w:t>
            </w:r>
          </w:p>
          <w:p w:rsidR="000265FC" w:rsidRDefault="00CB0D9A">
            <w:pPr>
              <w:spacing w:after="0" w:line="259" w:lineRule="auto"/>
              <w:ind w:left="1" w:firstLine="0"/>
            </w:pPr>
            <w:r>
              <w:t xml:space="preserve">(latex, nickel, composants des produits) </w:t>
            </w:r>
          </w:p>
          <w:p w:rsidR="000265FC" w:rsidRDefault="00CB0D9A">
            <w:pPr>
              <w:spacing w:after="0" w:line="242" w:lineRule="auto"/>
              <w:ind w:left="1" w:firstLine="0"/>
            </w:pPr>
            <w:r>
              <w:t>Indiquer la conduite à tenir en cas de réactions pour le client ou le coiffeu</w:t>
            </w:r>
            <w:r>
              <w:t xml:space="preserve">r </w:t>
            </w:r>
          </w:p>
          <w:p w:rsidR="000265FC" w:rsidRDefault="00CB0D9A">
            <w:pPr>
              <w:spacing w:after="0" w:line="259" w:lineRule="auto"/>
              <w:ind w:left="1" w:firstLine="0"/>
            </w:pPr>
            <w:r>
              <w:t xml:space="preserve">Décrire le processus de la réaction allergique  </w:t>
            </w:r>
          </w:p>
          <w:p w:rsidR="000265FC" w:rsidRDefault="00CB0D9A">
            <w:pPr>
              <w:spacing w:after="0" w:line="259" w:lineRule="auto"/>
              <w:ind w:left="1" w:firstLine="0"/>
            </w:pPr>
            <w:r>
              <w:t xml:space="preserve"> </w:t>
            </w:r>
          </w:p>
          <w:p w:rsidR="000265FC" w:rsidRDefault="00CB0D9A">
            <w:pPr>
              <w:spacing w:after="0" w:line="268" w:lineRule="auto"/>
              <w:ind w:left="1" w:firstLine="0"/>
            </w:pPr>
            <w:r>
              <w:t xml:space="preserve">Identifier et proposer les mesures de prévention et de protection à prendre lors de l’utilisation de certains produits cosmétiques </w:t>
            </w:r>
          </w:p>
          <w:p w:rsidR="000265FC" w:rsidRDefault="00CB0D9A">
            <w:pPr>
              <w:spacing w:after="18" w:line="259" w:lineRule="auto"/>
              <w:ind w:left="1" w:firstLine="0"/>
            </w:pPr>
            <w:r>
              <w:t xml:space="preserve"> </w:t>
            </w:r>
          </w:p>
          <w:p w:rsidR="000265FC" w:rsidRDefault="00CB0D9A">
            <w:pPr>
              <w:spacing w:after="2" w:line="239" w:lineRule="auto"/>
              <w:ind w:left="1" w:firstLine="0"/>
            </w:pPr>
            <w:r>
              <w:t xml:space="preserve">Justifier l’obligation d’informer la clientèle sur les risques liés </w:t>
            </w:r>
            <w:r>
              <w:t xml:space="preserve">au contact des produits colorants </w:t>
            </w:r>
          </w:p>
          <w:p w:rsidR="000265FC" w:rsidRDefault="00CB0D9A">
            <w:pPr>
              <w:spacing w:after="0" w:line="259" w:lineRule="auto"/>
              <w:ind w:left="1" w:firstLine="0"/>
            </w:pPr>
            <w:r>
              <w:t xml:space="preserve"> </w:t>
            </w:r>
          </w:p>
        </w:tc>
      </w:tr>
    </w:tbl>
    <w:p w:rsidR="000265FC" w:rsidRDefault="00CB0D9A">
      <w:pPr>
        <w:spacing w:after="43" w:line="259" w:lineRule="auto"/>
        <w:ind w:left="567" w:firstLine="0"/>
      </w:pPr>
      <w:r>
        <w:t xml:space="preserve"> </w:t>
      </w:r>
    </w:p>
    <w:p w:rsidR="000265FC" w:rsidRDefault="00CB0D9A">
      <w:pPr>
        <w:spacing w:after="43" w:line="259" w:lineRule="auto"/>
        <w:ind w:left="567" w:firstLine="0"/>
      </w:pPr>
      <w:r>
        <w:t xml:space="preserve"> </w:t>
      </w:r>
    </w:p>
    <w:p w:rsidR="000265FC" w:rsidRDefault="00CB0D9A">
      <w:pPr>
        <w:spacing w:after="43" w:line="259" w:lineRule="auto"/>
        <w:ind w:left="567" w:firstLine="0"/>
      </w:pPr>
      <w:r>
        <w:t xml:space="preserve"> </w:t>
      </w:r>
    </w:p>
    <w:p w:rsidR="000265FC" w:rsidRDefault="00CB0D9A">
      <w:pPr>
        <w:spacing w:after="0" w:line="259" w:lineRule="auto"/>
        <w:ind w:left="567" w:firstLine="0"/>
        <w:jc w:val="both"/>
      </w:pPr>
      <w:r>
        <w:t xml:space="preserve"> </w:t>
      </w:r>
      <w:r>
        <w:tab/>
        <w:t xml:space="preserve"> </w:t>
      </w:r>
    </w:p>
    <w:tbl>
      <w:tblPr>
        <w:tblStyle w:val="TableGrid"/>
        <w:tblW w:w="9588" w:type="dxa"/>
        <w:tblInd w:w="16" w:type="dxa"/>
        <w:tblCellMar>
          <w:top w:w="7" w:type="dxa"/>
          <w:left w:w="107" w:type="dxa"/>
          <w:bottom w:w="0" w:type="dxa"/>
          <w:right w:w="115" w:type="dxa"/>
        </w:tblCellMar>
        <w:tblLook w:val="04A0" w:firstRow="1" w:lastRow="0" w:firstColumn="1" w:lastColumn="0" w:noHBand="0" w:noVBand="1"/>
      </w:tblPr>
      <w:tblGrid>
        <w:gridCol w:w="3108"/>
        <w:gridCol w:w="6480"/>
      </w:tblGrid>
      <w:tr w:rsidR="000265FC">
        <w:trPr>
          <w:trHeight w:val="479"/>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rsidR="000265FC" w:rsidRDefault="00CB0D9A">
            <w:pPr>
              <w:spacing w:after="0" w:line="259" w:lineRule="auto"/>
              <w:ind w:left="0" w:firstLine="0"/>
            </w:pPr>
            <w:r>
              <w:rPr>
                <w:b/>
              </w:rPr>
              <w:t>Compétence : C1-5 - Concevoir et réaliser une mise en forme et un coiffage personnalisés</w:t>
            </w:r>
            <w:r>
              <w:t xml:space="preserve"> </w:t>
            </w:r>
          </w:p>
        </w:tc>
      </w:tr>
      <w:tr w:rsidR="000265FC">
        <w:trPr>
          <w:trHeight w:val="239"/>
        </w:trPr>
        <w:tc>
          <w:tcPr>
            <w:tcW w:w="3108"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1" w:firstLine="0"/>
              <w:jc w:val="center"/>
            </w:pPr>
            <w:r>
              <w:rPr>
                <w:b/>
              </w:rPr>
              <w:t xml:space="preserve">Compétences détaillées </w:t>
            </w:r>
          </w:p>
        </w:tc>
        <w:tc>
          <w:tcPr>
            <w:tcW w:w="6480"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5" w:firstLine="0"/>
              <w:jc w:val="center"/>
            </w:pPr>
            <w:r>
              <w:rPr>
                <w:b/>
              </w:rPr>
              <w:t xml:space="preserve">Indicateurs d’évaluation </w:t>
            </w:r>
          </w:p>
        </w:tc>
      </w:tr>
      <w:tr w:rsidR="000265FC">
        <w:trPr>
          <w:trHeight w:val="940"/>
        </w:trPr>
        <w:tc>
          <w:tcPr>
            <w:tcW w:w="310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C1-5-1 Concevoir la mise en forme temporaire </w:t>
            </w:r>
          </w:p>
        </w:tc>
        <w:tc>
          <w:tcPr>
            <w:tcW w:w="648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1" w:right="271" w:firstLine="0"/>
            </w:pPr>
            <w:r>
              <w:t xml:space="preserve">Pertinence de la mise en forme choisie au regard de la coupe, de la couleur, de la morphologie et du résultat attendu Mise en valeur du modèle </w:t>
            </w:r>
          </w:p>
        </w:tc>
      </w:tr>
      <w:tr w:rsidR="000265FC">
        <w:trPr>
          <w:trHeight w:val="4162"/>
        </w:trPr>
        <w:tc>
          <w:tcPr>
            <w:tcW w:w="310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C1-5-2 Réaliser une mise en forme temporaire : aux doigts, brushing, mise en plis, aux fers </w:t>
            </w:r>
          </w:p>
        </w:tc>
        <w:tc>
          <w:tcPr>
            <w:tcW w:w="648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1" w:firstLine="0"/>
            </w:pPr>
            <w:r>
              <w:t>Choix de la techni</w:t>
            </w:r>
            <w:r>
              <w:t xml:space="preserve">que adaptée au résultat souhaité </w:t>
            </w:r>
          </w:p>
          <w:p w:rsidR="000265FC" w:rsidRDefault="00CB0D9A">
            <w:pPr>
              <w:spacing w:after="0" w:line="259" w:lineRule="auto"/>
              <w:ind w:left="1" w:firstLine="0"/>
            </w:pPr>
            <w:r>
              <w:t xml:space="preserve">Choix pertinent des produits, des outils et des matériels  </w:t>
            </w:r>
          </w:p>
          <w:p w:rsidR="000265FC" w:rsidRDefault="00CB0D9A">
            <w:pPr>
              <w:spacing w:after="0" w:line="259" w:lineRule="auto"/>
              <w:ind w:left="1" w:firstLine="0"/>
            </w:pPr>
            <w:r>
              <w:t xml:space="preserve">Utilisation rationnelle des produits de construction </w:t>
            </w:r>
          </w:p>
          <w:p w:rsidR="000265FC" w:rsidRDefault="00CB0D9A">
            <w:pPr>
              <w:spacing w:after="0" w:line="242" w:lineRule="auto"/>
              <w:ind w:left="1" w:firstLine="0"/>
            </w:pPr>
            <w:r>
              <w:t xml:space="preserve">Techniques mises en œuvre, maitrisées, sur cheveux humides ou secs  </w:t>
            </w:r>
          </w:p>
          <w:p w:rsidR="000265FC" w:rsidRDefault="00CB0D9A">
            <w:pPr>
              <w:spacing w:after="0" w:line="259" w:lineRule="auto"/>
              <w:ind w:left="1" w:firstLine="0"/>
            </w:pPr>
            <w:r>
              <w:t xml:space="preserve">Respect de la fibre capillaire </w:t>
            </w:r>
          </w:p>
          <w:p w:rsidR="000265FC" w:rsidRDefault="00CB0D9A">
            <w:pPr>
              <w:spacing w:after="0" w:line="259" w:lineRule="auto"/>
              <w:ind w:left="1" w:firstLine="0"/>
            </w:pPr>
            <w:r>
              <w:t xml:space="preserve"> </w:t>
            </w:r>
          </w:p>
          <w:p w:rsidR="000265FC" w:rsidRDefault="00CB0D9A">
            <w:pPr>
              <w:spacing w:after="10" w:line="259" w:lineRule="auto"/>
              <w:ind w:left="1" w:firstLine="0"/>
            </w:pPr>
            <w:r>
              <w:rPr>
                <w:i/>
              </w:rPr>
              <w:t xml:space="preserve">Organisation, installation rationnelles du poste de travail </w:t>
            </w:r>
          </w:p>
          <w:p w:rsidR="000265FC" w:rsidRDefault="00CB0D9A">
            <w:pPr>
              <w:spacing w:after="0" w:line="259" w:lineRule="auto"/>
              <w:ind w:left="1" w:firstLine="0"/>
            </w:pPr>
            <w:r>
              <w:rPr>
                <w:i/>
              </w:rPr>
              <w:t xml:space="preserve">Respect des points de contrôle de l’auto-évaluation  </w:t>
            </w:r>
          </w:p>
          <w:p w:rsidR="000265FC" w:rsidRDefault="00CB0D9A">
            <w:pPr>
              <w:spacing w:after="0" w:line="259" w:lineRule="auto"/>
              <w:ind w:left="1" w:firstLine="0"/>
            </w:pPr>
            <w:r>
              <w:rPr>
                <w:i/>
              </w:rPr>
              <w:t xml:space="preserve">Réactions adaptées aux situations imprévues </w:t>
            </w:r>
          </w:p>
          <w:p w:rsidR="000265FC" w:rsidRDefault="00CB0D9A">
            <w:pPr>
              <w:spacing w:after="0" w:line="259" w:lineRule="auto"/>
              <w:ind w:left="1" w:firstLine="0"/>
            </w:pPr>
            <w:r>
              <w:rPr>
                <w:i/>
              </w:rPr>
              <w:t xml:space="preserve">Entretien des matériels, postes et espaces de travail </w:t>
            </w:r>
          </w:p>
          <w:p w:rsidR="000265FC" w:rsidRDefault="00CB0D9A">
            <w:pPr>
              <w:spacing w:after="0" w:line="259" w:lineRule="auto"/>
              <w:ind w:left="1" w:firstLine="0"/>
            </w:pPr>
            <w:r>
              <w:rPr>
                <w:i/>
              </w:rPr>
              <w:t xml:space="preserve"> </w:t>
            </w:r>
          </w:p>
          <w:p w:rsidR="000265FC" w:rsidRDefault="00CB0D9A">
            <w:pPr>
              <w:spacing w:after="0" w:line="259" w:lineRule="auto"/>
              <w:ind w:left="1" w:firstLine="0"/>
            </w:pPr>
            <w:r>
              <w:rPr>
                <w:i/>
              </w:rPr>
              <w:t xml:space="preserve">Techniques maitrisées en respectant : </w:t>
            </w:r>
          </w:p>
          <w:p w:rsidR="000265FC" w:rsidRDefault="00CB0D9A">
            <w:pPr>
              <w:numPr>
                <w:ilvl w:val="0"/>
                <w:numId w:val="51"/>
              </w:numPr>
              <w:spacing w:after="36" w:line="259" w:lineRule="auto"/>
              <w:ind w:right="348" w:firstLine="2"/>
            </w:pPr>
            <w:r>
              <w:rPr>
                <w:i/>
              </w:rPr>
              <w:t xml:space="preserve">le confort du ou de la client(e) </w:t>
            </w:r>
          </w:p>
          <w:p w:rsidR="000265FC" w:rsidRDefault="00CB0D9A">
            <w:pPr>
              <w:numPr>
                <w:ilvl w:val="0"/>
                <w:numId w:val="51"/>
              </w:numPr>
              <w:spacing w:after="0" w:line="259" w:lineRule="auto"/>
              <w:ind w:right="348" w:firstLine="2"/>
            </w:pPr>
            <w:r>
              <w:rPr>
                <w:i/>
              </w:rPr>
              <w:t xml:space="preserve">les règles d’hygiène, de sécurité et d’ergonomie </w:t>
            </w:r>
            <w:r>
              <w:rPr>
                <w:rFonts w:ascii="Courier New" w:eastAsia="Courier New" w:hAnsi="Courier New" w:cs="Courier New"/>
              </w:rPr>
              <w:t>o</w:t>
            </w:r>
            <w:r>
              <w:t xml:space="preserve"> </w:t>
            </w:r>
            <w:r>
              <w:tab/>
            </w:r>
            <w:r>
              <w:rPr>
                <w:i/>
              </w:rPr>
              <w:t xml:space="preserve">une démarche respectueuse de l’environnement </w:t>
            </w:r>
            <w:r>
              <w:rPr>
                <w:rFonts w:ascii="Courier New" w:eastAsia="Courier New" w:hAnsi="Courier New" w:cs="Courier New"/>
              </w:rPr>
              <w:t>o</w:t>
            </w:r>
            <w:r>
              <w:t xml:space="preserve"> </w:t>
            </w:r>
            <w:r>
              <w:tab/>
            </w:r>
            <w:r>
              <w:rPr>
                <w:i/>
              </w:rPr>
              <w:t xml:space="preserve">une chronologie et une durée des opérations adaptées </w:t>
            </w:r>
          </w:p>
        </w:tc>
      </w:tr>
    </w:tbl>
    <w:p w:rsidR="000265FC" w:rsidRDefault="00CB0D9A">
      <w:pPr>
        <w:spacing w:after="0" w:line="259" w:lineRule="auto"/>
        <w:ind w:left="567" w:firstLine="0"/>
      </w:pPr>
      <w:r>
        <w:rPr>
          <w:sz w:val="22"/>
        </w:rPr>
        <w:t xml:space="preserve"> </w:t>
      </w:r>
      <w:r>
        <w:rPr>
          <w:sz w:val="22"/>
        </w:rPr>
        <w:tab/>
        <w:t xml:space="preserve"> </w:t>
      </w:r>
    </w:p>
    <w:tbl>
      <w:tblPr>
        <w:tblStyle w:val="TableGrid"/>
        <w:tblW w:w="9590" w:type="dxa"/>
        <w:tblInd w:w="14" w:type="dxa"/>
        <w:tblCellMar>
          <w:top w:w="129" w:type="dxa"/>
          <w:left w:w="108" w:type="dxa"/>
          <w:bottom w:w="0" w:type="dxa"/>
          <w:right w:w="115" w:type="dxa"/>
        </w:tblCellMar>
        <w:tblLook w:val="04A0" w:firstRow="1" w:lastRow="0" w:firstColumn="1" w:lastColumn="0" w:noHBand="0" w:noVBand="1"/>
      </w:tblPr>
      <w:tblGrid>
        <w:gridCol w:w="3109"/>
        <w:gridCol w:w="6481"/>
      </w:tblGrid>
      <w:tr w:rsidR="000265FC">
        <w:trPr>
          <w:trHeight w:val="4849"/>
        </w:trPr>
        <w:tc>
          <w:tcPr>
            <w:tcW w:w="31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0" w:firstLine="0"/>
            </w:pPr>
            <w:r>
              <w:lastRenderedPageBreak/>
              <w:t xml:space="preserve">C1-5-3 </w:t>
            </w:r>
            <w:r>
              <w:t xml:space="preserve">: Réaliser une mise en forme durable par enroulage en méthode indirecte </w:t>
            </w:r>
          </w:p>
          <w:p w:rsidR="000265FC" w:rsidRDefault="00CB0D9A">
            <w:pPr>
              <w:spacing w:after="0" w:line="259" w:lineRule="auto"/>
              <w:ind w:left="0" w:firstLine="0"/>
            </w:pPr>
            <w:r>
              <w:rPr>
                <w:i/>
              </w:rPr>
              <w:t xml:space="preserve"> </w:t>
            </w:r>
          </w:p>
        </w:tc>
        <w:tc>
          <w:tcPr>
            <w:tcW w:w="6481"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41" w:lineRule="auto"/>
              <w:ind w:left="0" w:firstLine="0"/>
            </w:pPr>
            <w:r>
              <w:t xml:space="preserve">Choix pertinent des outils, des matériels, du montage et des produits adaptés au résultat attendu </w:t>
            </w:r>
          </w:p>
          <w:p w:rsidR="000265FC" w:rsidRDefault="00CB0D9A">
            <w:pPr>
              <w:spacing w:after="0" w:line="259" w:lineRule="auto"/>
              <w:ind w:left="0" w:firstLine="0"/>
            </w:pPr>
            <w:r>
              <w:t xml:space="preserve">Utilisation rationnelle, application précise et soignée des produits </w:t>
            </w:r>
          </w:p>
          <w:p w:rsidR="000265FC" w:rsidRDefault="00CB0D9A">
            <w:pPr>
              <w:spacing w:after="0" w:line="259" w:lineRule="auto"/>
              <w:ind w:left="0" w:firstLine="0"/>
            </w:pPr>
            <w:r>
              <w:t xml:space="preserve">Maitrise de </w:t>
            </w:r>
            <w:r>
              <w:t xml:space="preserve">différents montages et enroulages </w:t>
            </w:r>
          </w:p>
          <w:p w:rsidR="000265FC" w:rsidRDefault="00CB0D9A">
            <w:pPr>
              <w:spacing w:after="0" w:line="241" w:lineRule="auto"/>
              <w:ind w:left="0" w:firstLine="0"/>
            </w:pPr>
            <w:r>
              <w:t xml:space="preserve">Protocole adapté au regard du diagnostic posé et des notices de produits </w:t>
            </w:r>
          </w:p>
          <w:p w:rsidR="000265FC" w:rsidRDefault="00CB0D9A">
            <w:pPr>
              <w:spacing w:after="0" w:line="259" w:lineRule="auto"/>
              <w:ind w:left="0" w:firstLine="0"/>
            </w:pPr>
            <w:r>
              <w:t xml:space="preserve">Respect de la fibre capillaire </w:t>
            </w:r>
          </w:p>
          <w:p w:rsidR="000265FC" w:rsidRDefault="00CB0D9A">
            <w:pPr>
              <w:spacing w:after="0" w:line="259" w:lineRule="auto"/>
              <w:ind w:left="0" w:firstLine="0"/>
            </w:pPr>
            <w:r>
              <w:t xml:space="preserve">Qualité du résultat  </w:t>
            </w:r>
          </w:p>
          <w:p w:rsidR="000265FC" w:rsidRDefault="00CB0D9A">
            <w:pPr>
              <w:spacing w:after="0" w:line="259" w:lineRule="auto"/>
              <w:ind w:left="0" w:firstLine="0"/>
            </w:pPr>
            <w:r>
              <w:t xml:space="preserve"> </w:t>
            </w:r>
          </w:p>
          <w:p w:rsidR="000265FC" w:rsidRDefault="00CB0D9A">
            <w:pPr>
              <w:spacing w:after="10" w:line="259" w:lineRule="auto"/>
              <w:ind w:left="0" w:firstLine="0"/>
            </w:pPr>
            <w:r>
              <w:rPr>
                <w:i/>
              </w:rPr>
              <w:t xml:space="preserve">Organisation, installation rationnelles du poste de travail </w:t>
            </w:r>
          </w:p>
          <w:p w:rsidR="000265FC" w:rsidRDefault="00CB0D9A">
            <w:pPr>
              <w:spacing w:after="0" w:line="259" w:lineRule="auto"/>
              <w:ind w:left="0" w:firstLine="0"/>
            </w:pPr>
            <w:r>
              <w:rPr>
                <w:i/>
              </w:rPr>
              <w:t xml:space="preserve">Respect des points de contrôle de l’auto-évaluation  </w:t>
            </w:r>
          </w:p>
          <w:p w:rsidR="000265FC" w:rsidRDefault="00CB0D9A">
            <w:pPr>
              <w:spacing w:after="0" w:line="259" w:lineRule="auto"/>
              <w:ind w:left="0" w:firstLine="0"/>
            </w:pPr>
            <w:r>
              <w:rPr>
                <w:i/>
              </w:rPr>
              <w:t xml:space="preserve">Réactions adaptées aux situations imprévues </w:t>
            </w:r>
          </w:p>
          <w:p w:rsidR="000265FC" w:rsidRDefault="00CB0D9A">
            <w:pPr>
              <w:spacing w:after="0" w:line="259" w:lineRule="auto"/>
              <w:ind w:left="0" w:firstLine="0"/>
            </w:pPr>
            <w:r>
              <w:rPr>
                <w:i/>
              </w:rPr>
              <w:t xml:space="preserve">Entretien des matériels, postes et espaces de travail </w:t>
            </w:r>
          </w:p>
          <w:p w:rsidR="000265FC" w:rsidRDefault="00CB0D9A">
            <w:pPr>
              <w:spacing w:after="0" w:line="259" w:lineRule="auto"/>
              <w:ind w:left="0" w:firstLine="0"/>
            </w:pPr>
            <w:r>
              <w:t xml:space="preserve"> </w:t>
            </w:r>
          </w:p>
          <w:p w:rsidR="000265FC" w:rsidRDefault="00CB0D9A">
            <w:pPr>
              <w:spacing w:after="40" w:line="252" w:lineRule="auto"/>
              <w:ind w:left="360" w:right="2838" w:hanging="360"/>
            </w:pPr>
            <w:r>
              <w:rPr>
                <w:i/>
              </w:rPr>
              <w:t xml:space="preserve">Techniques maitrisées en respectant : </w:t>
            </w:r>
            <w:r>
              <w:rPr>
                <w:rFonts w:ascii="Courier New" w:eastAsia="Courier New" w:hAnsi="Courier New" w:cs="Courier New"/>
              </w:rPr>
              <w:t>o</w:t>
            </w:r>
            <w:r>
              <w:t xml:space="preserve"> </w:t>
            </w:r>
            <w:r>
              <w:tab/>
            </w:r>
            <w:r>
              <w:rPr>
                <w:i/>
              </w:rPr>
              <w:t xml:space="preserve">la réglementation en vigueur </w:t>
            </w:r>
            <w:r>
              <w:rPr>
                <w:rFonts w:ascii="Courier New" w:eastAsia="Courier New" w:hAnsi="Courier New" w:cs="Courier New"/>
              </w:rPr>
              <w:t>o</w:t>
            </w:r>
            <w:r>
              <w:t xml:space="preserve"> </w:t>
            </w:r>
            <w:r>
              <w:tab/>
            </w:r>
            <w:r>
              <w:rPr>
                <w:i/>
              </w:rPr>
              <w:t>le confort du ou de la clie</w:t>
            </w:r>
            <w:r>
              <w:rPr>
                <w:i/>
              </w:rPr>
              <w:t xml:space="preserve">nt(e) </w:t>
            </w:r>
          </w:p>
          <w:p w:rsidR="000265FC" w:rsidRDefault="00CB0D9A">
            <w:pPr>
              <w:spacing w:after="0" w:line="259" w:lineRule="auto"/>
              <w:ind w:left="358" w:right="700" w:firstLine="2"/>
            </w:pPr>
            <w:r>
              <w:rPr>
                <w:rFonts w:ascii="Courier New" w:eastAsia="Courier New" w:hAnsi="Courier New" w:cs="Courier New"/>
              </w:rPr>
              <w:t>o</w:t>
            </w:r>
            <w:r>
              <w:t xml:space="preserve"> </w:t>
            </w:r>
            <w:r>
              <w:tab/>
            </w:r>
            <w:r>
              <w:rPr>
                <w:i/>
              </w:rPr>
              <w:t xml:space="preserve">les règles d’hygiène, de sécurité et d’ergonomie </w:t>
            </w:r>
            <w:r>
              <w:rPr>
                <w:rFonts w:ascii="Courier New" w:eastAsia="Courier New" w:hAnsi="Courier New" w:cs="Courier New"/>
              </w:rPr>
              <w:t>o</w:t>
            </w:r>
            <w:r>
              <w:t xml:space="preserve"> </w:t>
            </w:r>
            <w:r>
              <w:tab/>
            </w:r>
            <w:r>
              <w:rPr>
                <w:i/>
              </w:rPr>
              <w:t xml:space="preserve">une démarche respectueuse de l’environnement </w:t>
            </w:r>
            <w:r>
              <w:rPr>
                <w:rFonts w:ascii="Courier New" w:eastAsia="Courier New" w:hAnsi="Courier New" w:cs="Courier New"/>
              </w:rPr>
              <w:t>o</w:t>
            </w:r>
            <w:r>
              <w:t xml:space="preserve"> </w:t>
            </w:r>
            <w:r>
              <w:tab/>
            </w:r>
            <w:r>
              <w:rPr>
                <w:i/>
              </w:rPr>
              <w:t xml:space="preserve">une chronologie et une durée des opérations adaptées </w:t>
            </w:r>
          </w:p>
        </w:tc>
      </w:tr>
      <w:tr w:rsidR="000265FC">
        <w:trPr>
          <w:trHeight w:val="4282"/>
        </w:trPr>
        <w:tc>
          <w:tcPr>
            <w:tcW w:w="31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C1-5-4 Réaliser un coiffage :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orienter les mèches  </w:t>
            </w:r>
          </w:p>
          <w:p w:rsidR="000265FC" w:rsidRDefault="00CB0D9A">
            <w:pPr>
              <w:spacing w:after="0" w:line="259" w:lineRule="auto"/>
              <w:ind w:left="0" w:firstLine="0"/>
            </w:pPr>
            <w:r>
              <w:t xml:space="preserve">crêper, lisser, tresser  </w:t>
            </w:r>
          </w:p>
          <w:p w:rsidR="000265FC" w:rsidRDefault="00CB0D9A">
            <w:pPr>
              <w:spacing w:after="0" w:line="259" w:lineRule="auto"/>
              <w:ind w:left="0" w:firstLine="0"/>
            </w:pPr>
            <w:r>
              <w:t xml:space="preserve"> </w:t>
            </w:r>
          </w:p>
        </w:tc>
        <w:tc>
          <w:tcPr>
            <w:tcW w:w="6481"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Choix judicieux de la ou des technique(s)  </w:t>
            </w:r>
          </w:p>
          <w:p w:rsidR="000265FC" w:rsidRDefault="00CB0D9A">
            <w:pPr>
              <w:spacing w:after="0" w:line="259" w:lineRule="auto"/>
              <w:ind w:left="0" w:firstLine="0"/>
            </w:pPr>
            <w:r>
              <w:t xml:space="preserve">Techniques maitrisées </w:t>
            </w:r>
          </w:p>
          <w:p w:rsidR="000265FC" w:rsidRDefault="00CB0D9A">
            <w:pPr>
              <w:spacing w:after="0" w:line="259" w:lineRule="auto"/>
              <w:ind w:left="0" w:firstLine="0"/>
            </w:pPr>
            <w:r>
              <w:t xml:space="preserve">Choix pertinent des produits de finition et des outils  </w:t>
            </w:r>
          </w:p>
          <w:p w:rsidR="000265FC" w:rsidRDefault="00CB0D9A">
            <w:pPr>
              <w:spacing w:after="0" w:line="259" w:lineRule="auto"/>
              <w:ind w:left="0" w:firstLine="0"/>
            </w:pPr>
            <w:r>
              <w:t xml:space="preserve">Utilisation rationnelle des produits de finition </w:t>
            </w:r>
          </w:p>
          <w:p w:rsidR="000265FC" w:rsidRDefault="00CB0D9A">
            <w:pPr>
              <w:spacing w:after="0" w:line="259" w:lineRule="auto"/>
              <w:ind w:left="0" w:firstLine="0"/>
            </w:pPr>
            <w:r>
              <w:t xml:space="preserve">Finitions soignées </w:t>
            </w:r>
          </w:p>
          <w:p w:rsidR="000265FC" w:rsidRDefault="00CB0D9A">
            <w:pPr>
              <w:spacing w:after="0" w:line="259" w:lineRule="auto"/>
              <w:ind w:left="0" w:firstLine="0"/>
            </w:pPr>
            <w:r>
              <w:t xml:space="preserve">Volumes équilibrés par rapport au visage et à la morphologie </w:t>
            </w:r>
          </w:p>
          <w:p w:rsidR="000265FC" w:rsidRDefault="00CB0D9A">
            <w:pPr>
              <w:spacing w:after="0" w:line="259" w:lineRule="auto"/>
              <w:ind w:left="0" w:firstLine="0"/>
            </w:pPr>
            <w:r>
              <w:t xml:space="preserve">Coiffage adapté au résultat attendu  </w:t>
            </w:r>
          </w:p>
          <w:p w:rsidR="000265FC" w:rsidRDefault="00CB0D9A">
            <w:pPr>
              <w:spacing w:after="101" w:line="259" w:lineRule="auto"/>
              <w:ind w:left="0" w:firstLine="0"/>
            </w:pPr>
            <w:r>
              <w:t xml:space="preserve">Mise en valeur des services réalisés </w:t>
            </w:r>
          </w:p>
          <w:p w:rsidR="000265FC" w:rsidRDefault="00CB0D9A">
            <w:pPr>
              <w:spacing w:after="10" w:line="259" w:lineRule="auto"/>
              <w:ind w:left="0" w:firstLine="0"/>
            </w:pPr>
            <w:r>
              <w:rPr>
                <w:i/>
              </w:rPr>
              <w:t xml:space="preserve">Organisation, installation rationnelles du poste de travail </w:t>
            </w:r>
          </w:p>
          <w:p w:rsidR="000265FC" w:rsidRDefault="00CB0D9A">
            <w:pPr>
              <w:spacing w:after="0" w:line="259" w:lineRule="auto"/>
              <w:ind w:left="0" w:firstLine="0"/>
            </w:pPr>
            <w:r>
              <w:rPr>
                <w:i/>
              </w:rPr>
              <w:t xml:space="preserve">Respect des points de contrôle de l’auto-évaluation  </w:t>
            </w:r>
          </w:p>
          <w:p w:rsidR="000265FC" w:rsidRDefault="00CB0D9A">
            <w:pPr>
              <w:spacing w:after="0" w:line="259" w:lineRule="auto"/>
              <w:ind w:left="0" w:firstLine="0"/>
            </w:pPr>
            <w:r>
              <w:rPr>
                <w:i/>
              </w:rPr>
              <w:t xml:space="preserve">Entretien des matériels, postes et espaces de travail </w:t>
            </w:r>
          </w:p>
          <w:p w:rsidR="000265FC" w:rsidRDefault="00CB0D9A">
            <w:pPr>
              <w:spacing w:after="0" w:line="259" w:lineRule="auto"/>
              <w:ind w:left="0" w:firstLine="0"/>
            </w:pPr>
            <w:r>
              <w:rPr>
                <w:i/>
              </w:rPr>
              <w:t xml:space="preserve"> </w:t>
            </w:r>
          </w:p>
          <w:p w:rsidR="000265FC" w:rsidRDefault="00CB0D9A">
            <w:pPr>
              <w:spacing w:after="0" w:line="259" w:lineRule="auto"/>
              <w:ind w:left="0" w:firstLine="0"/>
            </w:pPr>
            <w:r>
              <w:rPr>
                <w:i/>
              </w:rPr>
              <w:t>Techniqu</w:t>
            </w:r>
            <w:r>
              <w:rPr>
                <w:i/>
              </w:rPr>
              <w:t xml:space="preserve">es maitrisées en respectant : </w:t>
            </w:r>
          </w:p>
          <w:p w:rsidR="000265FC" w:rsidRDefault="00CB0D9A">
            <w:pPr>
              <w:numPr>
                <w:ilvl w:val="0"/>
                <w:numId w:val="52"/>
              </w:numPr>
              <w:spacing w:after="36" w:line="259" w:lineRule="auto"/>
              <w:ind w:right="350" w:firstLine="2"/>
            </w:pPr>
            <w:r>
              <w:rPr>
                <w:i/>
              </w:rPr>
              <w:t xml:space="preserve">le confort du ou de la client(e) </w:t>
            </w:r>
          </w:p>
          <w:p w:rsidR="000265FC" w:rsidRDefault="00CB0D9A">
            <w:pPr>
              <w:numPr>
                <w:ilvl w:val="0"/>
                <w:numId w:val="52"/>
              </w:numPr>
              <w:spacing w:after="0" w:line="259" w:lineRule="auto"/>
              <w:ind w:right="350" w:firstLine="2"/>
            </w:pPr>
            <w:r>
              <w:rPr>
                <w:i/>
              </w:rPr>
              <w:t xml:space="preserve">les règles d’hygiène, de sécurité et d’ergonomie </w:t>
            </w:r>
            <w:r>
              <w:rPr>
                <w:rFonts w:ascii="Courier New" w:eastAsia="Courier New" w:hAnsi="Courier New" w:cs="Courier New"/>
              </w:rPr>
              <w:t>o</w:t>
            </w:r>
            <w:r>
              <w:t xml:space="preserve"> </w:t>
            </w:r>
            <w:r>
              <w:tab/>
            </w:r>
            <w:r>
              <w:rPr>
                <w:i/>
              </w:rPr>
              <w:t xml:space="preserve">une démarche respectueuse de l’environnement </w:t>
            </w:r>
            <w:r>
              <w:rPr>
                <w:rFonts w:ascii="Courier New" w:eastAsia="Courier New" w:hAnsi="Courier New" w:cs="Courier New"/>
              </w:rPr>
              <w:t>o</w:t>
            </w:r>
            <w:r>
              <w:t xml:space="preserve"> </w:t>
            </w:r>
            <w:r>
              <w:tab/>
            </w:r>
            <w:r>
              <w:rPr>
                <w:i/>
              </w:rPr>
              <w:t>une chronologie et une durée des opérations adaptées</w:t>
            </w:r>
            <w:r>
              <w:rPr>
                <w:i/>
                <w:color w:val="FF0000"/>
              </w:rPr>
              <w:t xml:space="preserve"> </w:t>
            </w:r>
          </w:p>
        </w:tc>
      </w:tr>
    </w:tbl>
    <w:p w:rsidR="000265FC" w:rsidRDefault="00CB0D9A">
      <w:pPr>
        <w:spacing w:after="0" w:line="259" w:lineRule="auto"/>
        <w:ind w:left="567" w:firstLine="0"/>
        <w:jc w:val="both"/>
      </w:pPr>
      <w:r>
        <w:t xml:space="preserve"> </w:t>
      </w:r>
    </w:p>
    <w:tbl>
      <w:tblPr>
        <w:tblStyle w:val="TableGrid"/>
        <w:tblW w:w="9588" w:type="dxa"/>
        <w:tblInd w:w="16" w:type="dxa"/>
        <w:tblCellMar>
          <w:top w:w="6" w:type="dxa"/>
          <w:left w:w="107" w:type="dxa"/>
          <w:bottom w:w="0" w:type="dxa"/>
          <w:right w:w="47" w:type="dxa"/>
        </w:tblCellMar>
        <w:tblLook w:val="04A0" w:firstRow="1" w:lastRow="0" w:firstColumn="1" w:lastColumn="0" w:noHBand="0" w:noVBand="1"/>
      </w:tblPr>
      <w:tblGrid>
        <w:gridCol w:w="3108"/>
        <w:gridCol w:w="6480"/>
      </w:tblGrid>
      <w:tr w:rsidR="000265FC">
        <w:trPr>
          <w:trHeight w:val="708"/>
        </w:trPr>
        <w:tc>
          <w:tcPr>
            <w:tcW w:w="3108"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265FC" w:rsidRDefault="00CB0D9A">
            <w:pPr>
              <w:spacing w:after="0" w:line="259" w:lineRule="auto"/>
              <w:ind w:left="0" w:firstLine="0"/>
            </w:pPr>
            <w:r>
              <w:rPr>
                <w:b/>
              </w:rPr>
              <w:t xml:space="preserve">S1-5 : Savoirs associés </w:t>
            </w:r>
            <w:r>
              <w:rPr>
                <w:b/>
              </w:rPr>
              <w:t xml:space="preserve">à la compétence C1-5 </w:t>
            </w:r>
          </w:p>
        </w:tc>
        <w:tc>
          <w:tcPr>
            <w:tcW w:w="648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0265FC" w:rsidRDefault="00CB0D9A">
            <w:pPr>
              <w:spacing w:after="0" w:line="259" w:lineRule="auto"/>
              <w:ind w:left="38" w:firstLine="0"/>
              <w:jc w:val="center"/>
            </w:pPr>
            <w:r>
              <w:rPr>
                <w:b/>
              </w:rPr>
              <w:t xml:space="preserve">Limites de connaissances </w:t>
            </w:r>
          </w:p>
        </w:tc>
      </w:tr>
      <w:tr w:rsidR="000265FC">
        <w:trPr>
          <w:trHeight w:val="245"/>
        </w:trPr>
        <w:tc>
          <w:tcPr>
            <w:tcW w:w="3108" w:type="dxa"/>
            <w:tcBorders>
              <w:top w:val="single" w:sz="4" w:space="0" w:color="000000"/>
              <w:left w:val="single" w:sz="4" w:space="0" w:color="000000"/>
              <w:bottom w:val="single" w:sz="4" w:space="0" w:color="000000"/>
              <w:right w:val="nil"/>
            </w:tcBorders>
            <w:shd w:val="clear" w:color="auto" w:fill="FBE4D5"/>
          </w:tcPr>
          <w:p w:rsidR="000265FC" w:rsidRDefault="00CB0D9A">
            <w:pPr>
              <w:spacing w:after="0" w:line="259" w:lineRule="auto"/>
              <w:ind w:left="0" w:firstLine="0"/>
            </w:pPr>
            <w:r>
              <w:rPr>
                <w:b/>
              </w:rPr>
              <w:t xml:space="preserve">S1-5-1 Technologie </w:t>
            </w:r>
          </w:p>
        </w:tc>
        <w:tc>
          <w:tcPr>
            <w:tcW w:w="6480" w:type="dxa"/>
            <w:tcBorders>
              <w:top w:val="single" w:sz="4" w:space="0" w:color="000000"/>
              <w:left w:val="nil"/>
              <w:bottom w:val="single" w:sz="4" w:space="0" w:color="000000"/>
              <w:right w:val="single" w:sz="4" w:space="0" w:color="000000"/>
            </w:tcBorders>
            <w:shd w:val="clear" w:color="auto" w:fill="FBE4D5"/>
          </w:tcPr>
          <w:p w:rsidR="000265FC" w:rsidRDefault="000265FC">
            <w:pPr>
              <w:spacing w:after="160" w:line="259" w:lineRule="auto"/>
              <w:ind w:left="0" w:firstLine="0"/>
            </w:pPr>
          </w:p>
        </w:tc>
      </w:tr>
      <w:tr w:rsidR="000265FC">
        <w:trPr>
          <w:trHeight w:val="3921"/>
        </w:trPr>
        <w:tc>
          <w:tcPr>
            <w:tcW w:w="310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0" w:firstLine="0"/>
            </w:pPr>
            <w:r>
              <w:lastRenderedPageBreak/>
              <w:t xml:space="preserve">Modification temporaire et coiffage </w:t>
            </w:r>
          </w:p>
          <w:p w:rsidR="000265FC" w:rsidRDefault="00CB0D9A">
            <w:pPr>
              <w:spacing w:after="0" w:line="259" w:lineRule="auto"/>
              <w:ind w:left="0" w:firstLine="0"/>
            </w:pPr>
            <w:r>
              <w:t xml:space="preserve"> </w:t>
            </w:r>
          </w:p>
          <w:p w:rsidR="000265FC" w:rsidRDefault="00CB0D9A">
            <w:pPr>
              <w:spacing w:after="0" w:line="242" w:lineRule="auto"/>
              <w:ind w:left="0" w:firstLine="0"/>
            </w:pPr>
            <w:r>
              <w:t xml:space="preserve">Techniques de modification temporaire des cheveux : </w:t>
            </w:r>
          </w:p>
          <w:p w:rsidR="000265FC" w:rsidRDefault="00CB0D9A">
            <w:pPr>
              <w:numPr>
                <w:ilvl w:val="0"/>
                <w:numId w:val="53"/>
              </w:numPr>
              <w:spacing w:after="0" w:line="259" w:lineRule="auto"/>
              <w:ind w:hanging="360"/>
            </w:pPr>
            <w:r>
              <w:t xml:space="preserve">aux doigts </w:t>
            </w:r>
          </w:p>
          <w:p w:rsidR="000265FC" w:rsidRDefault="00CB0D9A">
            <w:pPr>
              <w:numPr>
                <w:ilvl w:val="0"/>
                <w:numId w:val="53"/>
              </w:numPr>
              <w:spacing w:after="0" w:line="259" w:lineRule="auto"/>
              <w:ind w:hanging="360"/>
            </w:pPr>
            <w:r>
              <w:t xml:space="preserve">brushing </w:t>
            </w:r>
          </w:p>
          <w:p w:rsidR="000265FC" w:rsidRDefault="00CB0D9A">
            <w:pPr>
              <w:numPr>
                <w:ilvl w:val="0"/>
                <w:numId w:val="53"/>
              </w:numPr>
              <w:spacing w:after="0" w:line="259" w:lineRule="auto"/>
              <w:ind w:hanging="360"/>
            </w:pPr>
            <w:r>
              <w:t xml:space="preserve">mise en plis </w:t>
            </w:r>
          </w:p>
          <w:p w:rsidR="000265FC" w:rsidRDefault="00CB0D9A">
            <w:pPr>
              <w:numPr>
                <w:ilvl w:val="0"/>
                <w:numId w:val="53"/>
              </w:numPr>
              <w:spacing w:after="0" w:line="259" w:lineRule="auto"/>
              <w:ind w:hanging="360"/>
            </w:pPr>
            <w:r>
              <w:t xml:space="preserve">aux fers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Technique de coiffage : </w:t>
            </w:r>
          </w:p>
          <w:p w:rsidR="000265FC" w:rsidRDefault="00CB0D9A">
            <w:pPr>
              <w:numPr>
                <w:ilvl w:val="0"/>
                <w:numId w:val="53"/>
              </w:numPr>
              <w:spacing w:after="0" w:line="259" w:lineRule="auto"/>
              <w:ind w:hanging="360"/>
            </w:pPr>
            <w:r>
              <w:t xml:space="preserve">crêpage </w:t>
            </w:r>
          </w:p>
          <w:p w:rsidR="000265FC" w:rsidRDefault="00CB0D9A">
            <w:pPr>
              <w:numPr>
                <w:ilvl w:val="0"/>
                <w:numId w:val="53"/>
              </w:numPr>
              <w:spacing w:after="0" w:line="259" w:lineRule="auto"/>
              <w:ind w:hanging="360"/>
            </w:pPr>
            <w:r>
              <w:t>tressage</w:t>
            </w:r>
            <w:r>
              <w:t xml:space="preserve"> </w:t>
            </w:r>
          </w:p>
          <w:p w:rsidR="000265FC" w:rsidRDefault="00CB0D9A">
            <w:pPr>
              <w:numPr>
                <w:ilvl w:val="0"/>
                <w:numId w:val="53"/>
              </w:numPr>
              <w:spacing w:after="0" w:line="259" w:lineRule="auto"/>
              <w:ind w:hanging="360"/>
            </w:pPr>
            <w:r>
              <w:t xml:space="preserve">lissage </w:t>
            </w:r>
          </w:p>
          <w:p w:rsidR="000265FC" w:rsidRDefault="00CB0D9A">
            <w:pPr>
              <w:spacing w:after="0" w:line="259" w:lineRule="auto"/>
              <w:ind w:left="0" w:firstLine="0"/>
            </w:pPr>
            <w:r>
              <w:t xml:space="preserve"> </w:t>
            </w:r>
          </w:p>
        </w:tc>
        <w:tc>
          <w:tcPr>
            <w:tcW w:w="648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1" w:firstLine="0"/>
            </w:pPr>
            <w:r>
              <w:t xml:space="preserve">Caractériser les techniques de mise en forme temporaire sur cheveux secs et cheveux humides </w:t>
            </w:r>
          </w:p>
          <w:p w:rsidR="000265FC" w:rsidRDefault="00CB0D9A">
            <w:pPr>
              <w:spacing w:after="20" w:line="246" w:lineRule="auto"/>
              <w:ind w:left="1" w:firstLine="0"/>
            </w:pPr>
            <w:r>
              <w:t xml:space="preserve">Préciser les finalités des différentes techniques de mise en forme temporaires et de coiffage (brushing lisse, bouclé, bombage, froissage…) </w:t>
            </w:r>
          </w:p>
          <w:p w:rsidR="000265FC" w:rsidRDefault="00CB0D9A">
            <w:pPr>
              <w:spacing w:after="0" w:line="259" w:lineRule="auto"/>
              <w:ind w:left="1" w:firstLine="0"/>
            </w:pPr>
            <w:r>
              <w:t xml:space="preserve">Préciser </w:t>
            </w:r>
            <w:r>
              <w:t xml:space="preserve">l’intérêt des différentes techniques de coiffage </w:t>
            </w:r>
          </w:p>
          <w:p w:rsidR="000265FC" w:rsidRDefault="00CB0D9A">
            <w:pPr>
              <w:spacing w:after="0" w:line="259" w:lineRule="auto"/>
              <w:ind w:left="1" w:firstLine="0"/>
            </w:pPr>
            <w:r>
              <w:t xml:space="preserve"> </w:t>
            </w:r>
          </w:p>
          <w:p w:rsidR="000265FC" w:rsidRDefault="00CB0D9A">
            <w:pPr>
              <w:spacing w:after="0" w:line="275" w:lineRule="auto"/>
              <w:ind w:left="1" w:firstLine="0"/>
            </w:pPr>
            <w:r>
              <w:t xml:space="preserve">Expliquer le principe de la modification temporaire du cheveu en s’appuyant sur son ultrastructure et ses propriétés </w:t>
            </w:r>
          </w:p>
          <w:p w:rsidR="000265FC" w:rsidRDefault="00CB0D9A">
            <w:pPr>
              <w:spacing w:after="0" w:line="259" w:lineRule="auto"/>
              <w:ind w:left="1" w:firstLine="0"/>
            </w:pPr>
            <w:r>
              <w:t xml:space="preserve"> </w:t>
            </w:r>
          </w:p>
          <w:p w:rsidR="000265FC" w:rsidRDefault="00CB0D9A">
            <w:pPr>
              <w:spacing w:after="13" w:line="241" w:lineRule="auto"/>
              <w:ind w:left="1" w:firstLine="0"/>
            </w:pPr>
            <w:r>
              <w:t xml:space="preserve">Argumenter les critères de choix des techniques </w:t>
            </w:r>
            <w:r>
              <w:t xml:space="preserve">au regard du diagnostic, des attentes et de la qualité du cheveu  </w:t>
            </w:r>
          </w:p>
          <w:p w:rsidR="000265FC" w:rsidRDefault="00CB0D9A">
            <w:pPr>
              <w:spacing w:after="7" w:line="259" w:lineRule="auto"/>
              <w:ind w:left="1" w:firstLine="0"/>
            </w:pPr>
            <w:r>
              <w:t xml:space="preserve">Justifier les protocoles mis en œuvre  </w:t>
            </w:r>
          </w:p>
          <w:p w:rsidR="000265FC" w:rsidRDefault="00CB0D9A">
            <w:pPr>
              <w:spacing w:after="0" w:line="242" w:lineRule="auto"/>
              <w:ind w:left="1" w:firstLine="0"/>
            </w:pPr>
            <w:r>
              <w:t xml:space="preserve">Identifier les points de contrôle nécessaires à l’auto-évaluation et à la réussite de la réalisation </w:t>
            </w:r>
          </w:p>
          <w:p w:rsidR="000265FC" w:rsidRDefault="00CB0D9A">
            <w:pPr>
              <w:spacing w:after="0" w:line="259" w:lineRule="auto"/>
              <w:ind w:left="1" w:right="34" w:firstLine="0"/>
              <w:jc w:val="both"/>
            </w:pPr>
            <w:r>
              <w:t>Comparer le projet de mise en forme avec le rés</w:t>
            </w:r>
            <w:r>
              <w:t xml:space="preserve">ultat obtenu Proposer des remédiations </w:t>
            </w:r>
          </w:p>
        </w:tc>
      </w:tr>
      <w:tr w:rsidR="000265FC">
        <w:trPr>
          <w:trHeight w:val="2650"/>
        </w:trPr>
        <w:tc>
          <w:tcPr>
            <w:tcW w:w="3108" w:type="dxa"/>
            <w:tcBorders>
              <w:top w:val="single" w:sz="4" w:space="0" w:color="000000"/>
              <w:left w:val="single" w:sz="4" w:space="0" w:color="000000"/>
              <w:bottom w:val="nil"/>
              <w:right w:val="single" w:sz="4" w:space="0" w:color="000000"/>
            </w:tcBorders>
          </w:tcPr>
          <w:p w:rsidR="000265FC" w:rsidRDefault="00CB0D9A">
            <w:pPr>
              <w:spacing w:after="0" w:line="241" w:lineRule="auto"/>
              <w:ind w:left="0" w:right="178" w:firstLine="0"/>
            </w:pPr>
            <w:r>
              <w:t xml:space="preserve">Outils et appareils de mise en forme temporaire et de coiffage :  </w:t>
            </w:r>
          </w:p>
          <w:p w:rsidR="000265FC" w:rsidRDefault="00CB0D9A">
            <w:pPr>
              <w:numPr>
                <w:ilvl w:val="0"/>
                <w:numId w:val="54"/>
              </w:numPr>
              <w:spacing w:after="0" w:line="259" w:lineRule="auto"/>
              <w:ind w:hanging="360"/>
            </w:pPr>
            <w:r>
              <w:t xml:space="preserve">brosses </w:t>
            </w:r>
          </w:p>
          <w:p w:rsidR="000265FC" w:rsidRDefault="00CB0D9A">
            <w:pPr>
              <w:numPr>
                <w:ilvl w:val="0"/>
                <w:numId w:val="54"/>
              </w:numPr>
              <w:spacing w:after="0" w:line="259" w:lineRule="auto"/>
              <w:ind w:hanging="360"/>
            </w:pPr>
            <w:r>
              <w:t xml:space="preserve">peignes </w:t>
            </w:r>
          </w:p>
          <w:p w:rsidR="000265FC" w:rsidRDefault="00CB0D9A">
            <w:pPr>
              <w:numPr>
                <w:ilvl w:val="0"/>
                <w:numId w:val="54"/>
              </w:numPr>
              <w:spacing w:after="0" w:line="259" w:lineRule="auto"/>
              <w:ind w:hanging="360"/>
            </w:pPr>
            <w:r>
              <w:t xml:space="preserve">accessoires </w:t>
            </w:r>
          </w:p>
          <w:p w:rsidR="000265FC" w:rsidRDefault="00CB0D9A">
            <w:pPr>
              <w:numPr>
                <w:ilvl w:val="0"/>
                <w:numId w:val="54"/>
              </w:numPr>
              <w:spacing w:after="0" w:line="259" w:lineRule="auto"/>
              <w:ind w:hanging="360"/>
            </w:pPr>
            <w:r>
              <w:t xml:space="preserve">séchoirs </w:t>
            </w:r>
          </w:p>
          <w:p w:rsidR="000265FC" w:rsidRDefault="00CB0D9A">
            <w:pPr>
              <w:numPr>
                <w:ilvl w:val="0"/>
                <w:numId w:val="54"/>
              </w:numPr>
              <w:spacing w:after="0" w:line="259" w:lineRule="auto"/>
              <w:ind w:hanging="360"/>
            </w:pPr>
            <w:r>
              <w:t xml:space="preserve">fers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480" w:type="dxa"/>
            <w:tcBorders>
              <w:top w:val="single" w:sz="4" w:space="0" w:color="000000"/>
              <w:left w:val="single" w:sz="4" w:space="0" w:color="000000"/>
              <w:bottom w:val="nil"/>
              <w:right w:val="single" w:sz="4" w:space="0" w:color="000000"/>
            </w:tcBorders>
            <w:vAlign w:val="bottom"/>
          </w:tcPr>
          <w:p w:rsidR="000265FC" w:rsidRDefault="00CB0D9A">
            <w:pPr>
              <w:spacing w:after="0" w:line="254" w:lineRule="auto"/>
              <w:ind w:left="1" w:firstLine="0"/>
            </w:pPr>
            <w:r>
              <w:t xml:space="preserve">Présenter pour chacun des outils ou appareils : fonction, utilisations possibles, principe de fonctionnement, les principaux éléments constitutifs, règles d’hygiène et de sécurité </w:t>
            </w:r>
          </w:p>
          <w:p w:rsidR="000265FC" w:rsidRDefault="00CB0D9A">
            <w:pPr>
              <w:spacing w:after="0" w:line="259" w:lineRule="auto"/>
              <w:ind w:left="1" w:firstLine="0"/>
            </w:pPr>
            <w:r>
              <w:t xml:space="preserve"> </w:t>
            </w:r>
          </w:p>
          <w:p w:rsidR="000265FC" w:rsidRDefault="00CB0D9A">
            <w:pPr>
              <w:spacing w:after="28" w:line="242" w:lineRule="auto"/>
              <w:ind w:left="1" w:firstLine="0"/>
            </w:pPr>
            <w:r>
              <w:t xml:space="preserve">Justifier, en fonction du résultat souhaité, </w:t>
            </w:r>
            <w:r>
              <w:t xml:space="preserve">le choix et l’utilisation des outils sur cheveux secs ou humides </w:t>
            </w:r>
          </w:p>
          <w:p w:rsidR="000265FC" w:rsidRDefault="00CB0D9A">
            <w:pPr>
              <w:spacing w:after="0" w:line="259" w:lineRule="auto"/>
              <w:ind w:left="1" w:firstLine="0"/>
            </w:pPr>
            <w:r>
              <w:t xml:space="preserve">Préciser les critères de choix lors de l’achat des appareils et des outils  </w:t>
            </w:r>
          </w:p>
          <w:p w:rsidR="000265FC" w:rsidRDefault="00CB0D9A">
            <w:pPr>
              <w:spacing w:after="0" w:line="259" w:lineRule="auto"/>
              <w:ind w:left="1" w:firstLine="0"/>
            </w:pPr>
            <w:r>
              <w:t xml:space="preserve"> </w:t>
            </w:r>
          </w:p>
          <w:p w:rsidR="000265FC" w:rsidRDefault="00CB0D9A">
            <w:pPr>
              <w:spacing w:after="1" w:line="240" w:lineRule="auto"/>
              <w:ind w:left="1" w:right="57" w:firstLine="0"/>
            </w:pPr>
            <w:r>
              <w:t>Identifier et justifier les opérations de nettoyage, de décontamination et de maintenance à réaliser sur les ou</w:t>
            </w:r>
            <w:r>
              <w:t xml:space="preserve">tils ou appareils de mise en forme temporaire et de coiffage </w:t>
            </w:r>
          </w:p>
          <w:p w:rsidR="000265FC" w:rsidRDefault="00CB0D9A">
            <w:pPr>
              <w:spacing w:after="0" w:line="259" w:lineRule="auto"/>
              <w:ind w:left="1" w:firstLine="0"/>
            </w:pPr>
            <w:r>
              <w:t xml:space="preserve"> </w:t>
            </w:r>
          </w:p>
        </w:tc>
      </w:tr>
      <w:tr w:rsidR="000265FC">
        <w:trPr>
          <w:trHeight w:val="1731"/>
        </w:trPr>
        <w:tc>
          <w:tcPr>
            <w:tcW w:w="3108" w:type="dxa"/>
            <w:tcBorders>
              <w:top w:val="nil"/>
              <w:left w:val="single" w:sz="4" w:space="0" w:color="000000"/>
              <w:bottom w:val="single" w:sz="4" w:space="0" w:color="000000"/>
              <w:right w:val="single" w:sz="4" w:space="0" w:color="000000"/>
            </w:tcBorders>
          </w:tcPr>
          <w:p w:rsidR="000265FC" w:rsidRDefault="00CB0D9A">
            <w:pPr>
              <w:spacing w:after="0" w:line="241" w:lineRule="auto"/>
              <w:ind w:left="0" w:firstLine="0"/>
            </w:pPr>
            <w:r>
              <w:t xml:space="preserve">Produits de mise en forme temporaire et de coiffage : </w:t>
            </w:r>
          </w:p>
          <w:p w:rsidR="000265FC" w:rsidRDefault="00CB0D9A">
            <w:pPr>
              <w:numPr>
                <w:ilvl w:val="0"/>
                <w:numId w:val="55"/>
              </w:numPr>
              <w:spacing w:after="0" w:line="259" w:lineRule="auto"/>
              <w:ind w:right="127" w:hanging="360"/>
            </w:pPr>
            <w:r>
              <w:t xml:space="preserve">produits de construction </w:t>
            </w:r>
          </w:p>
          <w:p w:rsidR="000265FC" w:rsidRDefault="00CB0D9A">
            <w:pPr>
              <w:numPr>
                <w:ilvl w:val="0"/>
                <w:numId w:val="55"/>
              </w:numPr>
              <w:spacing w:after="0" w:line="259" w:lineRule="auto"/>
              <w:ind w:right="127" w:hanging="360"/>
            </w:pPr>
            <w:r>
              <w:t xml:space="preserve">produits de finition </w:t>
            </w:r>
          </w:p>
          <w:p w:rsidR="000265FC" w:rsidRDefault="00CB0D9A">
            <w:pPr>
              <w:spacing w:after="0" w:line="259" w:lineRule="auto"/>
              <w:ind w:left="0" w:firstLine="0"/>
            </w:pPr>
            <w:r>
              <w:t xml:space="preserve"> </w:t>
            </w:r>
          </w:p>
        </w:tc>
        <w:tc>
          <w:tcPr>
            <w:tcW w:w="6480" w:type="dxa"/>
            <w:tcBorders>
              <w:top w:val="nil"/>
              <w:left w:val="single" w:sz="4" w:space="0" w:color="000000"/>
              <w:bottom w:val="single" w:sz="4" w:space="0" w:color="000000"/>
              <w:right w:val="single" w:sz="4" w:space="0" w:color="000000"/>
            </w:tcBorders>
            <w:vAlign w:val="bottom"/>
          </w:tcPr>
          <w:p w:rsidR="000265FC" w:rsidRDefault="00CB0D9A">
            <w:pPr>
              <w:spacing w:after="0" w:line="241" w:lineRule="auto"/>
              <w:ind w:left="1" w:right="28" w:firstLine="0"/>
            </w:pPr>
            <w:r>
              <w:t xml:space="preserve">Caractériser les produits utilisés (formes galéniques, propriétés </w:t>
            </w:r>
            <w:r>
              <w:t xml:space="preserve">et leurs effets sur la fibre capillaire) </w:t>
            </w:r>
          </w:p>
          <w:p w:rsidR="000265FC" w:rsidRDefault="00CB0D9A">
            <w:pPr>
              <w:spacing w:after="24" w:line="239" w:lineRule="auto"/>
              <w:ind w:left="1" w:firstLine="0"/>
            </w:pPr>
            <w:r>
              <w:t xml:space="preserve">Indiquer le rôle des principes actifs caractérisant des produits de mise en forme et de coiffage </w:t>
            </w:r>
          </w:p>
          <w:p w:rsidR="000265FC" w:rsidRDefault="00CB0D9A">
            <w:pPr>
              <w:spacing w:after="0" w:line="259" w:lineRule="auto"/>
              <w:ind w:left="1" w:firstLine="0"/>
            </w:pPr>
            <w:r>
              <w:t xml:space="preserve">Indiquer le principe d’action des produits coiffants  </w:t>
            </w:r>
          </w:p>
          <w:p w:rsidR="000265FC" w:rsidRDefault="00CB0D9A">
            <w:pPr>
              <w:spacing w:after="0" w:line="259" w:lineRule="auto"/>
              <w:ind w:left="1" w:firstLine="0"/>
            </w:pPr>
            <w:r>
              <w:t>Justifier la sélection de produits au regard du diagnostic ét</w:t>
            </w:r>
            <w:r>
              <w:t xml:space="preserve">abli </w:t>
            </w:r>
          </w:p>
          <w:p w:rsidR="000265FC" w:rsidRDefault="00CB0D9A">
            <w:pPr>
              <w:spacing w:after="0" w:line="259" w:lineRule="auto"/>
              <w:ind w:left="1" w:firstLine="0"/>
            </w:pPr>
            <w:r>
              <w:t xml:space="preserve"> </w:t>
            </w:r>
          </w:p>
        </w:tc>
      </w:tr>
      <w:tr w:rsidR="000265FC">
        <w:trPr>
          <w:trHeight w:val="3340"/>
        </w:trPr>
        <w:tc>
          <w:tcPr>
            <w:tcW w:w="3108" w:type="dxa"/>
            <w:tcBorders>
              <w:top w:val="single" w:sz="4" w:space="0" w:color="000000"/>
              <w:left w:val="single" w:sz="4" w:space="0" w:color="000000"/>
              <w:bottom w:val="nil"/>
              <w:right w:val="single" w:sz="4" w:space="0" w:color="000000"/>
            </w:tcBorders>
          </w:tcPr>
          <w:p w:rsidR="000265FC" w:rsidRDefault="00CB0D9A">
            <w:pPr>
              <w:spacing w:after="1" w:line="240" w:lineRule="auto"/>
              <w:ind w:left="0" w:right="177" w:firstLine="0"/>
            </w:pPr>
            <w:r>
              <w:t xml:space="preserve">Modification durable Technique de modification durable des cheveux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480" w:type="dxa"/>
            <w:tcBorders>
              <w:top w:val="single" w:sz="4" w:space="0" w:color="000000"/>
              <w:left w:val="single" w:sz="4" w:space="0" w:color="000000"/>
              <w:bottom w:val="nil"/>
              <w:right w:val="single" w:sz="4" w:space="0" w:color="000000"/>
            </w:tcBorders>
            <w:vAlign w:val="bottom"/>
          </w:tcPr>
          <w:p w:rsidR="000265FC" w:rsidRDefault="00CB0D9A">
            <w:pPr>
              <w:spacing w:after="0" w:line="258" w:lineRule="auto"/>
              <w:ind w:left="1" w:right="812" w:firstLine="0"/>
            </w:pPr>
            <w:r>
              <w:t xml:space="preserve">Expliquer le principe de la modification durable du cheveu en s’appuyant sur son ultrastructure et ses propriétés </w:t>
            </w:r>
            <w:r>
              <w:t xml:space="preserve">Différencier la méthode directe de la méthode indirecte  </w:t>
            </w:r>
          </w:p>
          <w:p w:rsidR="000265FC" w:rsidRDefault="00CB0D9A">
            <w:pPr>
              <w:spacing w:after="0" w:line="259" w:lineRule="auto"/>
              <w:ind w:left="1" w:firstLine="0"/>
            </w:pPr>
            <w:r>
              <w:t xml:space="preserve"> </w:t>
            </w:r>
          </w:p>
          <w:p w:rsidR="000265FC" w:rsidRDefault="00CB0D9A">
            <w:pPr>
              <w:spacing w:after="0" w:line="259" w:lineRule="auto"/>
              <w:ind w:left="1" w:firstLine="0"/>
            </w:pPr>
            <w:r>
              <w:t xml:space="preserve">Mettre en relation différents montages avec les résultats attendus </w:t>
            </w:r>
          </w:p>
          <w:p w:rsidR="000265FC" w:rsidRDefault="00CB0D9A">
            <w:pPr>
              <w:spacing w:after="0" w:line="259" w:lineRule="auto"/>
              <w:ind w:left="1" w:firstLine="0"/>
            </w:pPr>
            <w:r>
              <w:t xml:space="preserve"> </w:t>
            </w:r>
          </w:p>
          <w:p w:rsidR="000265FC" w:rsidRDefault="00CB0D9A">
            <w:pPr>
              <w:spacing w:after="11" w:line="241" w:lineRule="auto"/>
              <w:ind w:left="1" w:firstLine="0"/>
            </w:pPr>
            <w:r>
              <w:t xml:space="preserve">Argumenter le choix du montage, du matériel, des appareils et des produits au regard du résultat attendu et du diagnostic </w:t>
            </w:r>
          </w:p>
          <w:p w:rsidR="000265FC" w:rsidRDefault="00CB0D9A">
            <w:pPr>
              <w:spacing w:after="0" w:line="275" w:lineRule="auto"/>
              <w:ind w:left="1" w:firstLine="0"/>
            </w:pPr>
            <w:r>
              <w:t xml:space="preserve">Présenter et justifier les étapes du protocole d’application mis en œuvre </w:t>
            </w:r>
          </w:p>
          <w:p w:rsidR="000265FC" w:rsidRDefault="00CB0D9A">
            <w:pPr>
              <w:spacing w:after="0" w:line="242" w:lineRule="auto"/>
              <w:ind w:left="1" w:firstLine="0"/>
            </w:pPr>
            <w:r>
              <w:t xml:space="preserve">Identifier les points de contrôle nécessaires à l’auto-évaluation et à la réussite de la réalisation </w:t>
            </w:r>
          </w:p>
          <w:p w:rsidR="000265FC" w:rsidRDefault="00CB0D9A">
            <w:pPr>
              <w:spacing w:after="0" w:line="241" w:lineRule="auto"/>
              <w:ind w:left="1" w:firstLine="0"/>
            </w:pPr>
            <w:r>
              <w:t>Repérer et analyser des écarts entre le résultat obtenu et le résultat attendu.</w:t>
            </w:r>
            <w:r>
              <w:t xml:space="preserve"> Proposer des solutions de remédiations </w:t>
            </w:r>
          </w:p>
          <w:p w:rsidR="000265FC" w:rsidRDefault="00CB0D9A">
            <w:pPr>
              <w:spacing w:after="0" w:line="259" w:lineRule="auto"/>
              <w:ind w:left="1" w:firstLine="0"/>
            </w:pPr>
            <w:r>
              <w:t xml:space="preserve"> </w:t>
            </w:r>
          </w:p>
        </w:tc>
      </w:tr>
      <w:tr w:rsidR="000265FC">
        <w:trPr>
          <w:trHeight w:val="1500"/>
        </w:trPr>
        <w:tc>
          <w:tcPr>
            <w:tcW w:w="3108" w:type="dxa"/>
            <w:tcBorders>
              <w:top w:val="nil"/>
              <w:left w:val="single" w:sz="4" w:space="0" w:color="000000"/>
              <w:bottom w:val="single" w:sz="4" w:space="0" w:color="000000"/>
              <w:right w:val="single" w:sz="4" w:space="0" w:color="000000"/>
            </w:tcBorders>
          </w:tcPr>
          <w:p w:rsidR="000265FC" w:rsidRDefault="00CB0D9A">
            <w:pPr>
              <w:spacing w:after="0" w:line="241" w:lineRule="auto"/>
              <w:ind w:left="0" w:firstLine="0"/>
              <w:jc w:val="both"/>
            </w:pPr>
            <w:r>
              <w:t xml:space="preserve">Principe d’action des produits de modification durable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480" w:type="dxa"/>
            <w:tcBorders>
              <w:top w:val="nil"/>
              <w:left w:val="single" w:sz="4" w:space="0" w:color="000000"/>
              <w:bottom w:val="single" w:sz="4" w:space="0" w:color="000000"/>
              <w:right w:val="single" w:sz="4" w:space="0" w:color="000000"/>
            </w:tcBorders>
            <w:vAlign w:val="bottom"/>
          </w:tcPr>
          <w:p w:rsidR="000265FC" w:rsidRDefault="00CB0D9A">
            <w:pPr>
              <w:spacing w:after="0" w:line="241" w:lineRule="auto"/>
              <w:ind w:left="1" w:firstLine="0"/>
            </w:pPr>
            <w:r>
              <w:t xml:space="preserve">Indiquer le rôle et les propriétés des principes actifs contenus dans le réducteur et le fixateur </w:t>
            </w:r>
          </w:p>
          <w:p w:rsidR="000265FC" w:rsidRDefault="00CB0D9A">
            <w:pPr>
              <w:spacing w:after="0" w:line="259" w:lineRule="auto"/>
              <w:ind w:left="1" w:firstLine="0"/>
            </w:pPr>
            <w:r>
              <w:t xml:space="preserve">Présenter les effets de ces produits sur la fibre capillaire </w:t>
            </w:r>
          </w:p>
          <w:p w:rsidR="000265FC" w:rsidRDefault="00CB0D9A">
            <w:pPr>
              <w:spacing w:after="0" w:line="242" w:lineRule="auto"/>
              <w:ind w:left="1" w:firstLine="0"/>
            </w:pPr>
            <w:r>
              <w:t xml:space="preserve">Indiquer les réactions d’oxydo-réduction pour chacune des phases de réduction et de fixation </w:t>
            </w:r>
          </w:p>
          <w:p w:rsidR="000265FC" w:rsidRDefault="00CB0D9A">
            <w:pPr>
              <w:spacing w:after="0" w:line="259" w:lineRule="auto"/>
              <w:ind w:left="1" w:firstLine="0"/>
            </w:pPr>
            <w:r>
              <w:t xml:space="preserve"> </w:t>
            </w:r>
          </w:p>
        </w:tc>
      </w:tr>
      <w:tr w:rsidR="000265FC">
        <w:trPr>
          <w:trHeight w:val="422"/>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firstLine="0"/>
            </w:pPr>
            <w:r>
              <w:rPr>
                <w:b/>
              </w:rPr>
              <w:t xml:space="preserve">S1-5-2 Santé et sécurité au travail * </w:t>
            </w:r>
          </w:p>
          <w:p w:rsidR="000265FC" w:rsidRDefault="00CB0D9A">
            <w:pPr>
              <w:spacing w:after="0" w:line="259" w:lineRule="auto"/>
              <w:ind w:left="0" w:firstLine="0"/>
            </w:pPr>
            <w:r>
              <w:rPr>
                <w:b/>
                <w:i/>
                <w:sz w:val="16"/>
              </w:rPr>
              <w:t xml:space="preserve">*En lien avec le programme de prévention santé environnement </w:t>
            </w:r>
          </w:p>
        </w:tc>
      </w:tr>
      <w:tr w:rsidR="000265FC">
        <w:trPr>
          <w:trHeight w:val="1391"/>
        </w:trPr>
        <w:tc>
          <w:tcPr>
            <w:tcW w:w="310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lastRenderedPageBreak/>
              <w:t xml:space="preserve">Risque électrique </w:t>
            </w:r>
          </w:p>
          <w:p w:rsidR="000265FC" w:rsidRDefault="00CB0D9A">
            <w:pPr>
              <w:spacing w:after="0" w:line="259" w:lineRule="auto"/>
              <w:ind w:left="0" w:firstLine="0"/>
            </w:pPr>
            <w:r>
              <w:t xml:space="preserve">Risque de brûlures </w:t>
            </w:r>
          </w:p>
          <w:p w:rsidR="000265FC" w:rsidRDefault="00CB0D9A">
            <w:pPr>
              <w:spacing w:after="0" w:line="259" w:lineRule="auto"/>
              <w:ind w:left="0" w:firstLine="0"/>
            </w:pPr>
            <w:r>
              <w:t xml:space="preserve"> </w:t>
            </w:r>
          </w:p>
          <w:p w:rsidR="000265FC" w:rsidRDefault="00CB0D9A">
            <w:pPr>
              <w:spacing w:after="0" w:line="277" w:lineRule="auto"/>
              <w:ind w:left="0" w:firstLine="0"/>
            </w:pPr>
            <w:r>
              <w:t xml:space="preserve">Risque lié aux bruits inhérents à l’activité du salon </w:t>
            </w:r>
          </w:p>
          <w:p w:rsidR="000265FC" w:rsidRDefault="00CB0D9A">
            <w:pPr>
              <w:spacing w:after="0" w:line="259" w:lineRule="auto"/>
              <w:ind w:left="0" w:firstLine="0"/>
            </w:pPr>
            <w:r>
              <w:t xml:space="preserve"> </w:t>
            </w:r>
          </w:p>
        </w:tc>
        <w:tc>
          <w:tcPr>
            <w:tcW w:w="648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A partir de situations professionnelles données : </w:t>
            </w:r>
          </w:p>
          <w:p w:rsidR="000265FC" w:rsidRDefault="00CB0D9A">
            <w:pPr>
              <w:spacing w:after="0" w:line="259" w:lineRule="auto"/>
              <w:ind w:left="1" w:firstLine="0"/>
            </w:pPr>
            <w:r>
              <w:t xml:space="preserve">Repérer les principaux risques professionnels liés à l’activité  </w:t>
            </w:r>
          </w:p>
          <w:p w:rsidR="000265FC" w:rsidRDefault="00CB0D9A">
            <w:pPr>
              <w:spacing w:after="0" w:line="259" w:lineRule="auto"/>
              <w:ind w:left="1" w:firstLine="0"/>
            </w:pPr>
            <w:r>
              <w:t xml:space="preserve"> </w:t>
            </w:r>
          </w:p>
          <w:p w:rsidR="000265FC" w:rsidRDefault="00CB0D9A">
            <w:pPr>
              <w:spacing w:after="0" w:line="259" w:lineRule="auto"/>
              <w:ind w:left="1" w:firstLine="0"/>
            </w:pPr>
            <w:r>
              <w:t xml:space="preserve">Proposer des remédiations en matière de prévention </w:t>
            </w:r>
          </w:p>
        </w:tc>
      </w:tr>
    </w:tbl>
    <w:p w:rsidR="000265FC" w:rsidRDefault="00CB0D9A">
      <w:pPr>
        <w:spacing w:after="44" w:line="259" w:lineRule="auto"/>
        <w:ind w:left="567" w:firstLine="0"/>
      </w:pPr>
      <w:r>
        <w:rPr>
          <w:i/>
        </w:rPr>
        <w:t xml:space="preserve"> </w:t>
      </w:r>
    </w:p>
    <w:p w:rsidR="000265FC" w:rsidRDefault="00CB0D9A">
      <w:pPr>
        <w:spacing w:after="0" w:line="259" w:lineRule="auto"/>
        <w:ind w:left="567" w:firstLine="0"/>
        <w:jc w:val="both"/>
      </w:pPr>
      <w:r>
        <w:rPr>
          <w:i/>
        </w:rPr>
        <w:t xml:space="preserve"> </w:t>
      </w:r>
      <w:r>
        <w:rPr>
          <w:i/>
        </w:rPr>
        <w:tab/>
        <w:t xml:space="preserve"> </w:t>
      </w:r>
    </w:p>
    <w:p w:rsidR="000265FC" w:rsidRDefault="00CB0D9A">
      <w:pPr>
        <w:spacing w:after="41" w:line="259" w:lineRule="auto"/>
        <w:ind w:left="200" w:firstLine="0"/>
        <w:jc w:val="center"/>
      </w:pPr>
      <w:r>
        <w:t xml:space="preserve"> </w:t>
      </w:r>
    </w:p>
    <w:p w:rsidR="000265FC" w:rsidRDefault="00CB0D9A">
      <w:pPr>
        <w:spacing w:after="0" w:line="259" w:lineRule="auto"/>
        <w:ind w:right="2605"/>
        <w:jc w:val="right"/>
      </w:pPr>
      <w:r>
        <w:rPr>
          <w:b/>
        </w:rPr>
        <w:t xml:space="preserve">Tableau synoptique des compétences du pôle 2 </w:t>
      </w:r>
    </w:p>
    <w:p w:rsidR="000265FC" w:rsidRDefault="00CB0D9A">
      <w:pPr>
        <w:spacing w:after="0" w:line="259" w:lineRule="auto"/>
        <w:ind w:left="200" w:firstLine="0"/>
        <w:jc w:val="center"/>
      </w:pPr>
      <w:r>
        <w:t xml:space="preserve"> </w:t>
      </w:r>
    </w:p>
    <w:tbl>
      <w:tblPr>
        <w:tblStyle w:val="TableGrid"/>
        <w:tblW w:w="9588" w:type="dxa"/>
        <w:tblInd w:w="20" w:type="dxa"/>
        <w:tblCellMar>
          <w:top w:w="125" w:type="dxa"/>
          <w:left w:w="0" w:type="dxa"/>
          <w:bottom w:w="79" w:type="dxa"/>
          <w:right w:w="8" w:type="dxa"/>
        </w:tblCellMar>
        <w:tblLook w:val="04A0" w:firstRow="1" w:lastRow="0" w:firstColumn="1" w:lastColumn="0" w:noHBand="0" w:noVBand="1"/>
      </w:tblPr>
      <w:tblGrid>
        <w:gridCol w:w="1880"/>
        <w:gridCol w:w="879"/>
        <w:gridCol w:w="3236"/>
        <w:gridCol w:w="989"/>
        <w:gridCol w:w="2604"/>
      </w:tblGrid>
      <w:tr w:rsidR="000265FC">
        <w:trPr>
          <w:trHeight w:val="787"/>
        </w:trPr>
        <w:tc>
          <w:tcPr>
            <w:tcW w:w="1880"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0" w:firstLine="0"/>
              <w:jc w:val="center"/>
            </w:pPr>
            <w:r>
              <w:rPr>
                <w:b/>
              </w:rPr>
              <w:t xml:space="preserve">Compétence globale </w:t>
            </w:r>
          </w:p>
        </w:tc>
        <w:tc>
          <w:tcPr>
            <w:tcW w:w="879" w:type="dxa"/>
            <w:tcBorders>
              <w:top w:val="single" w:sz="4" w:space="0" w:color="000000"/>
              <w:left w:val="single" w:sz="4" w:space="0" w:color="000000"/>
              <w:bottom w:val="single" w:sz="4" w:space="0" w:color="000000"/>
              <w:right w:val="nil"/>
            </w:tcBorders>
            <w:shd w:val="clear" w:color="auto" w:fill="E2EFD9"/>
          </w:tcPr>
          <w:p w:rsidR="000265FC" w:rsidRDefault="000265FC">
            <w:pPr>
              <w:spacing w:after="160" w:line="259" w:lineRule="auto"/>
              <w:ind w:left="0" w:firstLine="0"/>
            </w:pPr>
          </w:p>
        </w:tc>
        <w:tc>
          <w:tcPr>
            <w:tcW w:w="3236" w:type="dxa"/>
            <w:tcBorders>
              <w:top w:val="single" w:sz="4" w:space="0" w:color="000000"/>
              <w:left w:val="nil"/>
              <w:bottom w:val="single" w:sz="4" w:space="0" w:color="000000"/>
              <w:right w:val="single" w:sz="4" w:space="0" w:color="000000"/>
            </w:tcBorders>
            <w:shd w:val="clear" w:color="auto" w:fill="E2EFD9"/>
            <w:vAlign w:val="center"/>
          </w:tcPr>
          <w:p w:rsidR="000265FC" w:rsidRDefault="00CB0D9A">
            <w:pPr>
              <w:spacing w:after="0" w:line="259" w:lineRule="auto"/>
              <w:ind w:left="-6" w:firstLine="0"/>
            </w:pPr>
            <w:r>
              <w:rPr>
                <w:b/>
              </w:rPr>
              <w:t xml:space="preserve">Compétences terminales </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4" w:firstLine="0"/>
              <w:jc w:val="center"/>
            </w:pPr>
            <w:r>
              <w:rPr>
                <w:b/>
              </w:rPr>
              <w:t xml:space="preserve">Compétences détaillées </w:t>
            </w:r>
          </w:p>
        </w:tc>
      </w:tr>
      <w:tr w:rsidR="000265FC">
        <w:trPr>
          <w:trHeight w:val="548"/>
        </w:trPr>
        <w:tc>
          <w:tcPr>
            <w:tcW w:w="1880"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43" w:line="259" w:lineRule="auto"/>
              <w:ind w:left="4" w:firstLine="0"/>
              <w:jc w:val="center"/>
            </w:pPr>
            <w:r>
              <w:rPr>
                <w:b/>
              </w:rPr>
              <w:t xml:space="preserve">C2 </w:t>
            </w:r>
          </w:p>
          <w:p w:rsidR="000265FC" w:rsidRDefault="00CB0D9A">
            <w:pPr>
              <w:spacing w:after="60" w:line="241" w:lineRule="auto"/>
              <w:ind w:left="14" w:firstLine="0"/>
              <w:jc w:val="center"/>
            </w:pPr>
            <w:r>
              <w:rPr>
                <w:b/>
              </w:rPr>
              <w:t xml:space="preserve">Établir des relations avec la clientèle  </w:t>
            </w:r>
          </w:p>
          <w:p w:rsidR="000265FC" w:rsidRDefault="00CB0D9A">
            <w:pPr>
              <w:spacing w:after="0" w:line="259" w:lineRule="auto"/>
              <w:ind w:left="222" w:firstLine="151"/>
            </w:pPr>
            <w:r>
              <w:rPr>
                <w:b/>
              </w:rPr>
              <w:t xml:space="preserve"> Vendre des services et des produits </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6" w:firstLine="0"/>
              <w:jc w:val="center"/>
            </w:pPr>
            <w:r>
              <w:rPr>
                <w:b/>
              </w:rPr>
              <w:t>C2-1</w:t>
            </w:r>
            <w:r>
              <w:rPr>
                <w:b/>
                <w:i/>
                <w:color w:val="FF0000"/>
              </w:rPr>
              <w:t xml:space="preserve"> </w:t>
            </w:r>
          </w:p>
        </w:tc>
        <w:tc>
          <w:tcPr>
            <w:tcW w:w="3236"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114" w:right="84" w:firstLine="0"/>
            </w:pPr>
            <w:r>
              <w:t>Accueillir la clientèle, identifier ses attentes et ses besoins</w:t>
            </w:r>
            <w:r>
              <w:rPr>
                <w:i/>
                <w:color w:val="FF0000"/>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188" w:firstLine="0"/>
            </w:pPr>
            <w:r>
              <w:t xml:space="preserve">C2-1-1 </w:t>
            </w:r>
          </w:p>
        </w:tc>
        <w:tc>
          <w:tcPr>
            <w:tcW w:w="260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116" w:firstLine="0"/>
            </w:pPr>
            <w:r>
              <w:t xml:space="preserve">Créer la relation client </w:t>
            </w:r>
          </w:p>
        </w:tc>
      </w:tr>
      <w:tr w:rsidR="000265FC">
        <w:trPr>
          <w:trHeight w:val="918"/>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98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188" w:firstLine="0"/>
            </w:pPr>
            <w:r>
              <w:t xml:space="preserve">C2-1-2 </w:t>
            </w:r>
          </w:p>
        </w:tc>
        <w:tc>
          <w:tcPr>
            <w:tcW w:w="2604"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116" w:firstLine="0"/>
            </w:pPr>
            <w:r>
              <w:t xml:space="preserve">Identifier les profils, les attentes et les besoins du (de la) client(e) </w:t>
            </w:r>
          </w:p>
        </w:tc>
      </w:tr>
      <w:tr w:rsidR="000265FC">
        <w:trPr>
          <w:trHeight w:val="696"/>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879" w:type="dxa"/>
            <w:vMerge w:val="restart"/>
            <w:tcBorders>
              <w:top w:val="single" w:sz="4" w:space="0" w:color="000000"/>
              <w:left w:val="single" w:sz="4" w:space="0" w:color="000000"/>
              <w:bottom w:val="double" w:sz="45" w:space="0" w:color="E2EFD9"/>
              <w:right w:val="single" w:sz="4" w:space="0" w:color="000000"/>
            </w:tcBorders>
            <w:shd w:val="clear" w:color="auto" w:fill="E2EFD9"/>
            <w:vAlign w:val="center"/>
          </w:tcPr>
          <w:p w:rsidR="000265FC" w:rsidRDefault="00CB0D9A">
            <w:pPr>
              <w:spacing w:after="0" w:line="259" w:lineRule="auto"/>
              <w:ind w:left="6" w:firstLine="0"/>
              <w:jc w:val="center"/>
            </w:pPr>
            <w:r>
              <w:rPr>
                <w:b/>
              </w:rPr>
              <w:t>C2-2</w:t>
            </w:r>
            <w:r>
              <w:rPr>
                <w:b/>
                <w:i/>
                <w:color w:val="FF0000"/>
              </w:rPr>
              <w:t xml:space="preserve"> </w:t>
            </w:r>
          </w:p>
        </w:tc>
        <w:tc>
          <w:tcPr>
            <w:tcW w:w="3236" w:type="dxa"/>
            <w:vMerge w:val="restart"/>
            <w:tcBorders>
              <w:top w:val="single" w:sz="4" w:space="0" w:color="000000"/>
              <w:left w:val="single" w:sz="4" w:space="0" w:color="000000"/>
              <w:bottom w:val="double" w:sz="45" w:space="0" w:color="E2EFD9"/>
              <w:right w:val="single" w:sz="4" w:space="0" w:color="000000"/>
            </w:tcBorders>
            <w:shd w:val="clear" w:color="auto" w:fill="E2EFD9"/>
            <w:vAlign w:val="center"/>
          </w:tcPr>
          <w:p w:rsidR="000265FC" w:rsidRDefault="00CB0D9A">
            <w:pPr>
              <w:spacing w:after="0" w:line="259" w:lineRule="auto"/>
              <w:ind w:left="114" w:firstLine="0"/>
            </w:pPr>
            <w:r>
              <w:t>Conseiller et vendre des services, des produits capillaires, des matériels et des accessoires</w:t>
            </w:r>
            <w:r>
              <w:rPr>
                <w:i/>
                <w:color w:val="FF0000"/>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188" w:firstLine="0"/>
            </w:pPr>
            <w:r>
              <w:t xml:space="preserve">C2-2-1 </w:t>
            </w:r>
          </w:p>
        </w:tc>
        <w:tc>
          <w:tcPr>
            <w:tcW w:w="2604"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116" w:right="107" w:firstLine="0"/>
            </w:pPr>
            <w:r>
              <w:t xml:space="preserve">Conseiller pour déclencher une vente </w:t>
            </w:r>
          </w:p>
        </w:tc>
      </w:tr>
      <w:tr w:rsidR="000265FC">
        <w:trPr>
          <w:trHeight w:val="633"/>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double" w:sz="45" w:space="0" w:color="E2EFD9"/>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double" w:sz="45" w:space="0" w:color="E2EFD9"/>
              <w:right w:val="single" w:sz="4" w:space="0" w:color="000000"/>
            </w:tcBorders>
            <w:vAlign w:val="center"/>
          </w:tcPr>
          <w:p w:rsidR="000265FC" w:rsidRDefault="000265FC">
            <w:pPr>
              <w:spacing w:after="160" w:line="259" w:lineRule="auto"/>
              <w:ind w:left="0" w:firstLine="0"/>
            </w:pPr>
          </w:p>
        </w:tc>
        <w:tc>
          <w:tcPr>
            <w:tcW w:w="989" w:type="dxa"/>
            <w:tcBorders>
              <w:top w:val="single" w:sz="4" w:space="0" w:color="000000"/>
              <w:left w:val="single" w:sz="4" w:space="0" w:color="000000"/>
              <w:bottom w:val="double" w:sz="45" w:space="0" w:color="E2EFD9"/>
              <w:right w:val="single" w:sz="4" w:space="0" w:color="000000"/>
            </w:tcBorders>
            <w:shd w:val="clear" w:color="auto" w:fill="E2EFD9"/>
            <w:vAlign w:val="center"/>
          </w:tcPr>
          <w:p w:rsidR="000265FC" w:rsidRDefault="00CB0D9A">
            <w:pPr>
              <w:spacing w:after="0" w:line="259" w:lineRule="auto"/>
              <w:ind w:left="188" w:firstLine="0"/>
            </w:pPr>
            <w:r>
              <w:t xml:space="preserve">C2-2-2 </w:t>
            </w:r>
          </w:p>
        </w:tc>
        <w:tc>
          <w:tcPr>
            <w:tcW w:w="2604" w:type="dxa"/>
            <w:tcBorders>
              <w:top w:val="single" w:sz="4" w:space="0" w:color="000000"/>
              <w:left w:val="single" w:sz="4" w:space="0" w:color="000000"/>
              <w:bottom w:val="double" w:sz="45" w:space="0" w:color="E2EFD9"/>
              <w:right w:val="single" w:sz="4" w:space="0" w:color="000000"/>
            </w:tcBorders>
            <w:shd w:val="clear" w:color="auto" w:fill="E2EFD9"/>
            <w:vAlign w:val="center"/>
          </w:tcPr>
          <w:p w:rsidR="000265FC" w:rsidRDefault="00CB0D9A">
            <w:pPr>
              <w:spacing w:after="0" w:line="259" w:lineRule="auto"/>
              <w:ind w:left="116" w:firstLine="0"/>
            </w:pPr>
            <w:r>
              <w:t xml:space="preserve">Conclure la vente  </w:t>
            </w:r>
          </w:p>
        </w:tc>
      </w:tr>
      <w:tr w:rsidR="000265FC">
        <w:trPr>
          <w:trHeight w:val="466"/>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879" w:type="dxa"/>
            <w:vMerge w:val="restart"/>
            <w:tcBorders>
              <w:top w:val="double" w:sz="45" w:space="0" w:color="E2EFD9"/>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6" w:firstLine="0"/>
              <w:jc w:val="center"/>
            </w:pPr>
            <w:r>
              <w:rPr>
                <w:b/>
              </w:rPr>
              <w:t>C2-3</w:t>
            </w:r>
            <w:r>
              <w:rPr>
                <w:b/>
                <w:i/>
                <w:color w:val="FF0000"/>
              </w:rPr>
              <w:t xml:space="preserve"> </w:t>
            </w:r>
          </w:p>
        </w:tc>
        <w:tc>
          <w:tcPr>
            <w:tcW w:w="3236" w:type="dxa"/>
            <w:vMerge w:val="restart"/>
            <w:tcBorders>
              <w:top w:val="double" w:sz="45" w:space="0" w:color="E2EFD9"/>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114" w:right="9" w:firstLine="0"/>
            </w:pPr>
            <w:r>
              <w:t>Suivre la relation client et participer à la fidélisation de la clientèle</w:t>
            </w:r>
            <w:r>
              <w:rPr>
                <w:i/>
                <w:color w:val="FF0000"/>
              </w:rPr>
              <w:t xml:space="preserve"> </w:t>
            </w:r>
          </w:p>
        </w:tc>
        <w:tc>
          <w:tcPr>
            <w:tcW w:w="989" w:type="dxa"/>
            <w:tcBorders>
              <w:top w:val="double" w:sz="45" w:space="0" w:color="E2EFD9"/>
              <w:left w:val="single" w:sz="4" w:space="0" w:color="000000"/>
              <w:bottom w:val="double" w:sz="45" w:space="0" w:color="E2EFD9"/>
              <w:right w:val="single" w:sz="4" w:space="0" w:color="000000"/>
            </w:tcBorders>
            <w:shd w:val="clear" w:color="auto" w:fill="E2EFD9"/>
            <w:vAlign w:val="center"/>
          </w:tcPr>
          <w:p w:rsidR="000265FC" w:rsidRDefault="00CB0D9A">
            <w:pPr>
              <w:spacing w:after="0" w:line="259" w:lineRule="auto"/>
              <w:ind w:left="188" w:firstLine="0"/>
            </w:pPr>
            <w:r>
              <w:t xml:space="preserve">C2-3-1 </w:t>
            </w:r>
          </w:p>
        </w:tc>
        <w:tc>
          <w:tcPr>
            <w:tcW w:w="2604" w:type="dxa"/>
            <w:tcBorders>
              <w:top w:val="double" w:sz="45" w:space="0" w:color="E2EFD9"/>
              <w:left w:val="single" w:sz="4" w:space="0" w:color="000000"/>
              <w:bottom w:val="double" w:sz="45" w:space="0" w:color="E2EFD9"/>
              <w:right w:val="single" w:sz="4" w:space="0" w:color="000000"/>
            </w:tcBorders>
            <w:shd w:val="clear" w:color="auto" w:fill="E2EFD9"/>
            <w:vAlign w:val="center"/>
          </w:tcPr>
          <w:p w:rsidR="000265FC" w:rsidRDefault="00CB0D9A">
            <w:pPr>
              <w:spacing w:after="0" w:line="259" w:lineRule="auto"/>
              <w:ind w:left="116" w:firstLine="0"/>
            </w:pPr>
            <w:r>
              <w:t xml:space="preserve">Exploiter le fichier clientèle  </w:t>
            </w:r>
          </w:p>
        </w:tc>
      </w:tr>
      <w:tr w:rsidR="000265FC">
        <w:trPr>
          <w:trHeight w:val="884"/>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989" w:type="dxa"/>
            <w:tcBorders>
              <w:top w:val="double" w:sz="45" w:space="0" w:color="E2EFD9"/>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188" w:firstLine="0"/>
            </w:pPr>
            <w:r>
              <w:t xml:space="preserve">C2-3-2 </w:t>
            </w:r>
          </w:p>
        </w:tc>
        <w:tc>
          <w:tcPr>
            <w:tcW w:w="2604" w:type="dxa"/>
            <w:tcBorders>
              <w:top w:val="double" w:sz="45" w:space="0" w:color="E2EFD9"/>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116" w:firstLine="0"/>
            </w:pPr>
            <w:r>
              <w:t xml:space="preserve">Gérer la prise de rendezvous physique, téléphonique ou en ligne </w:t>
            </w:r>
          </w:p>
        </w:tc>
      </w:tr>
      <w:tr w:rsidR="000265FC">
        <w:trPr>
          <w:trHeight w:val="1283"/>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989" w:type="dxa"/>
            <w:tcBorders>
              <w:top w:val="single" w:sz="4" w:space="0" w:color="000000"/>
              <w:left w:val="single" w:sz="4" w:space="0" w:color="000000"/>
              <w:bottom w:val="double" w:sz="45" w:space="0" w:color="E2EFD9"/>
              <w:right w:val="single" w:sz="4" w:space="0" w:color="000000"/>
            </w:tcBorders>
            <w:shd w:val="clear" w:color="auto" w:fill="E2EFD9"/>
            <w:vAlign w:val="center"/>
          </w:tcPr>
          <w:p w:rsidR="000265FC" w:rsidRDefault="00CB0D9A">
            <w:pPr>
              <w:spacing w:after="0" w:line="259" w:lineRule="auto"/>
              <w:ind w:left="188" w:firstLine="0"/>
            </w:pPr>
            <w:r>
              <w:t xml:space="preserve">C2-3-3 </w:t>
            </w:r>
          </w:p>
        </w:tc>
        <w:tc>
          <w:tcPr>
            <w:tcW w:w="2604" w:type="dxa"/>
            <w:tcBorders>
              <w:top w:val="single" w:sz="4" w:space="0" w:color="000000"/>
              <w:left w:val="single" w:sz="4" w:space="0" w:color="000000"/>
              <w:bottom w:val="double" w:sz="45" w:space="0" w:color="E2EFD9"/>
              <w:right w:val="single" w:sz="4" w:space="0" w:color="000000"/>
            </w:tcBorders>
            <w:shd w:val="clear" w:color="auto" w:fill="E2EFD9"/>
            <w:vAlign w:val="center"/>
          </w:tcPr>
          <w:p w:rsidR="000265FC" w:rsidRDefault="00CB0D9A">
            <w:pPr>
              <w:spacing w:after="0" w:line="259" w:lineRule="auto"/>
              <w:ind w:left="116" w:firstLine="0"/>
            </w:pPr>
            <w:r>
              <w:t xml:space="preserve">Évaluer la satisfaction de </w:t>
            </w:r>
          </w:p>
          <w:p w:rsidR="000265FC" w:rsidRDefault="00CB0D9A">
            <w:pPr>
              <w:spacing w:after="2" w:line="259" w:lineRule="auto"/>
              <w:ind w:left="116" w:firstLine="0"/>
            </w:pPr>
            <w:r>
              <w:t xml:space="preserve">la clientèle  </w:t>
            </w:r>
          </w:p>
          <w:p w:rsidR="000265FC" w:rsidRDefault="00CB0D9A">
            <w:pPr>
              <w:spacing w:after="0" w:line="259" w:lineRule="auto"/>
              <w:ind w:left="116" w:firstLine="0"/>
            </w:pPr>
            <w:r>
              <w:t xml:space="preserve">Traiter et suivre les réclamations </w:t>
            </w:r>
          </w:p>
        </w:tc>
      </w:tr>
      <w:tr w:rsidR="000265FC">
        <w:trPr>
          <w:trHeight w:val="800"/>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989" w:type="dxa"/>
            <w:tcBorders>
              <w:top w:val="double" w:sz="45" w:space="0" w:color="E2EFD9"/>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188" w:firstLine="0"/>
            </w:pPr>
            <w:r>
              <w:t xml:space="preserve">C2-3-4 </w:t>
            </w:r>
          </w:p>
        </w:tc>
        <w:tc>
          <w:tcPr>
            <w:tcW w:w="2604" w:type="dxa"/>
            <w:tcBorders>
              <w:top w:val="double" w:sz="45" w:space="0" w:color="E2EFD9"/>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116" w:firstLine="0"/>
            </w:pPr>
            <w:r>
              <w:t xml:space="preserve">Proposer des offres de fidélisation  </w:t>
            </w:r>
          </w:p>
        </w:tc>
      </w:tr>
      <w:tr w:rsidR="000265FC">
        <w:trPr>
          <w:trHeight w:val="1197"/>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6" w:firstLine="0"/>
              <w:jc w:val="center"/>
            </w:pPr>
            <w:r>
              <w:rPr>
                <w:b/>
              </w:rPr>
              <w:t xml:space="preserve">C2-4 </w:t>
            </w:r>
          </w:p>
        </w:tc>
        <w:tc>
          <w:tcPr>
            <w:tcW w:w="3236"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114" w:firstLine="0"/>
            </w:pPr>
            <w:r>
              <w:t xml:space="preserve">Mettre en place et animer des actions de promotion de produits et de services </w:t>
            </w:r>
          </w:p>
        </w:tc>
        <w:tc>
          <w:tcPr>
            <w:tcW w:w="989" w:type="dxa"/>
            <w:tcBorders>
              <w:top w:val="single" w:sz="4" w:space="0" w:color="000000"/>
              <w:left w:val="single" w:sz="4" w:space="0" w:color="000000"/>
              <w:bottom w:val="double" w:sz="45" w:space="0" w:color="E2EFD9"/>
              <w:right w:val="single" w:sz="4" w:space="0" w:color="000000"/>
            </w:tcBorders>
            <w:shd w:val="clear" w:color="auto" w:fill="E2EFD9"/>
            <w:vAlign w:val="center"/>
          </w:tcPr>
          <w:p w:rsidR="000265FC" w:rsidRDefault="00CB0D9A">
            <w:pPr>
              <w:spacing w:after="0" w:line="259" w:lineRule="auto"/>
              <w:ind w:left="188" w:firstLine="0"/>
            </w:pPr>
            <w:r>
              <w:t xml:space="preserve">C2-4-1 </w:t>
            </w:r>
          </w:p>
        </w:tc>
        <w:tc>
          <w:tcPr>
            <w:tcW w:w="2604" w:type="dxa"/>
            <w:tcBorders>
              <w:top w:val="single" w:sz="4" w:space="0" w:color="000000"/>
              <w:left w:val="single" w:sz="4" w:space="0" w:color="000000"/>
              <w:bottom w:val="double" w:sz="45" w:space="0" w:color="E2EFD9"/>
              <w:right w:val="single" w:sz="4" w:space="0" w:color="000000"/>
            </w:tcBorders>
            <w:shd w:val="clear" w:color="auto" w:fill="E2EFD9"/>
            <w:vAlign w:val="center"/>
          </w:tcPr>
          <w:p w:rsidR="000265FC" w:rsidRDefault="00CB0D9A">
            <w:pPr>
              <w:spacing w:after="0" w:line="259" w:lineRule="auto"/>
              <w:ind w:left="116" w:firstLine="0"/>
            </w:pPr>
            <w:r>
              <w:t xml:space="preserve">Présenter et valoriser des produits, des matériels et des services dans un espace de vente </w:t>
            </w:r>
          </w:p>
        </w:tc>
      </w:tr>
      <w:tr w:rsidR="000265FC">
        <w:trPr>
          <w:trHeight w:val="1115"/>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989" w:type="dxa"/>
            <w:tcBorders>
              <w:top w:val="double" w:sz="45" w:space="0" w:color="E2EFD9"/>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188" w:firstLine="0"/>
            </w:pPr>
            <w:r>
              <w:t xml:space="preserve">C2-4-2 </w:t>
            </w:r>
          </w:p>
        </w:tc>
        <w:tc>
          <w:tcPr>
            <w:tcW w:w="2604" w:type="dxa"/>
            <w:tcBorders>
              <w:top w:val="double" w:sz="45" w:space="0" w:color="E2EFD9"/>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116" w:right="95" w:firstLine="0"/>
            </w:pPr>
            <w:r>
              <w:t xml:space="preserve">Exploiter les supports publicitaires pour promouvoir un produit, une prestation </w:t>
            </w:r>
          </w:p>
        </w:tc>
      </w:tr>
      <w:tr w:rsidR="000265FC">
        <w:trPr>
          <w:trHeight w:val="1477"/>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98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188" w:firstLine="0"/>
            </w:pPr>
            <w:r>
              <w:t xml:space="preserve">C2-4-3 </w:t>
            </w:r>
          </w:p>
        </w:tc>
        <w:tc>
          <w:tcPr>
            <w:tcW w:w="260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116" w:firstLine="0"/>
            </w:pPr>
            <w:r>
              <w:t xml:space="preserve">Programmer, animer une action de promotion, de valorisation d’un produit, d’une prestation dans l’entreprise </w:t>
            </w:r>
          </w:p>
        </w:tc>
      </w:tr>
      <w:tr w:rsidR="000265FC">
        <w:trPr>
          <w:trHeight w:val="925"/>
        </w:trPr>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98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188" w:firstLine="0"/>
            </w:pPr>
            <w:r>
              <w:t xml:space="preserve">C2-4-4 </w:t>
            </w:r>
          </w:p>
        </w:tc>
        <w:tc>
          <w:tcPr>
            <w:tcW w:w="2604" w:type="dxa"/>
            <w:tcBorders>
              <w:top w:val="single" w:sz="4" w:space="0" w:color="000000"/>
              <w:left w:val="single" w:sz="4" w:space="0" w:color="000000"/>
              <w:bottom w:val="single" w:sz="4" w:space="0" w:color="000000"/>
              <w:right w:val="single" w:sz="4" w:space="0" w:color="000000"/>
            </w:tcBorders>
            <w:shd w:val="clear" w:color="auto" w:fill="E2EFD9"/>
            <w:vAlign w:val="bottom"/>
          </w:tcPr>
          <w:p w:rsidR="000265FC" w:rsidRDefault="00CB0D9A">
            <w:pPr>
              <w:spacing w:after="0" w:line="259" w:lineRule="auto"/>
              <w:ind w:left="116" w:firstLine="0"/>
            </w:pPr>
            <w:r>
              <w:t xml:space="preserve">Mesurer l’impact d’une action de promotion, de valorisation </w:t>
            </w:r>
          </w:p>
        </w:tc>
      </w:tr>
    </w:tbl>
    <w:p w:rsidR="000265FC" w:rsidRDefault="00CB0D9A">
      <w:pPr>
        <w:spacing w:after="0" w:line="259" w:lineRule="auto"/>
        <w:ind w:left="200" w:firstLine="0"/>
        <w:jc w:val="center"/>
      </w:pPr>
      <w:r>
        <w:t xml:space="preserve"> </w:t>
      </w:r>
    </w:p>
    <w:p w:rsidR="000265FC" w:rsidRDefault="00CB0D9A">
      <w:pPr>
        <w:spacing w:after="43" w:line="259" w:lineRule="auto"/>
        <w:ind w:left="567" w:firstLine="0"/>
      </w:pPr>
      <w:r>
        <w:rPr>
          <w:i/>
          <w:color w:val="FF0000"/>
        </w:rPr>
        <w:t xml:space="preserve"> </w:t>
      </w:r>
    </w:p>
    <w:p w:rsidR="000265FC" w:rsidRDefault="00CB0D9A">
      <w:pPr>
        <w:spacing w:after="0" w:line="259" w:lineRule="auto"/>
        <w:ind w:left="567" w:firstLine="0"/>
      </w:pPr>
      <w:r>
        <w:rPr>
          <w:i/>
          <w:color w:val="FF0000"/>
        </w:rPr>
        <w:t xml:space="preserve"> </w:t>
      </w:r>
    </w:p>
    <w:p w:rsidR="000265FC" w:rsidRDefault="00CB0D9A">
      <w:pPr>
        <w:spacing w:after="45" w:line="259" w:lineRule="auto"/>
        <w:ind w:left="567" w:firstLine="0"/>
      </w:pPr>
      <w:r>
        <w:rPr>
          <w:i/>
        </w:rPr>
        <w:t xml:space="preserve"> </w:t>
      </w:r>
    </w:p>
    <w:p w:rsidR="000265FC" w:rsidRDefault="00CB0D9A">
      <w:pPr>
        <w:spacing w:after="0" w:line="259" w:lineRule="auto"/>
        <w:ind w:left="567" w:firstLine="0"/>
      </w:pPr>
      <w:r>
        <w:t xml:space="preserve"> </w:t>
      </w:r>
      <w:r>
        <w:tab/>
        <w:t xml:space="preserve"> </w:t>
      </w:r>
    </w:p>
    <w:p w:rsidR="000265FC" w:rsidRDefault="00CB0D9A">
      <w:pPr>
        <w:spacing w:after="79" w:line="259" w:lineRule="auto"/>
        <w:ind w:left="567" w:firstLine="0"/>
      </w:pPr>
      <w:r>
        <w:t xml:space="preserve"> </w:t>
      </w:r>
    </w:p>
    <w:p w:rsidR="000265FC" w:rsidRDefault="00CB0D9A">
      <w:pPr>
        <w:spacing w:after="122" w:line="259" w:lineRule="auto"/>
        <w:ind w:left="567" w:firstLine="0"/>
      </w:pPr>
      <w:r>
        <w:rPr>
          <w:b/>
          <w:sz w:val="24"/>
        </w:rPr>
        <w:t xml:space="preserve"> </w:t>
      </w:r>
    </w:p>
    <w:p w:rsidR="000265FC" w:rsidRDefault="00CB0D9A">
      <w:pPr>
        <w:pStyle w:val="Titre1"/>
        <w:shd w:val="clear" w:color="auto" w:fill="E2EFD9"/>
        <w:spacing w:after="0"/>
        <w:ind w:left="2204" w:right="2511"/>
      </w:pPr>
      <w:r>
        <w:t xml:space="preserve">Pôle 2  Relation avec la clientèle et  </w:t>
      </w:r>
      <w:r>
        <w:t xml:space="preserve">vente des services et des produits </w:t>
      </w:r>
    </w:p>
    <w:p w:rsidR="000265FC" w:rsidRDefault="00CB0D9A">
      <w:pPr>
        <w:spacing w:after="0" w:line="259" w:lineRule="auto"/>
        <w:ind w:left="567" w:firstLine="0"/>
      </w:pPr>
      <w:r>
        <w:t xml:space="preserve"> </w:t>
      </w:r>
    </w:p>
    <w:tbl>
      <w:tblPr>
        <w:tblStyle w:val="TableGrid"/>
        <w:tblW w:w="9588" w:type="dxa"/>
        <w:tblInd w:w="16" w:type="dxa"/>
        <w:tblCellMar>
          <w:top w:w="5" w:type="dxa"/>
          <w:left w:w="107" w:type="dxa"/>
          <w:bottom w:w="0" w:type="dxa"/>
          <w:right w:w="87" w:type="dxa"/>
        </w:tblCellMar>
        <w:tblLook w:val="04A0" w:firstRow="1" w:lastRow="0" w:firstColumn="1" w:lastColumn="0" w:noHBand="0" w:noVBand="1"/>
      </w:tblPr>
      <w:tblGrid>
        <w:gridCol w:w="3353"/>
        <w:gridCol w:w="6235"/>
      </w:tblGrid>
      <w:tr w:rsidR="000265FC">
        <w:trPr>
          <w:trHeight w:val="260"/>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0" w:right="19" w:firstLine="0"/>
              <w:jc w:val="center"/>
            </w:pPr>
            <w:r>
              <w:rPr>
                <w:b/>
                <w:sz w:val="22"/>
              </w:rPr>
              <w:t xml:space="preserve">Ressources communes au pôle 2 </w:t>
            </w:r>
          </w:p>
        </w:tc>
      </w:tr>
      <w:tr w:rsidR="000265FC">
        <w:trPr>
          <w:trHeight w:val="239"/>
        </w:trPr>
        <w:tc>
          <w:tcPr>
            <w:tcW w:w="3353"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0" w:right="25" w:firstLine="0"/>
              <w:jc w:val="center"/>
            </w:pPr>
            <w:r>
              <w:rPr>
                <w:b/>
              </w:rPr>
              <w:t xml:space="preserve">Environnement professionnel </w:t>
            </w:r>
          </w:p>
        </w:tc>
        <w:tc>
          <w:tcPr>
            <w:tcW w:w="6235"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0" w:right="24" w:firstLine="0"/>
              <w:jc w:val="center"/>
            </w:pPr>
            <w:r>
              <w:rPr>
                <w:b/>
              </w:rPr>
              <w:t xml:space="preserve">Ressources </w:t>
            </w:r>
          </w:p>
        </w:tc>
      </w:tr>
      <w:tr w:rsidR="000265FC">
        <w:trPr>
          <w:trHeight w:val="4852"/>
        </w:trPr>
        <w:tc>
          <w:tcPr>
            <w:tcW w:w="3353"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Tout type d’entreprises de coiffure </w:t>
            </w:r>
          </w:p>
          <w:p w:rsidR="000265FC" w:rsidRDefault="00CB0D9A">
            <w:pPr>
              <w:spacing w:after="0" w:line="259" w:lineRule="auto"/>
              <w:ind w:left="0" w:firstLine="0"/>
            </w:pPr>
            <w:r>
              <w:t xml:space="preserve">Tout type de clientèle </w:t>
            </w:r>
          </w:p>
          <w:p w:rsidR="000265FC" w:rsidRDefault="00CB0D9A">
            <w:pPr>
              <w:spacing w:after="0" w:line="259" w:lineRule="auto"/>
              <w:ind w:left="0" w:firstLine="0"/>
            </w:pPr>
            <w:r>
              <w:t xml:space="preserve">Plateaux techniques  </w:t>
            </w:r>
          </w:p>
          <w:p w:rsidR="000265FC" w:rsidRDefault="00CB0D9A">
            <w:pPr>
              <w:spacing w:after="0" w:line="259" w:lineRule="auto"/>
              <w:ind w:left="0" w:firstLine="0"/>
            </w:pPr>
            <w:r>
              <w:t xml:space="preserve"> </w:t>
            </w:r>
          </w:p>
          <w:p w:rsidR="000265FC" w:rsidRDefault="00CB0D9A">
            <w:pPr>
              <w:spacing w:after="0" w:line="259" w:lineRule="auto"/>
              <w:ind w:left="0" w:firstLine="0"/>
            </w:pPr>
            <w:r>
              <w:rPr>
                <w:color w:val="FF0000"/>
              </w:rPr>
              <w:t xml:space="preserve"> </w:t>
            </w:r>
          </w:p>
          <w:p w:rsidR="000265FC" w:rsidRDefault="00CB0D9A">
            <w:pPr>
              <w:spacing w:after="0" w:line="259" w:lineRule="auto"/>
              <w:ind w:left="0" w:firstLine="0"/>
            </w:pPr>
            <w:r>
              <w:rPr>
                <w:color w:val="FF0000"/>
              </w:rPr>
              <w:t xml:space="preserve"> </w:t>
            </w:r>
          </w:p>
        </w:tc>
        <w:tc>
          <w:tcPr>
            <w:tcW w:w="623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1" w:lineRule="auto"/>
              <w:ind w:left="1" w:firstLine="0"/>
            </w:pPr>
            <w:r>
              <w:t xml:space="preserve">Matériels (outils, appareils), équipements </w:t>
            </w:r>
            <w:r>
              <w:t xml:space="preserve">(linéaires, présentoirs, vitrines …) </w:t>
            </w:r>
          </w:p>
          <w:p w:rsidR="000265FC" w:rsidRDefault="00CB0D9A">
            <w:pPr>
              <w:spacing w:after="6" w:line="259" w:lineRule="auto"/>
              <w:ind w:left="1" w:firstLine="0"/>
            </w:pPr>
            <w:r>
              <w:t xml:space="preserve">Produits capillaires </w:t>
            </w:r>
          </w:p>
          <w:p w:rsidR="000265FC" w:rsidRDefault="00CB0D9A">
            <w:pPr>
              <w:spacing w:after="0" w:line="242" w:lineRule="auto"/>
              <w:ind w:left="1" w:firstLine="0"/>
            </w:pPr>
            <w:r>
              <w:t xml:space="preserve">Documents techniques : protocole/fiche technique, mode d’emploi, fiche de données de sécurité </w:t>
            </w:r>
          </w:p>
          <w:p w:rsidR="000265FC" w:rsidRDefault="00CB0D9A">
            <w:pPr>
              <w:spacing w:after="3" w:line="239" w:lineRule="auto"/>
              <w:ind w:left="1" w:firstLine="0"/>
            </w:pPr>
            <w:r>
              <w:t>Supports (papier ou numérique) : visuels, books, nuanciers, supports publicitaires, presse profession</w:t>
            </w:r>
            <w:r>
              <w:t xml:space="preserve">nelle </w:t>
            </w:r>
          </w:p>
          <w:p w:rsidR="000265FC" w:rsidRDefault="00CB0D9A">
            <w:pPr>
              <w:spacing w:after="0" w:line="241" w:lineRule="auto"/>
              <w:ind w:left="1" w:firstLine="0"/>
            </w:pPr>
            <w:r>
              <w:t xml:space="preserve">Équipements informatiques, logiciels professionnels, applications numériques, sites internet spécialisés </w:t>
            </w:r>
          </w:p>
          <w:p w:rsidR="000265FC" w:rsidRDefault="00CB0D9A">
            <w:pPr>
              <w:spacing w:after="0" w:line="259" w:lineRule="auto"/>
              <w:ind w:left="1" w:firstLine="0"/>
            </w:pPr>
            <w:r>
              <w:t xml:space="preserve">Tarifs des prestations proposées - Devis - Factures </w:t>
            </w:r>
          </w:p>
          <w:p w:rsidR="000265FC" w:rsidRDefault="00CB0D9A">
            <w:pPr>
              <w:spacing w:after="0" w:line="259" w:lineRule="auto"/>
              <w:ind w:left="1" w:firstLine="0"/>
            </w:pPr>
            <w:r>
              <w:t xml:space="preserve">Fichier clientèle </w:t>
            </w:r>
          </w:p>
          <w:p w:rsidR="000265FC" w:rsidRDefault="00CB0D9A">
            <w:pPr>
              <w:spacing w:after="0" w:line="259" w:lineRule="auto"/>
              <w:ind w:left="1" w:firstLine="0"/>
            </w:pPr>
            <w:r>
              <w:t xml:space="preserve">Fiches clients </w:t>
            </w:r>
          </w:p>
          <w:p w:rsidR="000265FC" w:rsidRDefault="00CB0D9A">
            <w:pPr>
              <w:spacing w:after="0" w:line="259" w:lineRule="auto"/>
              <w:ind w:left="1" w:firstLine="0"/>
            </w:pPr>
            <w:r>
              <w:t xml:space="preserve">Planning de rendez-vous </w:t>
            </w:r>
          </w:p>
          <w:p w:rsidR="000265FC" w:rsidRDefault="00CB0D9A">
            <w:pPr>
              <w:spacing w:after="0" w:line="259" w:lineRule="auto"/>
              <w:ind w:left="1" w:firstLine="0"/>
            </w:pPr>
            <w:r>
              <w:t xml:space="preserve">Supports de fidélisation  </w:t>
            </w:r>
          </w:p>
          <w:p w:rsidR="000265FC" w:rsidRDefault="00CB0D9A">
            <w:pPr>
              <w:spacing w:after="0" w:line="259" w:lineRule="auto"/>
              <w:ind w:left="1" w:firstLine="0"/>
            </w:pPr>
            <w:r>
              <w:t xml:space="preserve">Questionnaires - enquêtes de satisfaction </w:t>
            </w:r>
          </w:p>
          <w:p w:rsidR="000265FC" w:rsidRDefault="00CB0D9A">
            <w:pPr>
              <w:spacing w:after="0" w:line="277" w:lineRule="auto"/>
              <w:ind w:left="1" w:firstLine="0"/>
            </w:pPr>
            <w:r>
              <w:t xml:space="preserve">Documents relatifs à la santé, l’hygiène, la sécurité et au respect de l’environnement </w:t>
            </w:r>
          </w:p>
          <w:p w:rsidR="000265FC" w:rsidRDefault="00CB0D9A">
            <w:pPr>
              <w:spacing w:after="0" w:line="259" w:lineRule="auto"/>
              <w:ind w:left="1" w:firstLine="0"/>
            </w:pPr>
            <w:r>
              <w:t xml:space="preserve">Textes réglementaires en vigueur </w:t>
            </w:r>
          </w:p>
          <w:p w:rsidR="000265FC" w:rsidRDefault="00CB0D9A">
            <w:pPr>
              <w:spacing w:after="18" w:line="259" w:lineRule="auto"/>
              <w:ind w:left="1" w:firstLine="0"/>
            </w:pPr>
            <w:r>
              <w:t xml:space="preserve">Normes, chartes en vigueur </w:t>
            </w:r>
          </w:p>
          <w:p w:rsidR="000265FC" w:rsidRDefault="00CB0D9A">
            <w:pPr>
              <w:spacing w:after="0" w:line="259" w:lineRule="auto"/>
              <w:ind w:left="1" w:firstLine="0"/>
            </w:pPr>
            <w:r>
              <w:t xml:space="preserve">Matériels, produits d’entretien et d’hygiène des espaces de travail </w:t>
            </w:r>
          </w:p>
        </w:tc>
      </w:tr>
    </w:tbl>
    <w:p w:rsidR="000265FC" w:rsidRDefault="00CB0D9A">
      <w:pPr>
        <w:spacing w:after="118" w:line="259" w:lineRule="auto"/>
        <w:ind w:left="567" w:firstLine="0"/>
      </w:pPr>
      <w:r>
        <w:rPr>
          <w:color w:val="FF0000"/>
        </w:rPr>
        <w:t xml:space="preserve">  </w:t>
      </w:r>
    </w:p>
    <w:p w:rsidR="000265FC" w:rsidRDefault="00CB0D9A">
      <w:pPr>
        <w:spacing w:after="33" w:line="259" w:lineRule="auto"/>
        <w:ind w:right="2214"/>
        <w:jc w:val="right"/>
      </w:pPr>
      <w:r>
        <w:rPr>
          <w:b/>
          <w:sz w:val="28"/>
        </w:rPr>
        <w:t xml:space="preserve">C2 : Établir des relations avec la clientèle   </w:t>
      </w:r>
    </w:p>
    <w:p w:rsidR="000265FC" w:rsidRDefault="00CB0D9A">
      <w:pPr>
        <w:pStyle w:val="Titre2"/>
        <w:ind w:left="2527" w:right="0"/>
      </w:pPr>
      <w:r>
        <w:lastRenderedPageBreak/>
        <w:t xml:space="preserve">Vendre des services et des produits </w:t>
      </w:r>
    </w:p>
    <w:tbl>
      <w:tblPr>
        <w:tblStyle w:val="TableGrid"/>
        <w:tblW w:w="9588" w:type="dxa"/>
        <w:tblInd w:w="16" w:type="dxa"/>
        <w:tblCellMar>
          <w:top w:w="0" w:type="dxa"/>
          <w:left w:w="107" w:type="dxa"/>
          <w:bottom w:w="0" w:type="dxa"/>
          <w:right w:w="115" w:type="dxa"/>
        </w:tblCellMar>
        <w:tblLook w:val="04A0" w:firstRow="1" w:lastRow="0" w:firstColumn="1" w:lastColumn="0" w:noHBand="0" w:noVBand="1"/>
      </w:tblPr>
      <w:tblGrid>
        <w:gridCol w:w="3359"/>
        <w:gridCol w:w="6229"/>
      </w:tblGrid>
      <w:tr w:rsidR="000265FC">
        <w:trPr>
          <w:trHeight w:val="479"/>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0" w:firstLine="0"/>
            </w:pPr>
            <w:r>
              <w:rPr>
                <w:b/>
              </w:rPr>
              <w:t>C2-1 : Accueillir la clientèle, identifier ses attentes et ses besoins</w:t>
            </w:r>
            <w:r>
              <w:t xml:space="preserve"> </w:t>
            </w:r>
          </w:p>
        </w:tc>
      </w:tr>
      <w:tr w:rsidR="000265FC">
        <w:trPr>
          <w:trHeight w:val="239"/>
        </w:trPr>
        <w:tc>
          <w:tcPr>
            <w:tcW w:w="3359"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4" w:firstLine="0"/>
              <w:jc w:val="center"/>
            </w:pPr>
            <w:r>
              <w:rPr>
                <w:b/>
              </w:rPr>
              <w:t xml:space="preserve">Compétences détaillées </w:t>
            </w:r>
          </w:p>
        </w:tc>
        <w:tc>
          <w:tcPr>
            <w:tcW w:w="6229"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3" w:firstLine="0"/>
              <w:jc w:val="center"/>
            </w:pPr>
            <w:r>
              <w:rPr>
                <w:b/>
              </w:rPr>
              <w:t xml:space="preserve">Indicateurs d’évaluation </w:t>
            </w:r>
          </w:p>
        </w:tc>
      </w:tr>
      <w:tr w:rsidR="000265FC">
        <w:trPr>
          <w:trHeight w:val="2267"/>
        </w:trPr>
        <w:tc>
          <w:tcPr>
            <w:tcW w:w="3359" w:type="dxa"/>
            <w:tcBorders>
              <w:top w:val="single" w:sz="4" w:space="0" w:color="000000"/>
              <w:left w:val="single" w:sz="4" w:space="0" w:color="000000"/>
              <w:bottom w:val="nil"/>
              <w:right w:val="single" w:sz="4" w:space="0" w:color="000000"/>
            </w:tcBorders>
          </w:tcPr>
          <w:p w:rsidR="000265FC" w:rsidRDefault="00CB0D9A">
            <w:pPr>
              <w:spacing w:after="0" w:line="259" w:lineRule="auto"/>
              <w:ind w:left="0" w:firstLine="0"/>
            </w:pPr>
            <w:r>
              <w:t xml:space="preserve">C2-1-1 Créer la relation client : </w:t>
            </w:r>
          </w:p>
          <w:p w:rsidR="000265FC" w:rsidRDefault="00CB0D9A">
            <w:pPr>
              <w:spacing w:after="15" w:line="259" w:lineRule="auto"/>
              <w:ind w:left="0" w:firstLine="0"/>
            </w:pPr>
            <w:r>
              <w:t xml:space="preserve"> </w:t>
            </w:r>
          </w:p>
          <w:p w:rsidR="000265FC" w:rsidRDefault="00CB0D9A">
            <w:pPr>
              <w:spacing w:after="0" w:line="259" w:lineRule="auto"/>
              <w:ind w:left="0" w:firstLine="0"/>
            </w:pPr>
            <w:r>
              <w:t xml:space="preserve">Conditions d’accueil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15" w:line="259" w:lineRule="auto"/>
              <w:ind w:left="0" w:firstLine="0"/>
            </w:pPr>
            <w:r>
              <w:t xml:space="preserve"> </w:t>
            </w:r>
          </w:p>
          <w:p w:rsidR="000265FC" w:rsidRDefault="00CB0D9A">
            <w:pPr>
              <w:spacing w:after="3" w:line="259" w:lineRule="auto"/>
              <w:ind w:left="0" w:firstLine="0"/>
            </w:pPr>
            <w:r>
              <w:t xml:space="preserve">Conduite d’un dialogue  </w:t>
            </w:r>
          </w:p>
          <w:p w:rsidR="000265FC" w:rsidRDefault="00CB0D9A">
            <w:pPr>
              <w:spacing w:after="0" w:line="259" w:lineRule="auto"/>
              <w:ind w:left="0" w:firstLine="0"/>
            </w:pPr>
            <w:r>
              <w:rPr>
                <w:sz w:val="22"/>
              </w:rPr>
              <w:t xml:space="preserve"> </w:t>
            </w:r>
          </w:p>
        </w:tc>
        <w:tc>
          <w:tcPr>
            <w:tcW w:w="6229" w:type="dxa"/>
            <w:tcBorders>
              <w:top w:val="single" w:sz="4" w:space="0" w:color="000000"/>
              <w:left w:val="single" w:sz="4" w:space="0" w:color="000000"/>
              <w:bottom w:val="nil"/>
              <w:right w:val="single" w:sz="4" w:space="0" w:color="000000"/>
            </w:tcBorders>
            <w:vAlign w:val="center"/>
          </w:tcPr>
          <w:p w:rsidR="000265FC" w:rsidRDefault="00CB0D9A">
            <w:pPr>
              <w:spacing w:after="103" w:line="259" w:lineRule="auto"/>
              <w:ind w:left="2" w:firstLine="0"/>
            </w:pPr>
            <w:r>
              <w:t xml:space="preserve"> </w:t>
            </w:r>
          </w:p>
          <w:p w:rsidR="000265FC" w:rsidRDefault="00CB0D9A">
            <w:pPr>
              <w:spacing w:after="2" w:line="239" w:lineRule="auto"/>
              <w:ind w:left="177" w:right="802" w:hanging="175"/>
            </w:pPr>
            <w:r>
              <w:t xml:space="preserve">Attitude professionnelle adaptée au (à la) client(e) :        Tenue vestimentaire </w:t>
            </w:r>
          </w:p>
          <w:p w:rsidR="000265FC" w:rsidRDefault="00CB0D9A">
            <w:pPr>
              <w:spacing w:after="0" w:line="259" w:lineRule="auto"/>
              <w:ind w:left="2" w:firstLine="0"/>
            </w:pPr>
            <w:r>
              <w:t xml:space="preserve">          Posture  </w:t>
            </w:r>
          </w:p>
          <w:p w:rsidR="000265FC" w:rsidRDefault="00CB0D9A">
            <w:pPr>
              <w:spacing w:after="0" w:line="259" w:lineRule="auto"/>
              <w:ind w:left="2" w:firstLine="0"/>
            </w:pPr>
            <w:r>
              <w:t xml:space="preserve">          Langage  </w:t>
            </w:r>
          </w:p>
          <w:p w:rsidR="000265FC" w:rsidRDefault="00CB0D9A">
            <w:pPr>
              <w:spacing w:after="0" w:line="259" w:lineRule="auto"/>
              <w:ind w:left="2" w:firstLine="0"/>
            </w:pPr>
            <w:r>
              <w:t xml:space="preserve"> </w:t>
            </w:r>
          </w:p>
          <w:p w:rsidR="000265FC" w:rsidRDefault="00CB0D9A">
            <w:pPr>
              <w:spacing w:after="0" w:line="259" w:lineRule="auto"/>
              <w:ind w:left="2" w:firstLine="0"/>
            </w:pPr>
            <w:r>
              <w:t xml:space="preserve">Dialogue établi, adapté et efficace </w:t>
            </w:r>
          </w:p>
          <w:p w:rsidR="000265FC" w:rsidRDefault="00CB0D9A">
            <w:pPr>
              <w:spacing w:after="0" w:line="259" w:lineRule="auto"/>
              <w:ind w:left="2" w:firstLine="0"/>
            </w:pPr>
            <w:r>
              <w:t xml:space="preserve">Codes sociaux appliqués à la profession, maitrisés </w:t>
            </w:r>
          </w:p>
        </w:tc>
      </w:tr>
      <w:tr w:rsidR="000265FC">
        <w:trPr>
          <w:trHeight w:val="987"/>
        </w:trPr>
        <w:tc>
          <w:tcPr>
            <w:tcW w:w="3359" w:type="dxa"/>
            <w:tcBorders>
              <w:top w:val="nil"/>
              <w:left w:val="single" w:sz="4" w:space="0" w:color="000000"/>
              <w:bottom w:val="nil"/>
              <w:right w:val="single" w:sz="4" w:space="0" w:color="000000"/>
            </w:tcBorders>
          </w:tcPr>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Confort de la clientèle tout au long </w:t>
            </w:r>
          </w:p>
          <w:p w:rsidR="000265FC" w:rsidRDefault="00CB0D9A">
            <w:pPr>
              <w:spacing w:after="0" w:line="259" w:lineRule="auto"/>
              <w:ind w:left="0" w:firstLine="0"/>
            </w:pPr>
            <w:r>
              <w:t>de la prestation</w:t>
            </w:r>
            <w:r>
              <w:rPr>
                <w:rFonts w:ascii="Times New Roman" w:eastAsia="Times New Roman" w:hAnsi="Times New Roman" w:cs="Times New Roman"/>
              </w:rPr>
              <w:t xml:space="preserve"> </w:t>
            </w:r>
          </w:p>
        </w:tc>
        <w:tc>
          <w:tcPr>
            <w:tcW w:w="6229" w:type="dxa"/>
            <w:tcBorders>
              <w:top w:val="nil"/>
              <w:left w:val="single" w:sz="4" w:space="0" w:color="000000"/>
              <w:bottom w:val="nil"/>
              <w:right w:val="single" w:sz="4" w:space="0" w:color="000000"/>
            </w:tcBorders>
            <w:vAlign w:val="bottom"/>
          </w:tcPr>
          <w:p w:rsidR="000265FC" w:rsidRDefault="00CB0D9A">
            <w:pPr>
              <w:spacing w:after="8" w:line="259" w:lineRule="auto"/>
              <w:ind w:left="2" w:firstLine="0"/>
            </w:pPr>
            <w:r>
              <w:t xml:space="preserve">Identification des éléments de confort de la clientèle </w:t>
            </w:r>
          </w:p>
          <w:p w:rsidR="000265FC" w:rsidRDefault="00CB0D9A">
            <w:pPr>
              <w:spacing w:after="0" w:line="241" w:lineRule="auto"/>
              <w:ind w:left="2" w:firstLine="0"/>
            </w:pPr>
            <w:r>
              <w:t xml:space="preserve">Respect des conditions matérielles relatives à l’hygiène, aux ambiances  </w:t>
            </w:r>
          </w:p>
          <w:p w:rsidR="000265FC" w:rsidRDefault="00CB0D9A">
            <w:pPr>
              <w:spacing w:after="0" w:line="259" w:lineRule="auto"/>
              <w:ind w:left="2" w:firstLine="0"/>
            </w:pPr>
            <w:r>
              <w:t xml:space="preserve"> </w:t>
            </w:r>
          </w:p>
        </w:tc>
      </w:tr>
      <w:tr w:rsidR="000265FC">
        <w:trPr>
          <w:trHeight w:val="758"/>
        </w:trPr>
        <w:tc>
          <w:tcPr>
            <w:tcW w:w="3359" w:type="dxa"/>
            <w:tcBorders>
              <w:top w:val="nil"/>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Attitude face aux imprévus, prévention des conflits</w:t>
            </w:r>
            <w:r>
              <w:rPr>
                <w:sz w:val="22"/>
              </w:rPr>
              <w:t xml:space="preserve"> </w:t>
            </w:r>
          </w:p>
        </w:tc>
        <w:tc>
          <w:tcPr>
            <w:tcW w:w="6229" w:type="dxa"/>
            <w:tcBorders>
              <w:top w:val="nil"/>
              <w:left w:val="single" w:sz="4" w:space="0" w:color="000000"/>
              <w:bottom w:val="single" w:sz="4" w:space="0" w:color="000000"/>
              <w:right w:val="single" w:sz="4" w:space="0" w:color="000000"/>
            </w:tcBorders>
            <w:vAlign w:val="center"/>
          </w:tcPr>
          <w:p w:rsidR="000265FC" w:rsidRDefault="00CB0D9A">
            <w:pPr>
              <w:spacing w:after="0" w:line="259" w:lineRule="auto"/>
              <w:ind w:left="2" w:firstLine="0"/>
            </w:pPr>
            <w:r>
              <w:t xml:space="preserve">Réactions et réponses adaptées aux situations inattendues </w:t>
            </w:r>
          </w:p>
          <w:p w:rsidR="000265FC" w:rsidRDefault="00CB0D9A">
            <w:pPr>
              <w:spacing w:after="0" w:line="259" w:lineRule="auto"/>
              <w:ind w:left="2" w:firstLine="0"/>
            </w:pPr>
            <w:r>
              <w:t xml:space="preserve"> </w:t>
            </w:r>
          </w:p>
        </w:tc>
      </w:tr>
      <w:tr w:rsidR="000265FC">
        <w:trPr>
          <w:trHeight w:val="1171"/>
        </w:trPr>
        <w:tc>
          <w:tcPr>
            <w:tcW w:w="335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C2-1-</w:t>
            </w:r>
            <w:r>
              <w:t xml:space="preserve">2 Identifier les profils, les attentes et les besoins du (de la) client(e) </w:t>
            </w:r>
          </w:p>
        </w:tc>
        <w:tc>
          <w:tcPr>
            <w:tcW w:w="6229"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2" w:firstLine="0"/>
            </w:pPr>
            <w:r>
              <w:t xml:space="preserve">Profil identifié </w:t>
            </w:r>
          </w:p>
          <w:p w:rsidR="000265FC" w:rsidRDefault="00CB0D9A">
            <w:pPr>
              <w:spacing w:after="0" w:line="259" w:lineRule="auto"/>
              <w:ind w:left="2" w:firstLine="0"/>
            </w:pPr>
            <w:r>
              <w:t xml:space="preserve">Questionnement pertinent </w:t>
            </w:r>
          </w:p>
          <w:p w:rsidR="000265FC" w:rsidRDefault="00CB0D9A">
            <w:pPr>
              <w:spacing w:after="0" w:line="259" w:lineRule="auto"/>
              <w:ind w:left="2" w:firstLine="0"/>
            </w:pPr>
            <w:r>
              <w:t xml:space="preserve">Écoute active   </w:t>
            </w:r>
          </w:p>
          <w:p w:rsidR="000265FC" w:rsidRDefault="00CB0D9A">
            <w:pPr>
              <w:spacing w:after="0" w:line="259" w:lineRule="auto"/>
              <w:ind w:left="2" w:firstLine="0"/>
            </w:pPr>
            <w:r>
              <w:t xml:space="preserve">Reformulation exacte et précise </w:t>
            </w:r>
          </w:p>
        </w:tc>
      </w:tr>
    </w:tbl>
    <w:p w:rsidR="000265FC" w:rsidRDefault="00CB0D9A">
      <w:pPr>
        <w:spacing w:after="38" w:line="259" w:lineRule="auto"/>
        <w:ind w:left="567" w:firstLine="0"/>
      </w:pPr>
      <w:r>
        <w:t xml:space="preserve"> </w:t>
      </w:r>
    </w:p>
    <w:tbl>
      <w:tblPr>
        <w:tblStyle w:val="TableGrid"/>
        <w:tblW w:w="9588" w:type="dxa"/>
        <w:tblInd w:w="16" w:type="dxa"/>
        <w:tblCellMar>
          <w:top w:w="0" w:type="dxa"/>
          <w:left w:w="107" w:type="dxa"/>
          <w:bottom w:w="0" w:type="dxa"/>
          <w:right w:w="75" w:type="dxa"/>
        </w:tblCellMar>
        <w:tblLook w:val="04A0" w:firstRow="1" w:lastRow="0" w:firstColumn="1" w:lastColumn="0" w:noHBand="0" w:noVBand="1"/>
      </w:tblPr>
      <w:tblGrid>
        <w:gridCol w:w="3410"/>
        <w:gridCol w:w="6178"/>
      </w:tblGrid>
      <w:tr w:rsidR="000265FC">
        <w:trPr>
          <w:trHeight w:val="479"/>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0" w:firstLine="0"/>
            </w:pPr>
            <w:r>
              <w:rPr>
                <w:b/>
              </w:rPr>
              <w:t xml:space="preserve">C2-2 </w:t>
            </w:r>
            <w:r>
              <w:rPr>
                <w:b/>
              </w:rPr>
              <w:t>: Conseiller et vendre des services, des produits capillaires, des matériels et des accessoires</w:t>
            </w:r>
            <w:r>
              <w:t xml:space="preserve"> </w:t>
            </w:r>
          </w:p>
        </w:tc>
      </w:tr>
      <w:tr w:rsidR="000265FC">
        <w:trPr>
          <w:trHeight w:val="239"/>
        </w:trPr>
        <w:tc>
          <w:tcPr>
            <w:tcW w:w="3410"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0" w:right="39" w:firstLine="0"/>
              <w:jc w:val="center"/>
            </w:pPr>
            <w:r>
              <w:rPr>
                <w:b/>
              </w:rPr>
              <w:t xml:space="preserve">Compétences détaillées </w:t>
            </w:r>
          </w:p>
        </w:tc>
        <w:tc>
          <w:tcPr>
            <w:tcW w:w="6177"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0" w:right="35" w:firstLine="0"/>
              <w:jc w:val="center"/>
            </w:pPr>
            <w:r>
              <w:rPr>
                <w:b/>
              </w:rPr>
              <w:t xml:space="preserve">Indicateurs d’évaluation </w:t>
            </w:r>
          </w:p>
        </w:tc>
      </w:tr>
      <w:tr w:rsidR="000265FC">
        <w:trPr>
          <w:trHeight w:val="2550"/>
        </w:trPr>
        <w:tc>
          <w:tcPr>
            <w:tcW w:w="3410" w:type="dxa"/>
            <w:tcBorders>
              <w:top w:val="single" w:sz="4" w:space="0" w:color="000000"/>
              <w:left w:val="single" w:sz="4" w:space="0" w:color="000000"/>
              <w:bottom w:val="nil"/>
              <w:right w:val="single" w:sz="4" w:space="0" w:color="000000"/>
            </w:tcBorders>
          </w:tcPr>
          <w:p w:rsidR="000265FC" w:rsidRDefault="00CB0D9A">
            <w:pPr>
              <w:spacing w:after="0" w:line="241" w:lineRule="auto"/>
              <w:ind w:left="0" w:firstLine="0"/>
            </w:pPr>
            <w:r>
              <w:t xml:space="preserve">C2-2-1 Conseiller pour déclencher une vente : </w:t>
            </w:r>
          </w:p>
          <w:p w:rsidR="000265FC" w:rsidRDefault="00CB0D9A">
            <w:pPr>
              <w:spacing w:after="0" w:line="259" w:lineRule="auto"/>
              <w:ind w:left="0" w:firstLine="0"/>
            </w:pPr>
            <w:r>
              <w:t xml:space="preserve"> </w:t>
            </w:r>
          </w:p>
          <w:p w:rsidR="000265FC" w:rsidRDefault="00CB0D9A">
            <w:pPr>
              <w:spacing w:after="0" w:line="277" w:lineRule="auto"/>
              <w:ind w:left="0" w:right="8" w:firstLine="0"/>
            </w:pPr>
            <w:r>
              <w:t xml:space="preserve">Sélection du service, du produit, des matériels…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Argumentation de la proposition  </w:t>
            </w:r>
          </w:p>
          <w:p w:rsidR="000265FC" w:rsidRDefault="00CB0D9A">
            <w:pPr>
              <w:spacing w:after="0" w:line="259" w:lineRule="auto"/>
              <w:ind w:left="0" w:firstLine="0"/>
            </w:pPr>
            <w:r>
              <w:t xml:space="preserve"> </w:t>
            </w:r>
          </w:p>
        </w:tc>
        <w:tc>
          <w:tcPr>
            <w:tcW w:w="6177" w:type="dxa"/>
            <w:tcBorders>
              <w:top w:val="single" w:sz="4" w:space="0" w:color="000000"/>
              <w:left w:val="single" w:sz="4" w:space="0" w:color="000000"/>
              <w:bottom w:val="nil"/>
              <w:right w:val="single" w:sz="4" w:space="0" w:color="000000"/>
            </w:tcBorders>
            <w:vAlign w:val="center"/>
          </w:tcPr>
          <w:p w:rsidR="000265FC" w:rsidRDefault="00CB0D9A">
            <w:pPr>
              <w:spacing w:after="103" w:line="259" w:lineRule="auto"/>
              <w:ind w:left="1" w:firstLine="0"/>
            </w:pPr>
            <w:r>
              <w:t xml:space="preserve"> </w:t>
            </w:r>
          </w:p>
          <w:p w:rsidR="000265FC" w:rsidRDefault="00CB0D9A">
            <w:pPr>
              <w:spacing w:after="135" w:line="259" w:lineRule="auto"/>
              <w:ind w:left="1" w:firstLine="0"/>
            </w:pPr>
            <w:r>
              <w:t xml:space="preserve"> </w:t>
            </w:r>
          </w:p>
          <w:p w:rsidR="000265FC" w:rsidRDefault="00CB0D9A">
            <w:pPr>
              <w:spacing w:after="0" w:line="259" w:lineRule="auto"/>
              <w:ind w:left="1" w:firstLine="0"/>
            </w:pPr>
            <w:r>
              <w:t xml:space="preserve">Diagnostic ciblé en vue d’une vente </w:t>
            </w:r>
          </w:p>
          <w:p w:rsidR="000265FC" w:rsidRDefault="00CB0D9A">
            <w:pPr>
              <w:spacing w:line="259" w:lineRule="auto"/>
              <w:ind w:left="1" w:firstLine="0"/>
            </w:pPr>
            <w:r>
              <w:t xml:space="preserve">Sélection adaptée à la demande  </w:t>
            </w:r>
          </w:p>
          <w:p w:rsidR="000265FC" w:rsidRDefault="00CB0D9A">
            <w:pPr>
              <w:spacing w:after="0" w:line="259" w:lineRule="auto"/>
              <w:ind w:left="1" w:firstLine="0"/>
            </w:pPr>
            <w:r>
              <w:t xml:space="preserve">Repérage des freins d’achats </w:t>
            </w:r>
          </w:p>
          <w:p w:rsidR="000265FC" w:rsidRDefault="00CB0D9A">
            <w:pPr>
              <w:spacing w:after="0" w:line="259" w:lineRule="auto"/>
              <w:ind w:left="1" w:firstLine="0"/>
            </w:pPr>
            <w:r>
              <w:t xml:space="preserve"> </w:t>
            </w:r>
          </w:p>
          <w:p w:rsidR="000265FC" w:rsidRDefault="00CB0D9A">
            <w:pPr>
              <w:spacing w:after="0" w:line="259" w:lineRule="auto"/>
              <w:ind w:left="1" w:firstLine="0"/>
            </w:pPr>
            <w:r>
              <w:t xml:space="preserve">Réponse argumentée aux objections </w:t>
            </w:r>
          </w:p>
          <w:p w:rsidR="000265FC" w:rsidRDefault="00CB0D9A">
            <w:pPr>
              <w:spacing w:after="0" w:line="259" w:lineRule="auto"/>
              <w:ind w:left="1" w:firstLine="0"/>
            </w:pPr>
            <w:r>
              <w:t xml:space="preserve">Attitude, stratégie, argumentaire adaptés en fonction du profil du client </w:t>
            </w:r>
          </w:p>
        </w:tc>
      </w:tr>
      <w:tr w:rsidR="000265FC">
        <w:trPr>
          <w:trHeight w:val="461"/>
        </w:trPr>
        <w:tc>
          <w:tcPr>
            <w:tcW w:w="3410" w:type="dxa"/>
            <w:tcBorders>
              <w:top w:val="nil"/>
              <w:left w:val="single" w:sz="4" w:space="0" w:color="000000"/>
              <w:bottom w:val="nil"/>
              <w:right w:val="single" w:sz="4" w:space="0" w:color="000000"/>
            </w:tcBorders>
            <w:vAlign w:val="bottom"/>
          </w:tcPr>
          <w:p w:rsidR="000265FC" w:rsidRDefault="00CB0D9A">
            <w:pPr>
              <w:spacing w:after="0" w:line="259" w:lineRule="auto"/>
              <w:ind w:left="0" w:firstLine="0"/>
            </w:pPr>
            <w:r>
              <w:t xml:space="preserve">Présentation des tarifs  </w:t>
            </w:r>
          </w:p>
          <w:p w:rsidR="000265FC" w:rsidRDefault="00CB0D9A">
            <w:pPr>
              <w:spacing w:after="0" w:line="259" w:lineRule="auto"/>
              <w:ind w:left="0" w:firstLine="0"/>
            </w:pPr>
            <w:r>
              <w:t xml:space="preserve"> </w:t>
            </w:r>
          </w:p>
        </w:tc>
        <w:tc>
          <w:tcPr>
            <w:tcW w:w="6177" w:type="dxa"/>
            <w:tcBorders>
              <w:top w:val="nil"/>
              <w:left w:val="single" w:sz="4" w:space="0" w:color="000000"/>
              <w:bottom w:val="nil"/>
              <w:right w:val="single" w:sz="4" w:space="0" w:color="000000"/>
            </w:tcBorders>
          </w:tcPr>
          <w:p w:rsidR="000265FC" w:rsidRDefault="00CB0D9A">
            <w:pPr>
              <w:spacing w:after="0" w:line="259" w:lineRule="auto"/>
              <w:ind w:left="1" w:firstLine="0"/>
            </w:pPr>
            <w:r>
              <w:t xml:space="preserve"> </w:t>
            </w:r>
          </w:p>
          <w:p w:rsidR="000265FC" w:rsidRDefault="00CB0D9A">
            <w:pPr>
              <w:spacing w:after="0" w:line="259" w:lineRule="auto"/>
              <w:ind w:left="1" w:firstLine="0"/>
            </w:pPr>
            <w:r>
              <w:t xml:space="preserve">Tarifs affichés dans le respect de la réglementation </w:t>
            </w:r>
          </w:p>
          <w:p w:rsidR="000265FC" w:rsidRDefault="00CB0D9A">
            <w:pPr>
              <w:spacing w:after="0" w:line="259" w:lineRule="auto"/>
              <w:ind w:left="1" w:firstLine="0"/>
            </w:pPr>
            <w:r>
              <w:t xml:space="preserve"> </w:t>
            </w:r>
          </w:p>
        </w:tc>
      </w:tr>
      <w:tr w:rsidR="000265FC">
        <w:trPr>
          <w:trHeight w:val="929"/>
        </w:trPr>
        <w:tc>
          <w:tcPr>
            <w:tcW w:w="3410" w:type="dxa"/>
            <w:tcBorders>
              <w:top w:val="nil"/>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Proposition d’un devis </w:t>
            </w:r>
          </w:p>
          <w:p w:rsidR="000265FC" w:rsidRDefault="00CB0D9A">
            <w:pPr>
              <w:spacing w:after="0" w:line="259" w:lineRule="auto"/>
              <w:ind w:left="360" w:firstLine="0"/>
            </w:pPr>
            <w:r>
              <w:t xml:space="preserve"> </w:t>
            </w:r>
          </w:p>
          <w:p w:rsidR="000265FC" w:rsidRDefault="00CB0D9A">
            <w:pPr>
              <w:spacing w:after="0" w:line="259" w:lineRule="auto"/>
              <w:ind w:left="0" w:firstLine="0"/>
            </w:pPr>
            <w:r>
              <w:t xml:space="preserve"> </w:t>
            </w:r>
          </w:p>
        </w:tc>
        <w:tc>
          <w:tcPr>
            <w:tcW w:w="6177" w:type="dxa"/>
            <w:tcBorders>
              <w:top w:val="nil"/>
              <w:left w:val="single" w:sz="4" w:space="0" w:color="000000"/>
              <w:bottom w:val="single" w:sz="4" w:space="0" w:color="000000"/>
              <w:right w:val="single" w:sz="4" w:space="0" w:color="000000"/>
            </w:tcBorders>
            <w:vAlign w:val="center"/>
          </w:tcPr>
          <w:p w:rsidR="000265FC" w:rsidRDefault="00CB0D9A">
            <w:pPr>
              <w:spacing w:after="0" w:line="259" w:lineRule="auto"/>
              <w:ind w:left="1" w:firstLine="0"/>
            </w:pPr>
            <w:r>
              <w:t xml:space="preserve">Exactitude du devis présenté </w:t>
            </w:r>
          </w:p>
          <w:p w:rsidR="000265FC" w:rsidRDefault="00CB0D9A">
            <w:pPr>
              <w:spacing w:after="0" w:line="259" w:lineRule="auto"/>
              <w:ind w:left="1" w:firstLine="0"/>
            </w:pPr>
            <w:r>
              <w:t xml:space="preserve">Utilisation des outils numériques et des logiciels professionnels maitrisée </w:t>
            </w:r>
          </w:p>
        </w:tc>
      </w:tr>
      <w:tr w:rsidR="000265FC">
        <w:trPr>
          <w:trHeight w:val="1630"/>
        </w:trPr>
        <w:tc>
          <w:tcPr>
            <w:tcW w:w="341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C2-2-2 Conclure la vente  </w:t>
            </w:r>
          </w:p>
          <w:p w:rsidR="000265FC" w:rsidRDefault="00CB0D9A">
            <w:pPr>
              <w:spacing w:after="0" w:line="259" w:lineRule="auto"/>
              <w:ind w:left="360" w:firstLine="0"/>
            </w:pPr>
            <w:r>
              <w:t xml:space="preserve"> </w:t>
            </w:r>
          </w:p>
        </w:tc>
        <w:tc>
          <w:tcPr>
            <w:tcW w:w="6177"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41" w:lineRule="auto"/>
              <w:ind w:left="1" w:firstLine="0"/>
            </w:pPr>
            <w:r>
              <w:t xml:space="preserve">Conclusion de l’acte de vente par l’encaissement et/ou la prise de rendez-vous </w:t>
            </w:r>
          </w:p>
          <w:p w:rsidR="000265FC" w:rsidRDefault="00CB0D9A">
            <w:pPr>
              <w:spacing w:after="0" w:line="259" w:lineRule="auto"/>
              <w:ind w:left="1" w:firstLine="0"/>
            </w:pPr>
            <w:r>
              <w:t xml:space="preserve">Addition et encaissement justes </w:t>
            </w:r>
          </w:p>
          <w:p w:rsidR="000265FC" w:rsidRDefault="00CB0D9A">
            <w:pPr>
              <w:spacing w:after="0" w:line="259" w:lineRule="auto"/>
              <w:ind w:left="1" w:firstLine="0"/>
            </w:pPr>
            <w:r>
              <w:t xml:space="preserve"> </w:t>
            </w:r>
          </w:p>
          <w:p w:rsidR="000265FC" w:rsidRDefault="00CB0D9A">
            <w:pPr>
              <w:spacing w:after="0" w:line="259" w:lineRule="auto"/>
              <w:ind w:left="1" w:firstLine="0"/>
            </w:pPr>
            <w:r>
              <w:t xml:space="preserve">Utilisation des outils numériques et des logiciels professionnels maitrisée </w:t>
            </w:r>
          </w:p>
        </w:tc>
      </w:tr>
    </w:tbl>
    <w:p w:rsidR="000265FC" w:rsidRDefault="00CB0D9A">
      <w:pPr>
        <w:spacing w:after="0" w:line="259" w:lineRule="auto"/>
        <w:ind w:left="122" w:firstLine="0"/>
        <w:jc w:val="both"/>
      </w:pPr>
      <w:r>
        <w:rPr>
          <w:color w:val="0070C0"/>
        </w:rPr>
        <w:t xml:space="preserve"> </w:t>
      </w:r>
      <w:r>
        <w:rPr>
          <w:color w:val="0070C0"/>
        </w:rPr>
        <w:tab/>
        <w:t xml:space="preserve"> </w:t>
      </w:r>
    </w:p>
    <w:tbl>
      <w:tblPr>
        <w:tblStyle w:val="TableGrid"/>
        <w:tblW w:w="9588" w:type="dxa"/>
        <w:tblInd w:w="16" w:type="dxa"/>
        <w:tblCellMar>
          <w:top w:w="0" w:type="dxa"/>
          <w:left w:w="107" w:type="dxa"/>
          <w:bottom w:w="0" w:type="dxa"/>
          <w:right w:w="61" w:type="dxa"/>
        </w:tblCellMar>
        <w:tblLook w:val="04A0" w:firstRow="1" w:lastRow="0" w:firstColumn="1" w:lastColumn="0" w:noHBand="0" w:noVBand="1"/>
      </w:tblPr>
      <w:tblGrid>
        <w:gridCol w:w="3410"/>
        <w:gridCol w:w="6178"/>
      </w:tblGrid>
      <w:tr w:rsidR="000265FC">
        <w:trPr>
          <w:trHeight w:val="706"/>
        </w:trPr>
        <w:tc>
          <w:tcPr>
            <w:tcW w:w="3410"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0" w:firstLine="0"/>
            </w:pPr>
            <w:r>
              <w:rPr>
                <w:b/>
              </w:rPr>
              <w:t>S2-1et S2-2 : Savoirs associés aux compétences C2-1 et C2-2</w:t>
            </w:r>
            <w:r>
              <w:rPr>
                <w:b/>
              </w:rPr>
              <w:t xml:space="preserve"> </w:t>
            </w:r>
          </w:p>
        </w:tc>
        <w:tc>
          <w:tcPr>
            <w:tcW w:w="6177"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0" w:right="31" w:firstLine="0"/>
              <w:jc w:val="center"/>
            </w:pPr>
            <w:r>
              <w:rPr>
                <w:b/>
              </w:rPr>
              <w:t xml:space="preserve">Limites de connaissances </w:t>
            </w:r>
          </w:p>
        </w:tc>
      </w:tr>
      <w:tr w:rsidR="000265FC">
        <w:trPr>
          <w:trHeight w:val="2654"/>
        </w:trPr>
        <w:tc>
          <w:tcPr>
            <w:tcW w:w="3410" w:type="dxa"/>
            <w:tcBorders>
              <w:top w:val="single" w:sz="4" w:space="0" w:color="000000"/>
              <w:left w:val="single" w:sz="4" w:space="0" w:color="000000"/>
              <w:bottom w:val="nil"/>
              <w:right w:val="single" w:sz="4" w:space="0" w:color="000000"/>
            </w:tcBorders>
          </w:tcPr>
          <w:p w:rsidR="000265FC" w:rsidRDefault="00CB0D9A">
            <w:pPr>
              <w:spacing w:after="0" w:line="259" w:lineRule="auto"/>
              <w:ind w:left="0" w:firstLine="0"/>
            </w:pPr>
            <w:r>
              <w:lastRenderedPageBreak/>
              <w:t xml:space="preserve">Comportement professionnel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177" w:type="dxa"/>
            <w:tcBorders>
              <w:top w:val="single" w:sz="4" w:space="0" w:color="000000"/>
              <w:left w:val="single" w:sz="4" w:space="0" w:color="000000"/>
              <w:bottom w:val="nil"/>
              <w:right w:val="single" w:sz="4" w:space="0" w:color="000000"/>
            </w:tcBorders>
            <w:vAlign w:val="bottom"/>
          </w:tcPr>
          <w:p w:rsidR="000265FC" w:rsidRDefault="00CB0D9A">
            <w:pPr>
              <w:spacing w:after="0" w:line="274" w:lineRule="auto"/>
              <w:ind w:left="1" w:firstLine="0"/>
            </w:pPr>
            <w:r>
              <w:t xml:space="preserve">Justifier la nécessité du respect des codes sociaux inhérents à l’entreprise </w:t>
            </w:r>
          </w:p>
          <w:p w:rsidR="000265FC" w:rsidRDefault="00CB0D9A">
            <w:pPr>
              <w:spacing w:after="0" w:line="259" w:lineRule="auto"/>
              <w:ind w:left="1" w:firstLine="0"/>
            </w:pPr>
            <w:r>
              <w:t xml:space="preserve">Caractériser la posture professionnelle au regard de :  </w:t>
            </w:r>
          </w:p>
          <w:p w:rsidR="000265FC" w:rsidRDefault="00CB0D9A">
            <w:pPr>
              <w:numPr>
                <w:ilvl w:val="0"/>
                <w:numId w:val="56"/>
              </w:numPr>
              <w:spacing w:after="0" w:line="259" w:lineRule="auto"/>
              <w:ind w:hanging="360"/>
            </w:pPr>
            <w:r>
              <w:t xml:space="preserve">la présentation physique  </w:t>
            </w:r>
          </w:p>
          <w:p w:rsidR="000265FC" w:rsidRDefault="00CB0D9A">
            <w:pPr>
              <w:numPr>
                <w:ilvl w:val="0"/>
                <w:numId w:val="56"/>
              </w:numPr>
              <w:spacing w:after="0" w:line="259" w:lineRule="auto"/>
              <w:ind w:hanging="360"/>
            </w:pPr>
            <w:r>
              <w:t xml:space="preserve">la tenue professionnelle </w:t>
            </w:r>
          </w:p>
          <w:p w:rsidR="000265FC" w:rsidRDefault="00CB0D9A">
            <w:pPr>
              <w:numPr>
                <w:ilvl w:val="0"/>
                <w:numId w:val="56"/>
              </w:numPr>
              <w:spacing w:after="0" w:line="259" w:lineRule="auto"/>
              <w:ind w:hanging="360"/>
            </w:pPr>
            <w:r>
              <w:t xml:space="preserve">le langage verbal et non verbal </w:t>
            </w:r>
          </w:p>
          <w:p w:rsidR="000265FC" w:rsidRDefault="00CB0D9A">
            <w:pPr>
              <w:numPr>
                <w:ilvl w:val="0"/>
                <w:numId w:val="56"/>
              </w:numPr>
              <w:spacing w:after="0" w:line="259" w:lineRule="auto"/>
              <w:ind w:hanging="360"/>
            </w:pPr>
            <w:r>
              <w:t xml:space="preserve">le confort de la clientèle </w:t>
            </w:r>
          </w:p>
          <w:p w:rsidR="000265FC" w:rsidRDefault="00CB0D9A">
            <w:pPr>
              <w:spacing w:after="18" w:line="259" w:lineRule="auto"/>
              <w:ind w:left="721" w:firstLine="0"/>
            </w:pPr>
            <w:r>
              <w:t xml:space="preserve"> </w:t>
            </w:r>
          </w:p>
          <w:p w:rsidR="000265FC" w:rsidRDefault="00CB0D9A">
            <w:pPr>
              <w:spacing w:after="0" w:line="259" w:lineRule="auto"/>
              <w:ind w:left="1" w:firstLine="0"/>
            </w:pPr>
            <w:r>
              <w:t xml:space="preserve">Justifier l’impact de cette posture professionnelle sur l’activité </w:t>
            </w:r>
          </w:p>
          <w:p w:rsidR="000265FC" w:rsidRDefault="00CB0D9A">
            <w:pPr>
              <w:spacing w:after="0" w:line="259" w:lineRule="auto"/>
              <w:ind w:left="721" w:firstLine="0"/>
            </w:pPr>
            <w:r>
              <w:t xml:space="preserve"> </w:t>
            </w:r>
          </w:p>
          <w:p w:rsidR="000265FC" w:rsidRDefault="00CB0D9A">
            <w:pPr>
              <w:spacing w:after="0" w:line="259" w:lineRule="auto"/>
              <w:ind w:left="1" w:firstLine="0"/>
            </w:pPr>
            <w:r>
              <w:t xml:space="preserve">Indiquer les éléments nécessaires au confort de la clientèle  </w:t>
            </w:r>
          </w:p>
          <w:p w:rsidR="000265FC" w:rsidRDefault="00CB0D9A">
            <w:pPr>
              <w:spacing w:after="0" w:line="259" w:lineRule="auto"/>
              <w:ind w:left="1" w:firstLine="0"/>
            </w:pPr>
            <w:r>
              <w:t xml:space="preserve"> </w:t>
            </w:r>
          </w:p>
        </w:tc>
      </w:tr>
      <w:tr w:rsidR="000265FC">
        <w:trPr>
          <w:trHeight w:val="1270"/>
        </w:trPr>
        <w:tc>
          <w:tcPr>
            <w:tcW w:w="3410" w:type="dxa"/>
            <w:tcBorders>
              <w:top w:val="nil"/>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Réponses aux imprévus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Prévention du conflit </w:t>
            </w:r>
          </w:p>
        </w:tc>
        <w:tc>
          <w:tcPr>
            <w:tcW w:w="6177" w:type="dxa"/>
            <w:tcBorders>
              <w:top w:val="nil"/>
              <w:left w:val="single" w:sz="4" w:space="0" w:color="000000"/>
              <w:bottom w:val="single" w:sz="4" w:space="0" w:color="000000"/>
              <w:right w:val="single" w:sz="4" w:space="0" w:color="000000"/>
            </w:tcBorders>
            <w:vAlign w:val="bottom"/>
          </w:tcPr>
          <w:p w:rsidR="000265FC" w:rsidRDefault="00CB0D9A">
            <w:pPr>
              <w:spacing w:after="2" w:line="239" w:lineRule="auto"/>
              <w:ind w:left="1" w:right="5" w:firstLine="0"/>
            </w:pPr>
            <w:r>
              <w:t xml:space="preserve">Identifier les situations imprévues les plus courantes, en déduire les conduites à tenir  </w:t>
            </w:r>
          </w:p>
          <w:p w:rsidR="000265FC" w:rsidRDefault="00CB0D9A">
            <w:pPr>
              <w:spacing w:after="0" w:line="259" w:lineRule="auto"/>
              <w:ind w:left="1" w:firstLine="0"/>
            </w:pPr>
            <w:r>
              <w:t xml:space="preserve"> </w:t>
            </w:r>
          </w:p>
          <w:p w:rsidR="000265FC" w:rsidRDefault="00CB0D9A">
            <w:pPr>
              <w:spacing w:after="0" w:line="259" w:lineRule="auto"/>
              <w:ind w:left="1" w:firstLine="0"/>
            </w:pPr>
            <w:r>
              <w:t xml:space="preserve">Sensibiliser aux risques de recours juridiques à partir de quelques exemples ciblés </w:t>
            </w:r>
          </w:p>
        </w:tc>
      </w:tr>
      <w:tr w:rsidR="000265FC">
        <w:trPr>
          <w:trHeight w:val="468"/>
        </w:trPr>
        <w:tc>
          <w:tcPr>
            <w:tcW w:w="341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Éléments de diagnostic en vue d’une vente </w:t>
            </w:r>
          </w:p>
        </w:tc>
        <w:tc>
          <w:tcPr>
            <w:tcW w:w="617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Repérer les éléments de diagnostic nécessaires pour la vente  </w:t>
            </w:r>
          </w:p>
        </w:tc>
      </w:tr>
      <w:tr w:rsidR="000265FC">
        <w:trPr>
          <w:trHeight w:val="1392"/>
        </w:trPr>
        <w:tc>
          <w:tcPr>
            <w:tcW w:w="3410" w:type="dxa"/>
            <w:tcBorders>
              <w:top w:val="single" w:sz="4" w:space="0" w:color="000000"/>
              <w:left w:val="single" w:sz="4" w:space="0" w:color="000000"/>
              <w:bottom w:val="single" w:sz="4" w:space="0" w:color="000000"/>
              <w:right w:val="single" w:sz="4" w:space="0" w:color="000000"/>
            </w:tcBorders>
          </w:tcPr>
          <w:p w:rsidR="000265FC" w:rsidRDefault="00CB0D9A">
            <w:pPr>
              <w:spacing w:after="2" w:line="239" w:lineRule="auto"/>
              <w:ind w:left="0" w:firstLine="0"/>
            </w:pPr>
            <w:r>
              <w:t xml:space="preserve">Connaissance commerciale des produits de coiffure : </w:t>
            </w:r>
          </w:p>
          <w:p w:rsidR="000265FC" w:rsidRDefault="00CB0D9A">
            <w:pPr>
              <w:numPr>
                <w:ilvl w:val="0"/>
                <w:numId w:val="57"/>
              </w:numPr>
              <w:spacing w:after="0" w:line="259" w:lineRule="auto"/>
              <w:ind w:hanging="360"/>
            </w:pPr>
            <w:r>
              <w:t xml:space="preserve">marques et gammes </w:t>
            </w:r>
          </w:p>
          <w:p w:rsidR="000265FC" w:rsidRDefault="00CB0D9A">
            <w:pPr>
              <w:numPr>
                <w:ilvl w:val="0"/>
                <w:numId w:val="57"/>
              </w:numPr>
              <w:spacing w:after="0"/>
              <w:ind w:hanging="360"/>
            </w:pPr>
            <w:r>
              <w:t xml:space="preserve">conditionnements et étiquetages </w:t>
            </w:r>
          </w:p>
          <w:p w:rsidR="000265FC" w:rsidRDefault="00CB0D9A">
            <w:pPr>
              <w:spacing w:after="0" w:line="259" w:lineRule="auto"/>
              <w:ind w:left="0" w:firstLine="0"/>
            </w:pPr>
            <w:r>
              <w:t xml:space="preserve">Identification des services proposés </w:t>
            </w:r>
          </w:p>
        </w:tc>
        <w:tc>
          <w:tcPr>
            <w:tcW w:w="617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rPr>
                <w:color w:val="FF0000"/>
              </w:rPr>
              <w:t xml:space="preserve"> </w:t>
            </w:r>
          </w:p>
          <w:p w:rsidR="000265FC" w:rsidRDefault="00CB0D9A">
            <w:pPr>
              <w:spacing w:after="0" w:line="241" w:lineRule="auto"/>
              <w:ind w:left="1" w:firstLine="0"/>
            </w:pPr>
            <w:r>
              <w:t xml:space="preserve">Indiquer les caractéristiques des produits et des services proposés à la vente  </w:t>
            </w:r>
          </w:p>
          <w:p w:rsidR="000265FC" w:rsidRDefault="00CB0D9A">
            <w:pPr>
              <w:spacing w:after="0" w:line="241" w:lineRule="auto"/>
              <w:ind w:left="1" w:firstLine="0"/>
            </w:pPr>
            <w:r>
              <w:t xml:space="preserve">Définir la notion de gamme de produits, la notion d’image de marque </w:t>
            </w:r>
          </w:p>
          <w:p w:rsidR="000265FC" w:rsidRDefault="00CB0D9A">
            <w:pPr>
              <w:spacing w:after="0" w:line="259" w:lineRule="auto"/>
              <w:ind w:left="1" w:firstLine="0"/>
            </w:pPr>
            <w:r>
              <w:rPr>
                <w:i/>
                <w:color w:val="FF0000"/>
              </w:rPr>
              <w:t xml:space="preserve"> </w:t>
            </w:r>
          </w:p>
        </w:tc>
      </w:tr>
      <w:tr w:rsidR="000265FC">
        <w:trPr>
          <w:trHeight w:val="3116"/>
        </w:trPr>
        <w:tc>
          <w:tcPr>
            <w:tcW w:w="341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Techniques de communication : </w:t>
            </w:r>
          </w:p>
          <w:p w:rsidR="000265FC" w:rsidRDefault="00CB0D9A">
            <w:pPr>
              <w:numPr>
                <w:ilvl w:val="0"/>
                <w:numId w:val="58"/>
              </w:numPr>
              <w:spacing w:after="0" w:line="259" w:lineRule="auto"/>
              <w:ind w:hanging="360"/>
            </w:pPr>
            <w:r>
              <w:t xml:space="preserve">formes de communication  </w:t>
            </w:r>
          </w:p>
          <w:p w:rsidR="000265FC" w:rsidRDefault="00CB0D9A">
            <w:pPr>
              <w:numPr>
                <w:ilvl w:val="0"/>
                <w:numId w:val="58"/>
              </w:numPr>
              <w:spacing w:after="0" w:line="246" w:lineRule="auto"/>
              <w:ind w:hanging="360"/>
            </w:pPr>
            <w:r>
              <w:t xml:space="preserve">éléments favorisant la communication </w:t>
            </w:r>
          </w:p>
          <w:p w:rsidR="000265FC" w:rsidRDefault="00CB0D9A">
            <w:pPr>
              <w:spacing w:after="0" w:line="259" w:lineRule="auto"/>
              <w:ind w:left="720" w:firstLine="0"/>
            </w:pPr>
            <w:r>
              <w:t xml:space="preserve"> </w:t>
            </w:r>
          </w:p>
          <w:p w:rsidR="000265FC" w:rsidRDefault="00CB0D9A">
            <w:pPr>
              <w:spacing w:after="0" w:line="259" w:lineRule="auto"/>
              <w:ind w:left="720" w:firstLine="0"/>
            </w:pPr>
            <w:r>
              <w:t xml:space="preserve"> </w:t>
            </w:r>
          </w:p>
          <w:p w:rsidR="000265FC" w:rsidRDefault="00CB0D9A">
            <w:pPr>
              <w:spacing w:after="0" w:line="259" w:lineRule="auto"/>
              <w:ind w:left="72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720" w:firstLine="0"/>
            </w:pPr>
            <w:r>
              <w:t xml:space="preserve"> </w:t>
            </w:r>
          </w:p>
          <w:p w:rsidR="000265FC" w:rsidRDefault="00CB0D9A">
            <w:pPr>
              <w:spacing w:after="0" w:line="259" w:lineRule="auto"/>
              <w:ind w:left="720" w:firstLine="0"/>
            </w:pPr>
            <w:r>
              <w:t xml:space="preserve"> </w:t>
            </w:r>
          </w:p>
          <w:p w:rsidR="000265FC" w:rsidRDefault="00CB0D9A">
            <w:pPr>
              <w:spacing w:after="0" w:line="259" w:lineRule="auto"/>
              <w:ind w:left="720" w:firstLine="0"/>
            </w:pPr>
            <w:r>
              <w:t xml:space="preserve"> </w:t>
            </w:r>
          </w:p>
          <w:p w:rsidR="000265FC" w:rsidRDefault="00CB0D9A">
            <w:pPr>
              <w:numPr>
                <w:ilvl w:val="0"/>
                <w:numId w:val="58"/>
              </w:numPr>
              <w:spacing w:after="0" w:line="259" w:lineRule="auto"/>
              <w:ind w:hanging="360"/>
            </w:pPr>
            <w:r>
              <w:t xml:space="preserve">freins à la communication </w:t>
            </w:r>
          </w:p>
          <w:p w:rsidR="000265FC" w:rsidRDefault="00CB0D9A">
            <w:pPr>
              <w:spacing w:after="0" w:line="259" w:lineRule="auto"/>
              <w:ind w:left="360" w:firstLine="0"/>
            </w:pPr>
            <w:r>
              <w:t xml:space="preserve"> </w:t>
            </w:r>
          </w:p>
        </w:tc>
        <w:tc>
          <w:tcPr>
            <w:tcW w:w="617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Définir l’objectif du message  </w:t>
            </w:r>
          </w:p>
          <w:p w:rsidR="000265FC" w:rsidRDefault="00CB0D9A">
            <w:pPr>
              <w:spacing w:after="0" w:line="276" w:lineRule="auto"/>
              <w:ind w:left="0" w:firstLine="0"/>
            </w:pPr>
            <w:r>
              <w:t xml:space="preserve">Définir chacune des formes de communication (verbale et non verbale…) </w:t>
            </w:r>
          </w:p>
          <w:p w:rsidR="000265FC" w:rsidRDefault="00CB0D9A">
            <w:pPr>
              <w:spacing w:after="0" w:line="259" w:lineRule="auto"/>
              <w:ind w:left="0" w:firstLine="0"/>
            </w:pPr>
            <w:r>
              <w:t xml:space="preserve">Différencier les différents registres de langage </w:t>
            </w:r>
          </w:p>
          <w:p w:rsidR="000265FC" w:rsidRDefault="00CB0D9A">
            <w:pPr>
              <w:spacing w:after="0" w:line="259" w:lineRule="auto"/>
              <w:ind w:left="0" w:firstLine="0"/>
            </w:pPr>
            <w:r>
              <w:t xml:space="preserve"> </w:t>
            </w:r>
          </w:p>
          <w:p w:rsidR="000265FC" w:rsidRDefault="00CB0D9A">
            <w:pPr>
              <w:spacing w:after="0" w:line="278" w:lineRule="auto"/>
              <w:ind w:left="0" w:firstLine="0"/>
            </w:pPr>
            <w:r>
              <w:t xml:space="preserve">Présenter les moyens favorisant la communication </w:t>
            </w:r>
            <w:r>
              <w:t xml:space="preserve">(écoute active, questionnement, reformulation …) </w:t>
            </w:r>
          </w:p>
          <w:p w:rsidR="000265FC" w:rsidRDefault="00CB0D9A">
            <w:pPr>
              <w:spacing w:after="0" w:line="259" w:lineRule="auto"/>
              <w:ind w:left="0" w:firstLine="0"/>
            </w:pPr>
            <w:r>
              <w:t xml:space="preserve"> </w:t>
            </w:r>
          </w:p>
          <w:p w:rsidR="000265FC" w:rsidRDefault="00CB0D9A">
            <w:pPr>
              <w:spacing w:after="2" w:line="239" w:lineRule="auto"/>
              <w:ind w:left="0" w:right="44" w:firstLine="0"/>
            </w:pPr>
            <w:r>
              <w:t xml:space="preserve">Identifier le moyen de communication le plus adapté à une situation professionnelle donnée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Repérer les principaux freins à la communication </w:t>
            </w:r>
          </w:p>
          <w:p w:rsidR="000265FC" w:rsidRDefault="00CB0D9A">
            <w:pPr>
              <w:spacing w:after="0" w:line="259" w:lineRule="auto"/>
              <w:ind w:left="0" w:firstLine="0"/>
            </w:pPr>
            <w:r>
              <w:t xml:space="preserve"> </w:t>
            </w:r>
          </w:p>
        </w:tc>
      </w:tr>
      <w:tr w:rsidR="000265FC">
        <w:trPr>
          <w:trHeight w:val="931"/>
        </w:trPr>
        <w:tc>
          <w:tcPr>
            <w:tcW w:w="341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Matériels au service de la </w:t>
            </w:r>
          </w:p>
          <w:p w:rsidR="000265FC" w:rsidRDefault="00CB0D9A">
            <w:pPr>
              <w:spacing w:after="0" w:line="259" w:lineRule="auto"/>
              <w:ind w:left="0" w:firstLine="0"/>
            </w:pPr>
            <w:r>
              <w:t xml:space="preserve">communication et de la vente </w:t>
            </w:r>
          </w:p>
          <w:p w:rsidR="000265FC" w:rsidRDefault="00CB0D9A">
            <w:pPr>
              <w:spacing w:after="0" w:line="259" w:lineRule="auto"/>
              <w:ind w:left="360" w:firstLine="0"/>
            </w:pPr>
            <w:r>
              <w:rPr>
                <w:color w:val="0070C0"/>
              </w:rPr>
              <w:t xml:space="preserve"> </w:t>
            </w:r>
          </w:p>
        </w:tc>
        <w:tc>
          <w:tcPr>
            <w:tcW w:w="617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66" w:lineRule="auto"/>
              <w:ind w:left="0" w:firstLine="0"/>
            </w:pPr>
            <w:r>
              <w:t xml:space="preserve">Présenter succinctement les différents matériels et les conditions d’utilisation optimales (ordinateurs et logiciels professionnels, caisse, tablettes, écrans,…) </w:t>
            </w:r>
          </w:p>
          <w:p w:rsidR="000265FC" w:rsidRDefault="00CB0D9A">
            <w:pPr>
              <w:spacing w:after="0" w:line="259" w:lineRule="auto"/>
              <w:ind w:left="0" w:firstLine="0"/>
            </w:pPr>
            <w:r>
              <w:rPr>
                <w:color w:val="FF0000"/>
              </w:rPr>
              <w:t xml:space="preserve"> </w:t>
            </w:r>
          </w:p>
        </w:tc>
      </w:tr>
      <w:tr w:rsidR="000265FC">
        <w:trPr>
          <w:trHeight w:val="929"/>
        </w:trPr>
        <w:tc>
          <w:tcPr>
            <w:tcW w:w="3410"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Profils clients </w:t>
            </w:r>
          </w:p>
          <w:p w:rsidR="000265FC" w:rsidRDefault="00CB0D9A">
            <w:pPr>
              <w:spacing w:after="0" w:line="259" w:lineRule="auto"/>
              <w:ind w:left="0" w:firstLine="0"/>
            </w:pPr>
            <w:r>
              <w:rPr>
                <w:color w:val="FF0000"/>
              </w:rPr>
              <w:t xml:space="preserve"> </w:t>
            </w:r>
          </w:p>
        </w:tc>
        <w:tc>
          <w:tcPr>
            <w:tcW w:w="6177" w:type="dxa"/>
            <w:tcBorders>
              <w:top w:val="single" w:sz="4" w:space="0" w:color="000000"/>
              <w:left w:val="single" w:sz="4" w:space="0" w:color="000000"/>
              <w:bottom w:val="single" w:sz="4" w:space="0" w:color="000000"/>
              <w:right w:val="single" w:sz="4" w:space="0" w:color="000000"/>
            </w:tcBorders>
          </w:tcPr>
          <w:p w:rsidR="000265FC" w:rsidRDefault="00CB0D9A">
            <w:pPr>
              <w:spacing w:after="32" w:line="242" w:lineRule="auto"/>
              <w:ind w:left="0" w:firstLine="0"/>
            </w:pPr>
            <w:r>
              <w:t>Caractériser les principales typologies (ou profils) de clients  Ana</w:t>
            </w:r>
            <w:r>
              <w:t xml:space="preserve">lyser le profil du client  </w:t>
            </w:r>
          </w:p>
          <w:p w:rsidR="000265FC" w:rsidRDefault="00CB0D9A">
            <w:pPr>
              <w:spacing w:after="0" w:line="259" w:lineRule="auto"/>
              <w:ind w:left="0" w:firstLine="0"/>
            </w:pPr>
            <w:r>
              <w:t xml:space="preserve">Mettre en lien les mobiles d’achats avec le profil du client </w:t>
            </w:r>
          </w:p>
          <w:p w:rsidR="000265FC" w:rsidRDefault="00CB0D9A">
            <w:pPr>
              <w:spacing w:after="0" w:line="259" w:lineRule="auto"/>
              <w:ind w:left="0" w:firstLine="0"/>
            </w:pPr>
            <w:r>
              <w:t xml:space="preserve"> </w:t>
            </w:r>
          </w:p>
        </w:tc>
      </w:tr>
      <w:tr w:rsidR="000265FC">
        <w:trPr>
          <w:trHeight w:val="2339"/>
        </w:trPr>
        <w:tc>
          <w:tcPr>
            <w:tcW w:w="3410" w:type="dxa"/>
            <w:tcBorders>
              <w:top w:val="single" w:sz="4" w:space="0" w:color="000000"/>
              <w:left w:val="single" w:sz="4" w:space="0" w:color="000000"/>
              <w:bottom w:val="nil"/>
              <w:right w:val="single" w:sz="4" w:space="0" w:color="000000"/>
            </w:tcBorders>
          </w:tcPr>
          <w:p w:rsidR="000265FC" w:rsidRDefault="00CB0D9A">
            <w:pPr>
              <w:spacing w:after="0" w:line="241" w:lineRule="auto"/>
              <w:ind w:left="0" w:right="2" w:firstLine="0"/>
            </w:pPr>
            <w:r>
              <w:t xml:space="preserve">Différentes étapes de l’acte de vente : </w:t>
            </w:r>
          </w:p>
          <w:p w:rsidR="000265FC" w:rsidRDefault="00CB0D9A">
            <w:pPr>
              <w:numPr>
                <w:ilvl w:val="0"/>
                <w:numId w:val="59"/>
              </w:numPr>
              <w:spacing w:after="0" w:line="259" w:lineRule="auto"/>
              <w:ind w:hanging="360"/>
            </w:pPr>
            <w:r>
              <w:t xml:space="preserve">accueil de la clientèle </w:t>
            </w:r>
          </w:p>
          <w:p w:rsidR="000265FC" w:rsidRDefault="00CB0D9A">
            <w:pPr>
              <w:numPr>
                <w:ilvl w:val="0"/>
                <w:numId w:val="59"/>
              </w:numPr>
              <w:spacing w:after="0"/>
              <w:ind w:hanging="360"/>
            </w:pPr>
            <w:r>
              <w:t xml:space="preserve">recherche des attentes, des besoins </w:t>
            </w:r>
          </w:p>
          <w:p w:rsidR="000265FC" w:rsidRDefault="00CB0D9A">
            <w:pPr>
              <w:numPr>
                <w:ilvl w:val="0"/>
                <w:numId w:val="59"/>
              </w:numPr>
              <w:spacing w:after="0"/>
              <w:ind w:hanging="360"/>
            </w:pPr>
            <w:r>
              <w:t xml:space="preserve">reformulation des attentes, des besoins  </w:t>
            </w:r>
          </w:p>
          <w:p w:rsidR="000265FC" w:rsidRDefault="00CB0D9A">
            <w:pPr>
              <w:numPr>
                <w:ilvl w:val="0"/>
                <w:numId w:val="59"/>
              </w:numPr>
              <w:spacing w:after="0" w:line="259" w:lineRule="auto"/>
              <w:ind w:hanging="360"/>
            </w:pPr>
            <w:r>
              <w:t xml:space="preserve">présentation et </w:t>
            </w:r>
            <w:r>
              <w:t xml:space="preserve">argumentation du produit ou de la prestation </w:t>
            </w:r>
          </w:p>
        </w:tc>
        <w:tc>
          <w:tcPr>
            <w:tcW w:w="6177" w:type="dxa"/>
            <w:tcBorders>
              <w:top w:val="single" w:sz="4" w:space="0" w:color="000000"/>
              <w:left w:val="single" w:sz="4" w:space="0" w:color="000000"/>
              <w:bottom w:val="nil"/>
              <w:right w:val="single" w:sz="4" w:space="0" w:color="000000"/>
            </w:tcBorders>
          </w:tcPr>
          <w:p w:rsidR="000265FC" w:rsidRDefault="00CB0D9A">
            <w:pPr>
              <w:spacing w:after="13" w:line="259" w:lineRule="auto"/>
              <w:ind w:left="360" w:firstLine="0"/>
            </w:pPr>
            <w:r>
              <w:t xml:space="preserve"> </w:t>
            </w:r>
          </w:p>
          <w:p w:rsidR="000265FC" w:rsidRDefault="00CB0D9A">
            <w:pPr>
              <w:spacing w:after="35" w:line="241" w:lineRule="auto"/>
              <w:ind w:left="0" w:firstLine="0"/>
            </w:pPr>
            <w:r>
              <w:t xml:space="preserve">Indiquer les éléments pour créer un climat d’accueil favorable Énoncer les différents types de questionnement et préciser leurs intérêts </w:t>
            </w:r>
          </w:p>
          <w:p w:rsidR="000265FC" w:rsidRDefault="00CB0D9A">
            <w:pPr>
              <w:spacing w:after="0" w:line="259" w:lineRule="auto"/>
              <w:ind w:left="0" w:firstLine="0"/>
            </w:pPr>
            <w:r>
              <w:t xml:space="preserve">Justifier l’intérêt de la reformulation </w:t>
            </w:r>
          </w:p>
          <w:p w:rsidR="000265FC" w:rsidRDefault="00CB0D9A">
            <w:pPr>
              <w:spacing w:after="0" w:line="241" w:lineRule="auto"/>
              <w:ind w:left="0" w:firstLine="0"/>
            </w:pPr>
            <w:r>
              <w:t xml:space="preserve">Identifier </w:t>
            </w:r>
            <w:r>
              <w:t xml:space="preserve">les éléments à prendre en compte pour une argumentation personnalisée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rPr>
                <w:i/>
              </w:rPr>
              <w:t xml:space="preserve"> </w:t>
            </w:r>
          </w:p>
        </w:tc>
      </w:tr>
      <w:tr w:rsidR="000265FC">
        <w:trPr>
          <w:trHeight w:val="609"/>
        </w:trPr>
        <w:tc>
          <w:tcPr>
            <w:tcW w:w="3410" w:type="dxa"/>
            <w:tcBorders>
              <w:top w:val="nil"/>
              <w:left w:val="single" w:sz="4" w:space="0" w:color="000000"/>
              <w:bottom w:val="nil"/>
              <w:right w:val="single" w:sz="4" w:space="0" w:color="000000"/>
            </w:tcBorders>
          </w:tcPr>
          <w:p w:rsidR="000265FC" w:rsidRDefault="00CB0D9A">
            <w:pPr>
              <w:tabs>
                <w:tab w:val="center" w:pos="394"/>
                <w:tab w:val="center" w:pos="1746"/>
              </w:tabs>
              <w:spacing w:after="0" w:line="259" w:lineRule="auto"/>
              <w:ind w:left="0" w:firstLine="0"/>
            </w:pPr>
            <w:r>
              <w:rPr>
                <w:rFonts w:ascii="Calibri" w:eastAsia="Calibri" w:hAnsi="Calibri" w:cs="Calibri"/>
                <w:sz w:val="22"/>
              </w:rPr>
              <w:tab/>
            </w:r>
            <w:r>
              <w:t xml:space="preserve">- </w:t>
            </w:r>
            <w:r>
              <w:tab/>
              <w:t xml:space="preserve">réponse aux objections </w:t>
            </w:r>
          </w:p>
          <w:p w:rsidR="000265FC" w:rsidRDefault="00CB0D9A">
            <w:pPr>
              <w:spacing w:after="0" w:line="259" w:lineRule="auto"/>
              <w:ind w:left="0" w:firstLine="0"/>
            </w:pPr>
            <w:r>
              <w:t xml:space="preserve"> </w:t>
            </w:r>
          </w:p>
        </w:tc>
        <w:tc>
          <w:tcPr>
            <w:tcW w:w="6177" w:type="dxa"/>
            <w:tcBorders>
              <w:top w:val="nil"/>
              <w:left w:val="single" w:sz="4" w:space="0" w:color="000000"/>
              <w:bottom w:val="nil"/>
              <w:right w:val="single" w:sz="4" w:space="0" w:color="000000"/>
            </w:tcBorders>
          </w:tcPr>
          <w:p w:rsidR="000265FC" w:rsidRDefault="00CB0D9A">
            <w:pPr>
              <w:spacing w:after="0" w:line="259" w:lineRule="auto"/>
              <w:ind w:left="0" w:firstLine="0"/>
            </w:pPr>
            <w:r>
              <w:t xml:space="preserve">Indiquer les différents types d’objections et les techniques de réponse aux objections </w:t>
            </w:r>
          </w:p>
        </w:tc>
      </w:tr>
      <w:tr w:rsidR="000265FC">
        <w:trPr>
          <w:trHeight w:val="1150"/>
        </w:trPr>
        <w:tc>
          <w:tcPr>
            <w:tcW w:w="3410" w:type="dxa"/>
            <w:tcBorders>
              <w:top w:val="nil"/>
              <w:left w:val="single" w:sz="4" w:space="0" w:color="000000"/>
              <w:bottom w:val="nil"/>
              <w:right w:val="single" w:sz="4" w:space="0" w:color="000000"/>
            </w:tcBorders>
          </w:tcPr>
          <w:p w:rsidR="000265FC" w:rsidRDefault="00CB0D9A">
            <w:pPr>
              <w:spacing w:after="0" w:line="259" w:lineRule="auto"/>
              <w:ind w:left="0" w:firstLine="0"/>
            </w:pPr>
            <w:r>
              <w:lastRenderedPageBreak/>
              <w:t xml:space="preserve">Devis </w:t>
            </w:r>
          </w:p>
        </w:tc>
        <w:tc>
          <w:tcPr>
            <w:tcW w:w="6177" w:type="dxa"/>
            <w:tcBorders>
              <w:top w:val="nil"/>
              <w:left w:val="single" w:sz="4" w:space="0" w:color="000000"/>
              <w:bottom w:val="nil"/>
              <w:right w:val="single" w:sz="4" w:space="0" w:color="000000"/>
            </w:tcBorders>
          </w:tcPr>
          <w:p w:rsidR="000265FC" w:rsidRDefault="00CB0D9A">
            <w:pPr>
              <w:spacing w:after="0" w:line="259" w:lineRule="auto"/>
              <w:ind w:left="0" w:firstLine="0"/>
            </w:pPr>
            <w:r>
              <w:t xml:space="preserve"> </w:t>
            </w:r>
          </w:p>
          <w:p w:rsidR="000265FC" w:rsidRDefault="00CB0D9A">
            <w:pPr>
              <w:spacing w:after="37" w:line="239" w:lineRule="auto"/>
              <w:ind w:left="0" w:firstLine="0"/>
            </w:pPr>
            <w:r>
              <w:t xml:space="preserve">Caractériser les éléments à prendre en compte pour élaborer un devis </w:t>
            </w:r>
          </w:p>
          <w:p w:rsidR="000265FC" w:rsidRDefault="00CB0D9A">
            <w:pPr>
              <w:spacing w:after="18" w:line="259" w:lineRule="auto"/>
              <w:ind w:left="0" w:firstLine="0"/>
            </w:pPr>
            <w:r>
              <w:t xml:space="preserve">Justifier l’intérêt du devis, pour le coiffeur, pour le client </w:t>
            </w:r>
          </w:p>
          <w:p w:rsidR="000265FC" w:rsidRDefault="00CB0D9A">
            <w:pPr>
              <w:spacing w:after="0" w:line="259" w:lineRule="auto"/>
              <w:ind w:left="0" w:firstLine="0"/>
            </w:pPr>
            <w:r>
              <w:t xml:space="preserve">Présenter les stratégies d’annonce de prix </w:t>
            </w:r>
          </w:p>
          <w:p w:rsidR="000265FC" w:rsidRDefault="00CB0D9A">
            <w:pPr>
              <w:spacing w:after="0" w:line="259" w:lineRule="auto"/>
              <w:ind w:left="0" w:firstLine="0"/>
            </w:pPr>
            <w:r>
              <w:t xml:space="preserve"> </w:t>
            </w:r>
          </w:p>
        </w:tc>
      </w:tr>
      <w:tr w:rsidR="000265FC">
        <w:trPr>
          <w:trHeight w:val="459"/>
        </w:trPr>
        <w:tc>
          <w:tcPr>
            <w:tcW w:w="3410" w:type="dxa"/>
            <w:tcBorders>
              <w:top w:val="nil"/>
              <w:left w:val="single" w:sz="4" w:space="0" w:color="000000"/>
              <w:bottom w:val="nil"/>
              <w:right w:val="single" w:sz="4" w:space="0" w:color="000000"/>
            </w:tcBorders>
            <w:vAlign w:val="center"/>
          </w:tcPr>
          <w:p w:rsidR="000265FC" w:rsidRDefault="00CB0D9A">
            <w:pPr>
              <w:spacing w:after="0" w:line="259" w:lineRule="auto"/>
              <w:ind w:left="0" w:firstLine="0"/>
            </w:pPr>
            <w:r>
              <w:t xml:space="preserve">Vente additionnelle  </w:t>
            </w:r>
          </w:p>
        </w:tc>
        <w:tc>
          <w:tcPr>
            <w:tcW w:w="6177" w:type="dxa"/>
            <w:tcBorders>
              <w:top w:val="nil"/>
              <w:left w:val="single" w:sz="4" w:space="0" w:color="000000"/>
              <w:bottom w:val="nil"/>
              <w:right w:val="single" w:sz="4" w:space="0" w:color="000000"/>
            </w:tcBorders>
            <w:vAlign w:val="center"/>
          </w:tcPr>
          <w:p w:rsidR="000265FC" w:rsidRDefault="00CB0D9A">
            <w:pPr>
              <w:spacing w:after="0" w:line="259" w:lineRule="auto"/>
              <w:ind w:left="0" w:firstLine="0"/>
            </w:pPr>
            <w:r>
              <w:t xml:space="preserve">Définir la vente additionnelle  </w:t>
            </w:r>
          </w:p>
        </w:tc>
      </w:tr>
      <w:tr w:rsidR="000265FC">
        <w:trPr>
          <w:trHeight w:val="810"/>
        </w:trPr>
        <w:tc>
          <w:tcPr>
            <w:tcW w:w="3410" w:type="dxa"/>
            <w:tcBorders>
              <w:top w:val="nil"/>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Affichage des prix </w:t>
            </w:r>
          </w:p>
          <w:p w:rsidR="000265FC" w:rsidRDefault="00CB0D9A">
            <w:pPr>
              <w:spacing w:after="0" w:line="259" w:lineRule="auto"/>
              <w:ind w:left="0" w:firstLine="0"/>
            </w:pPr>
            <w:r>
              <w:t xml:space="preserve"> </w:t>
            </w:r>
          </w:p>
        </w:tc>
        <w:tc>
          <w:tcPr>
            <w:tcW w:w="6177" w:type="dxa"/>
            <w:tcBorders>
              <w:top w:val="nil"/>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 </w:t>
            </w:r>
          </w:p>
          <w:p w:rsidR="000265FC" w:rsidRDefault="00CB0D9A">
            <w:pPr>
              <w:spacing w:after="0" w:line="241" w:lineRule="auto"/>
              <w:ind w:left="0" w:right="2" w:firstLine="0"/>
            </w:pPr>
            <w:r>
              <w:t xml:space="preserve">Présenter la réglementation en vigueur (y compris la réglementation appliquée aux forfaits) </w:t>
            </w:r>
          </w:p>
          <w:p w:rsidR="000265FC" w:rsidRDefault="00CB0D9A">
            <w:pPr>
              <w:spacing w:after="0" w:line="259" w:lineRule="auto"/>
              <w:ind w:left="0" w:firstLine="0"/>
            </w:pPr>
            <w:r>
              <w:t xml:space="preserve"> </w:t>
            </w:r>
          </w:p>
        </w:tc>
      </w:tr>
      <w:tr w:rsidR="000265FC">
        <w:trPr>
          <w:trHeight w:val="1851"/>
        </w:trPr>
        <w:tc>
          <w:tcPr>
            <w:tcW w:w="3410" w:type="dxa"/>
            <w:tcBorders>
              <w:top w:val="single" w:sz="4" w:space="0" w:color="000000"/>
              <w:left w:val="single" w:sz="4" w:space="0" w:color="000000"/>
              <w:bottom w:val="single" w:sz="4" w:space="0" w:color="000000"/>
              <w:right w:val="single" w:sz="4" w:space="0" w:color="000000"/>
            </w:tcBorders>
          </w:tcPr>
          <w:p w:rsidR="000265FC" w:rsidRDefault="00CB0D9A">
            <w:pPr>
              <w:spacing w:after="14" w:line="259" w:lineRule="auto"/>
              <w:ind w:left="0" w:firstLine="0"/>
            </w:pPr>
            <w:r>
              <w:t xml:space="preserve">Conclusion de la vente : </w:t>
            </w:r>
          </w:p>
          <w:p w:rsidR="000265FC" w:rsidRDefault="00CB0D9A">
            <w:pPr>
              <w:numPr>
                <w:ilvl w:val="0"/>
                <w:numId w:val="60"/>
              </w:numPr>
              <w:spacing w:after="0" w:line="259" w:lineRule="auto"/>
              <w:ind w:hanging="348"/>
            </w:pPr>
            <w:r>
              <w:t xml:space="preserve">signaux d’achat </w:t>
            </w:r>
          </w:p>
          <w:p w:rsidR="000265FC" w:rsidRDefault="00CB0D9A">
            <w:pPr>
              <w:numPr>
                <w:ilvl w:val="0"/>
                <w:numId w:val="60"/>
              </w:numPr>
              <w:spacing w:after="0" w:line="259" w:lineRule="auto"/>
              <w:ind w:hanging="348"/>
            </w:pPr>
            <w:r>
              <w:t xml:space="preserve">encaissement </w:t>
            </w:r>
          </w:p>
          <w:p w:rsidR="000265FC" w:rsidRDefault="00CB0D9A">
            <w:pPr>
              <w:numPr>
                <w:ilvl w:val="0"/>
                <w:numId w:val="60"/>
              </w:numPr>
              <w:spacing w:after="0"/>
              <w:ind w:hanging="348"/>
            </w:pPr>
            <w:r>
              <w:t xml:space="preserve">documents consécutifs à la vente  </w:t>
            </w:r>
          </w:p>
          <w:p w:rsidR="000265FC" w:rsidRDefault="00CB0D9A">
            <w:pPr>
              <w:numPr>
                <w:ilvl w:val="0"/>
                <w:numId w:val="60"/>
              </w:numPr>
              <w:spacing w:after="0" w:line="259" w:lineRule="auto"/>
              <w:ind w:hanging="348"/>
            </w:pPr>
            <w:r>
              <w:t xml:space="preserve">prise de congé </w:t>
            </w:r>
          </w:p>
        </w:tc>
        <w:tc>
          <w:tcPr>
            <w:tcW w:w="617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Déterminer </w:t>
            </w:r>
            <w:r>
              <w:t xml:space="preserve">les signaux d’achat  </w:t>
            </w:r>
          </w:p>
          <w:p w:rsidR="000265FC" w:rsidRDefault="00CB0D9A">
            <w:pPr>
              <w:spacing w:after="0" w:line="241" w:lineRule="auto"/>
              <w:ind w:left="0" w:right="10" w:firstLine="0"/>
            </w:pPr>
            <w:r>
              <w:t xml:space="preserve">Identifier les différents modes de règlement et les points de contrôle </w:t>
            </w:r>
          </w:p>
          <w:p w:rsidR="000265FC" w:rsidRDefault="00CB0D9A">
            <w:pPr>
              <w:spacing w:after="0" w:line="259" w:lineRule="auto"/>
              <w:ind w:left="0" w:firstLine="0"/>
            </w:pPr>
            <w:r>
              <w:t xml:space="preserve">Indiquer les obligations en vigueur </w:t>
            </w:r>
          </w:p>
          <w:p w:rsidR="000265FC" w:rsidRDefault="00CB0D9A">
            <w:pPr>
              <w:spacing w:after="0" w:line="242" w:lineRule="auto"/>
              <w:ind w:left="0" w:firstLine="0"/>
            </w:pPr>
            <w:r>
              <w:t xml:space="preserve">Préciser les conditions de délivrance d’une note et d’une facture et les éléments obligatoires portés sur ces documents  </w:t>
            </w:r>
          </w:p>
          <w:p w:rsidR="000265FC" w:rsidRDefault="00CB0D9A">
            <w:pPr>
              <w:spacing w:after="0" w:line="259" w:lineRule="auto"/>
              <w:ind w:left="0" w:firstLine="0"/>
            </w:pPr>
            <w:r>
              <w:t>Car</w:t>
            </w:r>
            <w:r>
              <w:t xml:space="preserve">actériser les étapes de la prise de congé  </w:t>
            </w:r>
          </w:p>
          <w:p w:rsidR="000265FC" w:rsidRDefault="00CB0D9A">
            <w:pPr>
              <w:spacing w:after="0" w:line="259" w:lineRule="auto"/>
              <w:ind w:left="0" w:firstLine="0"/>
            </w:pPr>
            <w:r>
              <w:t xml:space="preserve"> </w:t>
            </w:r>
          </w:p>
        </w:tc>
      </w:tr>
    </w:tbl>
    <w:p w:rsidR="000265FC" w:rsidRDefault="00CB0D9A">
      <w:pPr>
        <w:spacing w:after="43" w:line="259" w:lineRule="auto"/>
        <w:ind w:left="567" w:firstLine="0"/>
      </w:pPr>
      <w:r>
        <w:t xml:space="preserve"> </w:t>
      </w:r>
    </w:p>
    <w:p w:rsidR="000265FC" w:rsidRDefault="00CB0D9A">
      <w:pPr>
        <w:spacing w:after="0" w:line="259" w:lineRule="auto"/>
        <w:ind w:left="567" w:firstLine="0"/>
        <w:jc w:val="both"/>
      </w:pPr>
      <w:r>
        <w:t xml:space="preserve"> </w:t>
      </w:r>
      <w:r>
        <w:tab/>
        <w:t xml:space="preserve"> </w:t>
      </w:r>
    </w:p>
    <w:tbl>
      <w:tblPr>
        <w:tblStyle w:val="TableGrid"/>
        <w:tblW w:w="9588" w:type="dxa"/>
        <w:tblInd w:w="16" w:type="dxa"/>
        <w:tblCellMar>
          <w:top w:w="7" w:type="dxa"/>
          <w:left w:w="107" w:type="dxa"/>
          <w:bottom w:w="0" w:type="dxa"/>
          <w:right w:w="56" w:type="dxa"/>
        </w:tblCellMar>
        <w:tblLook w:val="04A0" w:firstRow="1" w:lastRow="0" w:firstColumn="1" w:lastColumn="0" w:noHBand="0" w:noVBand="1"/>
      </w:tblPr>
      <w:tblGrid>
        <w:gridCol w:w="3311"/>
        <w:gridCol w:w="6277"/>
      </w:tblGrid>
      <w:tr w:rsidR="000265FC">
        <w:trPr>
          <w:trHeight w:val="479"/>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0" w:firstLine="0"/>
            </w:pPr>
            <w:r>
              <w:rPr>
                <w:b/>
              </w:rPr>
              <w:t>C2-3 : Suivre la relation client et participer à la fidélisation de la clientèle</w:t>
            </w:r>
            <w:r>
              <w:t xml:space="preserve"> </w:t>
            </w:r>
          </w:p>
        </w:tc>
      </w:tr>
      <w:tr w:rsidR="000265FC">
        <w:trPr>
          <w:trHeight w:val="275"/>
        </w:trPr>
        <w:tc>
          <w:tcPr>
            <w:tcW w:w="3311"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0" w:right="55" w:firstLine="0"/>
              <w:jc w:val="center"/>
            </w:pPr>
            <w:r>
              <w:rPr>
                <w:b/>
              </w:rPr>
              <w:t xml:space="preserve">Compétences détaillées </w:t>
            </w:r>
          </w:p>
        </w:tc>
        <w:tc>
          <w:tcPr>
            <w:tcW w:w="6277"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0" w:right="56" w:firstLine="0"/>
              <w:jc w:val="center"/>
            </w:pPr>
            <w:r>
              <w:rPr>
                <w:b/>
              </w:rPr>
              <w:t xml:space="preserve">Indicateurs d’évaluation </w:t>
            </w:r>
          </w:p>
        </w:tc>
      </w:tr>
      <w:tr w:rsidR="000265FC">
        <w:trPr>
          <w:trHeight w:val="1172"/>
        </w:trPr>
        <w:tc>
          <w:tcPr>
            <w:tcW w:w="331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C2-3-1 Exploiter le fichier clientèle  </w:t>
            </w:r>
            <w:r>
              <w:rPr>
                <w:i/>
              </w:rPr>
              <w:t xml:space="preserve"> </w:t>
            </w:r>
          </w:p>
        </w:tc>
        <w:tc>
          <w:tcPr>
            <w:tcW w:w="6277"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2" w:firstLine="0"/>
            </w:pPr>
            <w:r>
              <w:t xml:space="preserve">Fichier client renseigné, précis, mis à jour  </w:t>
            </w:r>
          </w:p>
          <w:p w:rsidR="000265FC" w:rsidRDefault="00CB0D9A">
            <w:pPr>
              <w:spacing w:after="0" w:line="259" w:lineRule="auto"/>
              <w:ind w:left="2" w:firstLine="0"/>
            </w:pPr>
            <w:r>
              <w:t xml:space="preserve">Données analysées et exploitées </w:t>
            </w:r>
          </w:p>
          <w:p w:rsidR="000265FC" w:rsidRDefault="00CB0D9A">
            <w:pPr>
              <w:spacing w:after="0" w:line="259" w:lineRule="auto"/>
              <w:ind w:left="2" w:firstLine="0"/>
            </w:pPr>
            <w:r>
              <w:t xml:space="preserve">Utilisation des outils numériques et des logiciels professionnels maitrisée </w:t>
            </w:r>
          </w:p>
        </w:tc>
      </w:tr>
      <w:tr w:rsidR="000265FC">
        <w:trPr>
          <w:trHeight w:val="1860"/>
        </w:trPr>
        <w:tc>
          <w:tcPr>
            <w:tcW w:w="331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C2-3-2 Gérer la prise de rendezvous physique, téléphonique ou en ligne </w:t>
            </w:r>
          </w:p>
        </w:tc>
        <w:tc>
          <w:tcPr>
            <w:tcW w:w="6277"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2" w:firstLine="0"/>
            </w:pPr>
            <w:r>
              <w:t xml:space="preserve">Qualité de l’accueil  </w:t>
            </w:r>
          </w:p>
          <w:p w:rsidR="000265FC" w:rsidRDefault="00CB0D9A">
            <w:pPr>
              <w:spacing w:after="0" w:line="259" w:lineRule="auto"/>
              <w:ind w:left="2" w:firstLine="0"/>
            </w:pPr>
            <w:r>
              <w:t xml:space="preserve">Communication adaptée et efficace </w:t>
            </w:r>
          </w:p>
          <w:p w:rsidR="000265FC" w:rsidRDefault="00CB0D9A">
            <w:pPr>
              <w:spacing w:after="0" w:line="259" w:lineRule="auto"/>
              <w:ind w:left="2" w:firstLine="0"/>
            </w:pPr>
            <w:r>
              <w:t xml:space="preserve">Planning renseigné  </w:t>
            </w:r>
          </w:p>
          <w:p w:rsidR="000265FC" w:rsidRDefault="00CB0D9A">
            <w:pPr>
              <w:spacing w:after="0" w:line="259" w:lineRule="auto"/>
              <w:ind w:left="2" w:firstLine="0"/>
            </w:pPr>
            <w:r>
              <w:t xml:space="preserve">Planning optimisé  </w:t>
            </w:r>
          </w:p>
          <w:p w:rsidR="000265FC" w:rsidRDefault="00CB0D9A">
            <w:pPr>
              <w:spacing w:after="0" w:line="259" w:lineRule="auto"/>
              <w:ind w:left="2" w:firstLine="0"/>
            </w:pPr>
            <w:r>
              <w:t xml:space="preserve">Contraintes gérées  </w:t>
            </w:r>
          </w:p>
          <w:p w:rsidR="000265FC" w:rsidRDefault="00CB0D9A">
            <w:pPr>
              <w:spacing w:after="0" w:line="259" w:lineRule="auto"/>
              <w:ind w:left="2" w:firstLine="0"/>
            </w:pPr>
            <w:r>
              <w:t xml:space="preserve">Utilisation des outils numériques et des logiciels professionnels maitrisée </w:t>
            </w:r>
          </w:p>
        </w:tc>
      </w:tr>
      <w:tr w:rsidR="000265FC">
        <w:trPr>
          <w:trHeight w:val="2091"/>
        </w:trPr>
        <w:tc>
          <w:tcPr>
            <w:tcW w:w="3311"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42" w:lineRule="auto"/>
              <w:ind w:left="0" w:firstLine="0"/>
            </w:pPr>
            <w:r>
              <w:t xml:space="preserve">C2-3-3 - Évaluer la satisfaction de la clientèle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Traiter et suivre les réclamations </w:t>
            </w:r>
          </w:p>
          <w:p w:rsidR="000265FC" w:rsidRDefault="00CB0D9A">
            <w:pPr>
              <w:spacing w:after="0" w:line="259" w:lineRule="auto"/>
              <w:ind w:left="0" w:firstLine="0"/>
            </w:pPr>
            <w:r>
              <w:t xml:space="preserve"> </w:t>
            </w:r>
          </w:p>
        </w:tc>
        <w:tc>
          <w:tcPr>
            <w:tcW w:w="6277"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2" w:firstLine="0"/>
            </w:pPr>
            <w:r>
              <w:t xml:space="preserve">Formulation d’un questionnement pertinent </w:t>
            </w:r>
          </w:p>
          <w:p w:rsidR="000265FC" w:rsidRDefault="00CB0D9A">
            <w:pPr>
              <w:spacing w:after="8" w:line="241" w:lineRule="auto"/>
              <w:ind w:left="2" w:right="46" w:firstLine="0"/>
              <w:jc w:val="both"/>
            </w:pPr>
            <w:r>
              <w:t xml:space="preserve">Analyse des réponses pour identifier les causes de satisfaction et de non-satisfaction  </w:t>
            </w:r>
          </w:p>
          <w:p w:rsidR="000265FC" w:rsidRDefault="00CB0D9A">
            <w:pPr>
              <w:spacing w:after="2" w:line="239" w:lineRule="auto"/>
              <w:ind w:left="2" w:firstLine="0"/>
            </w:pPr>
            <w:r>
              <w:t xml:space="preserve">Solutions adaptées et argumentées dans un but d’améliorer la satisfaction </w:t>
            </w:r>
          </w:p>
          <w:p w:rsidR="000265FC" w:rsidRDefault="00CB0D9A">
            <w:pPr>
              <w:spacing w:after="0" w:line="259" w:lineRule="auto"/>
              <w:ind w:left="2" w:firstLine="0"/>
            </w:pPr>
            <w:r>
              <w:t xml:space="preserve"> </w:t>
            </w:r>
          </w:p>
          <w:p w:rsidR="000265FC" w:rsidRDefault="00CB0D9A">
            <w:pPr>
              <w:spacing w:after="0" w:line="259" w:lineRule="auto"/>
              <w:ind w:left="2" w:firstLine="0"/>
            </w:pPr>
            <w:r>
              <w:t>Appréciat</w:t>
            </w:r>
            <w:r>
              <w:t xml:space="preserve">ion et analyse des écarts entre le résultat obtenu et le résultat attendu du point de vue du client </w:t>
            </w:r>
          </w:p>
        </w:tc>
      </w:tr>
      <w:tr w:rsidR="000265FC">
        <w:trPr>
          <w:trHeight w:val="708"/>
        </w:trPr>
        <w:tc>
          <w:tcPr>
            <w:tcW w:w="3311"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C2-3-4 Proposer des offres de fidélisation  </w:t>
            </w:r>
          </w:p>
        </w:tc>
        <w:tc>
          <w:tcPr>
            <w:tcW w:w="6277" w:type="dxa"/>
            <w:tcBorders>
              <w:top w:val="single" w:sz="4" w:space="0" w:color="000000"/>
              <w:left w:val="single" w:sz="4" w:space="0" w:color="000000"/>
              <w:bottom w:val="single" w:sz="4" w:space="0" w:color="000000"/>
              <w:right w:val="single" w:sz="4" w:space="0" w:color="000000"/>
            </w:tcBorders>
          </w:tcPr>
          <w:p w:rsidR="000265FC" w:rsidRDefault="00CB0D9A">
            <w:pPr>
              <w:spacing w:line="259" w:lineRule="auto"/>
              <w:ind w:left="2" w:firstLine="0"/>
            </w:pPr>
            <w:r>
              <w:t xml:space="preserve"> </w:t>
            </w:r>
          </w:p>
          <w:p w:rsidR="000265FC" w:rsidRDefault="00CB0D9A">
            <w:pPr>
              <w:spacing w:after="0" w:line="259" w:lineRule="auto"/>
              <w:ind w:left="2" w:firstLine="0"/>
            </w:pPr>
            <w:r>
              <w:t xml:space="preserve">Sélection pertinente de l’offre et des outils adaptés au profil client  </w:t>
            </w:r>
          </w:p>
        </w:tc>
      </w:tr>
    </w:tbl>
    <w:p w:rsidR="000265FC" w:rsidRDefault="00CB0D9A">
      <w:pPr>
        <w:spacing w:after="0" w:line="259" w:lineRule="auto"/>
        <w:ind w:left="122" w:firstLine="0"/>
        <w:jc w:val="both"/>
      </w:pPr>
      <w:r>
        <w:t xml:space="preserve"> </w:t>
      </w:r>
      <w:r>
        <w:tab/>
        <w:t xml:space="preserve"> </w:t>
      </w:r>
    </w:p>
    <w:p w:rsidR="000265FC" w:rsidRDefault="00CB0D9A">
      <w:pPr>
        <w:spacing w:after="0" w:line="259" w:lineRule="auto"/>
        <w:ind w:left="0" w:right="6429" w:firstLine="0"/>
        <w:jc w:val="right"/>
      </w:pPr>
      <w:r>
        <w:t xml:space="preserve"> </w:t>
      </w:r>
    </w:p>
    <w:tbl>
      <w:tblPr>
        <w:tblStyle w:val="TableGrid"/>
        <w:tblW w:w="9588" w:type="dxa"/>
        <w:tblInd w:w="16" w:type="dxa"/>
        <w:tblCellMar>
          <w:top w:w="7" w:type="dxa"/>
          <w:left w:w="107" w:type="dxa"/>
          <w:bottom w:w="0" w:type="dxa"/>
          <w:right w:w="85" w:type="dxa"/>
        </w:tblCellMar>
        <w:tblLook w:val="04A0" w:firstRow="1" w:lastRow="0" w:firstColumn="1" w:lastColumn="0" w:noHBand="0" w:noVBand="1"/>
      </w:tblPr>
      <w:tblGrid>
        <w:gridCol w:w="3311"/>
        <w:gridCol w:w="6277"/>
      </w:tblGrid>
      <w:tr w:rsidR="000265FC">
        <w:trPr>
          <w:trHeight w:val="710"/>
        </w:trPr>
        <w:tc>
          <w:tcPr>
            <w:tcW w:w="331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0" w:firstLine="0"/>
            </w:pPr>
            <w:r>
              <w:rPr>
                <w:b/>
              </w:rPr>
              <w:t xml:space="preserve">S2-3 </w:t>
            </w:r>
            <w:r>
              <w:rPr>
                <w:b/>
              </w:rPr>
              <w:t xml:space="preserve">: Savoirs associés à la compétence C2-3 </w:t>
            </w:r>
          </w:p>
        </w:tc>
        <w:tc>
          <w:tcPr>
            <w:tcW w:w="6277"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0" w:right="21" w:firstLine="0"/>
              <w:jc w:val="center"/>
            </w:pPr>
            <w:r>
              <w:rPr>
                <w:b/>
              </w:rPr>
              <w:t xml:space="preserve">Limites de connaissances </w:t>
            </w:r>
          </w:p>
        </w:tc>
      </w:tr>
      <w:tr w:rsidR="000265FC">
        <w:trPr>
          <w:trHeight w:val="239"/>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0" w:firstLine="0"/>
            </w:pPr>
            <w:r>
              <w:rPr>
                <w:b/>
              </w:rPr>
              <w:t xml:space="preserve">S2-3-1 Communication professionnelle </w:t>
            </w:r>
          </w:p>
        </w:tc>
      </w:tr>
      <w:tr w:rsidR="000265FC">
        <w:trPr>
          <w:trHeight w:val="1741"/>
        </w:trPr>
        <w:tc>
          <w:tcPr>
            <w:tcW w:w="331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lastRenderedPageBreak/>
              <w:t xml:space="preserve">Fichiers clientèle </w:t>
            </w:r>
          </w:p>
          <w:p w:rsidR="000265FC" w:rsidRDefault="00CB0D9A">
            <w:pPr>
              <w:spacing w:after="0" w:line="259" w:lineRule="auto"/>
              <w:ind w:left="0" w:firstLine="0"/>
            </w:pPr>
            <w:r>
              <w:t xml:space="preserve"> </w:t>
            </w:r>
          </w:p>
        </w:tc>
        <w:tc>
          <w:tcPr>
            <w:tcW w:w="627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2" w:firstLine="0"/>
            </w:pPr>
            <w:r>
              <w:t xml:space="preserve">Indiquer les différents types de fichiers clients (papier ou numériques) </w:t>
            </w:r>
          </w:p>
          <w:p w:rsidR="000265FC" w:rsidRDefault="00CB0D9A">
            <w:pPr>
              <w:spacing w:after="18" w:line="259" w:lineRule="auto"/>
              <w:ind w:left="2" w:firstLine="0"/>
            </w:pPr>
            <w:r>
              <w:t xml:space="preserve">Identifier les informations portées dans le fichier clients  </w:t>
            </w:r>
          </w:p>
          <w:p w:rsidR="000265FC" w:rsidRDefault="00CB0D9A">
            <w:pPr>
              <w:spacing w:after="18" w:line="259" w:lineRule="auto"/>
              <w:ind w:left="2" w:firstLine="0"/>
            </w:pPr>
            <w:r>
              <w:t xml:space="preserve">Justifier les intérêts d’un fichier clients </w:t>
            </w:r>
          </w:p>
          <w:p w:rsidR="000265FC" w:rsidRDefault="00CB0D9A">
            <w:pPr>
              <w:spacing w:after="0" w:line="259" w:lineRule="auto"/>
              <w:ind w:left="2" w:firstLine="0"/>
            </w:pPr>
            <w:r>
              <w:t xml:space="preserve">Argumenter le choix d’un outil de suivi </w:t>
            </w:r>
          </w:p>
          <w:p w:rsidR="000265FC" w:rsidRDefault="00CB0D9A">
            <w:pPr>
              <w:spacing w:after="0" w:line="259" w:lineRule="auto"/>
              <w:ind w:left="2" w:firstLine="0"/>
              <w:jc w:val="both"/>
            </w:pPr>
            <w:r>
              <w:t xml:space="preserve">Énoncer la réglementation relative au fichier informatisé et à la conservation des données personnelles </w:t>
            </w:r>
          </w:p>
        </w:tc>
      </w:tr>
      <w:tr w:rsidR="000265FC">
        <w:trPr>
          <w:trHeight w:val="2549"/>
        </w:trPr>
        <w:tc>
          <w:tcPr>
            <w:tcW w:w="331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Prise de rendez-vous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rPr>
                <w:i/>
              </w:rPr>
              <w:t xml:space="preserve"> </w:t>
            </w:r>
          </w:p>
          <w:p w:rsidR="000265FC" w:rsidRDefault="00CB0D9A">
            <w:pPr>
              <w:spacing w:after="0" w:line="259" w:lineRule="auto"/>
              <w:ind w:left="0" w:firstLine="0"/>
            </w:pPr>
            <w:r>
              <w:t xml:space="preserve"> </w:t>
            </w:r>
          </w:p>
        </w:tc>
        <w:tc>
          <w:tcPr>
            <w:tcW w:w="627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2" w:firstLine="0"/>
            </w:pPr>
            <w:r>
              <w:t xml:space="preserve">Identifier : </w:t>
            </w:r>
          </w:p>
          <w:p w:rsidR="000265FC" w:rsidRDefault="00CB0D9A">
            <w:pPr>
              <w:numPr>
                <w:ilvl w:val="0"/>
                <w:numId w:val="61"/>
              </w:numPr>
              <w:spacing w:after="0" w:line="259" w:lineRule="auto"/>
              <w:ind w:firstLine="0"/>
            </w:pPr>
            <w:r>
              <w:t xml:space="preserve">les données à renseigner sur le planning </w:t>
            </w:r>
          </w:p>
          <w:p w:rsidR="000265FC" w:rsidRDefault="00CB0D9A">
            <w:pPr>
              <w:numPr>
                <w:ilvl w:val="0"/>
                <w:numId w:val="61"/>
              </w:numPr>
              <w:spacing w:line="259" w:lineRule="auto"/>
              <w:ind w:firstLine="0"/>
            </w:pPr>
            <w:r>
              <w:t xml:space="preserve">les temps alloués à chaque prestation  </w:t>
            </w:r>
          </w:p>
          <w:p w:rsidR="000265FC" w:rsidRDefault="00CB0D9A">
            <w:pPr>
              <w:numPr>
                <w:ilvl w:val="0"/>
                <w:numId w:val="61"/>
              </w:numPr>
              <w:spacing w:after="117" w:line="242" w:lineRule="auto"/>
              <w:ind w:firstLine="0"/>
            </w:pPr>
            <w:r>
              <w:t xml:space="preserve">les points de vigilance (absentéisme, répartition des tâches…) pour optimiser le planning </w:t>
            </w:r>
          </w:p>
          <w:p w:rsidR="000265FC" w:rsidRDefault="00CB0D9A">
            <w:pPr>
              <w:spacing w:after="9" w:line="242" w:lineRule="auto"/>
              <w:ind w:left="2" w:firstLine="0"/>
            </w:pPr>
            <w:r>
              <w:t xml:space="preserve">Identifier et comparer les différentes </w:t>
            </w:r>
            <w:r>
              <w:t xml:space="preserve">méthodes de prises de rendezvous (physique, téléphonique, en ligne)  </w:t>
            </w:r>
          </w:p>
          <w:p w:rsidR="000265FC" w:rsidRDefault="00CB0D9A">
            <w:pPr>
              <w:spacing w:after="0" w:line="242" w:lineRule="auto"/>
              <w:ind w:left="2" w:firstLine="0"/>
            </w:pPr>
            <w:r>
              <w:t xml:space="preserve">Présenter les avantages et les inconvénients d’un planning de rendez vous  </w:t>
            </w:r>
          </w:p>
          <w:p w:rsidR="000265FC" w:rsidRDefault="00CB0D9A">
            <w:pPr>
              <w:spacing w:after="0" w:line="259" w:lineRule="auto"/>
              <w:ind w:left="2" w:firstLine="0"/>
            </w:pPr>
            <w:r>
              <w:t xml:space="preserve">Analyser des situations de prises de rendez-vous </w:t>
            </w:r>
          </w:p>
        </w:tc>
      </w:tr>
      <w:tr w:rsidR="000265FC">
        <w:trPr>
          <w:trHeight w:val="821"/>
        </w:trPr>
        <w:tc>
          <w:tcPr>
            <w:tcW w:w="331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Mesure de la satisfaction du client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Traitement des insatisfactions </w:t>
            </w:r>
          </w:p>
        </w:tc>
        <w:tc>
          <w:tcPr>
            <w:tcW w:w="627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2" w:firstLine="0"/>
            </w:pPr>
            <w:r>
              <w:t xml:space="preserve">Recenser des éléments permettant de mesurer la satisfaction </w:t>
            </w:r>
          </w:p>
          <w:p w:rsidR="000265FC" w:rsidRDefault="00CB0D9A">
            <w:pPr>
              <w:spacing w:after="0" w:line="259" w:lineRule="auto"/>
              <w:ind w:left="2" w:firstLine="0"/>
            </w:pPr>
            <w:r>
              <w:t xml:space="preserve">Identifier les outils de mesure du degré de satisfaction </w:t>
            </w:r>
          </w:p>
          <w:p w:rsidR="000265FC" w:rsidRDefault="00CB0D9A">
            <w:pPr>
              <w:spacing w:after="0" w:line="259" w:lineRule="auto"/>
              <w:ind w:left="2" w:firstLine="0"/>
            </w:pPr>
            <w:r>
              <w:t xml:space="preserve">Identifier les stratégies à adopter en réponse aux insatisfactions </w:t>
            </w:r>
          </w:p>
        </w:tc>
      </w:tr>
      <w:tr w:rsidR="000265FC">
        <w:trPr>
          <w:trHeight w:val="1281"/>
        </w:trPr>
        <w:tc>
          <w:tcPr>
            <w:tcW w:w="331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Fidélisation de la clientèle </w:t>
            </w:r>
          </w:p>
          <w:p w:rsidR="000265FC" w:rsidRDefault="00CB0D9A">
            <w:pPr>
              <w:spacing w:after="0" w:line="259" w:lineRule="auto"/>
              <w:ind w:left="360" w:firstLine="0"/>
            </w:pPr>
            <w:r>
              <w:t xml:space="preserve"> </w:t>
            </w:r>
          </w:p>
          <w:p w:rsidR="000265FC" w:rsidRDefault="00CB0D9A">
            <w:pPr>
              <w:spacing w:after="0" w:line="259" w:lineRule="auto"/>
              <w:ind w:left="0" w:firstLine="0"/>
            </w:pPr>
            <w:r>
              <w:t xml:space="preserve"> </w:t>
            </w:r>
          </w:p>
        </w:tc>
        <w:tc>
          <w:tcPr>
            <w:tcW w:w="627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76" w:lineRule="auto"/>
              <w:ind w:left="2" w:firstLine="0"/>
            </w:pPr>
            <w:r>
              <w:t xml:space="preserve">Définir la notion de fidélisation de la clientèle et les enjeux pour l’entreprise </w:t>
            </w:r>
          </w:p>
          <w:p w:rsidR="000265FC" w:rsidRDefault="00CB0D9A">
            <w:pPr>
              <w:spacing w:after="0" w:line="259" w:lineRule="auto"/>
              <w:ind w:left="2" w:firstLine="0"/>
            </w:pPr>
            <w:r>
              <w:t>Caractériser les différents outils de fidélisation (formes et contenus)</w:t>
            </w:r>
            <w:r>
              <w:rPr>
                <w:i/>
              </w:rPr>
              <w:t xml:space="preserve">  </w:t>
            </w:r>
            <w:r>
              <w:t xml:space="preserve">Justifier les techniques de fidélisation retenues selon le profil du client  </w:t>
            </w:r>
          </w:p>
        </w:tc>
      </w:tr>
      <w:tr w:rsidR="000265FC">
        <w:trPr>
          <w:trHeight w:val="479"/>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0" w:firstLine="0"/>
            </w:pPr>
            <w:r>
              <w:rPr>
                <w:b/>
              </w:rPr>
              <w:t xml:space="preserve">C2-4 </w:t>
            </w:r>
            <w:r>
              <w:rPr>
                <w:b/>
              </w:rPr>
              <w:t xml:space="preserve">: Mettre en place et animer des actions de promotion de produits et de services </w:t>
            </w:r>
          </w:p>
        </w:tc>
      </w:tr>
      <w:tr w:rsidR="000265FC">
        <w:trPr>
          <w:trHeight w:val="239"/>
        </w:trPr>
        <w:tc>
          <w:tcPr>
            <w:tcW w:w="3311"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0" w:right="16" w:firstLine="0"/>
              <w:jc w:val="center"/>
            </w:pPr>
            <w:r>
              <w:rPr>
                <w:b/>
              </w:rPr>
              <w:t xml:space="preserve">Compétences détaillées </w:t>
            </w:r>
          </w:p>
        </w:tc>
        <w:tc>
          <w:tcPr>
            <w:tcW w:w="6277"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0" w:right="17" w:firstLine="0"/>
              <w:jc w:val="center"/>
            </w:pPr>
            <w:r>
              <w:rPr>
                <w:b/>
              </w:rPr>
              <w:t xml:space="preserve">Indicateurs d’évaluation </w:t>
            </w:r>
          </w:p>
        </w:tc>
      </w:tr>
      <w:tr w:rsidR="000265FC">
        <w:trPr>
          <w:trHeight w:val="940"/>
        </w:trPr>
        <w:tc>
          <w:tcPr>
            <w:tcW w:w="3311"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C2-4-1 : Présenter et valoriser des produits, des matériels et des services dans un espace de vente </w:t>
            </w:r>
          </w:p>
        </w:tc>
        <w:tc>
          <w:tcPr>
            <w:tcW w:w="6277"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34" w:line="242" w:lineRule="auto"/>
              <w:ind w:left="2" w:firstLine="0"/>
            </w:pPr>
            <w:r>
              <w:t xml:space="preserve">Présentation harmonieuse, attractive, conforme à l’image de l’entreprise, de la marque, du thème </w:t>
            </w:r>
          </w:p>
          <w:p w:rsidR="000265FC" w:rsidRDefault="00CB0D9A">
            <w:pPr>
              <w:spacing w:after="0" w:line="259" w:lineRule="auto"/>
              <w:ind w:left="2" w:firstLine="0"/>
            </w:pPr>
            <w:r>
              <w:t xml:space="preserve">Respect de la réglementation en matière d’étiquetage  </w:t>
            </w:r>
          </w:p>
        </w:tc>
      </w:tr>
      <w:tr w:rsidR="000265FC">
        <w:trPr>
          <w:trHeight w:val="941"/>
        </w:trPr>
        <w:tc>
          <w:tcPr>
            <w:tcW w:w="3311"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C2-4-2 Exploiter les supports publicitaires pour promouvoir un produit, une prestation </w:t>
            </w:r>
          </w:p>
        </w:tc>
        <w:tc>
          <w:tcPr>
            <w:tcW w:w="627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2" w:firstLine="0"/>
            </w:pPr>
            <w:r>
              <w:t xml:space="preserve">Supports publicitaires caractérisés </w:t>
            </w:r>
          </w:p>
          <w:p w:rsidR="000265FC" w:rsidRDefault="00CB0D9A">
            <w:pPr>
              <w:spacing w:after="0" w:line="259" w:lineRule="auto"/>
              <w:ind w:left="2" w:firstLine="0"/>
            </w:pPr>
            <w:r>
              <w:t xml:space="preserve">Présentation argumentée du support publicitaire choisi </w:t>
            </w:r>
          </w:p>
        </w:tc>
      </w:tr>
      <w:tr w:rsidR="000265FC">
        <w:trPr>
          <w:trHeight w:val="1171"/>
        </w:trPr>
        <w:tc>
          <w:tcPr>
            <w:tcW w:w="3311"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C2-4-3 Programmer, animer une </w:t>
            </w:r>
          </w:p>
          <w:p w:rsidR="000265FC" w:rsidRDefault="00CB0D9A">
            <w:pPr>
              <w:spacing w:after="0" w:line="259" w:lineRule="auto"/>
              <w:ind w:left="0" w:firstLine="0"/>
            </w:pPr>
            <w:r>
              <w:t xml:space="preserve">action de promotion, de valorisation d’un produit, d’une prestation dans l’entreprise </w:t>
            </w:r>
          </w:p>
        </w:tc>
        <w:tc>
          <w:tcPr>
            <w:tcW w:w="627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77" w:lineRule="auto"/>
              <w:ind w:left="2" w:firstLine="0"/>
            </w:pPr>
            <w:r>
              <w:t xml:space="preserve">Démarche argumentée de la stratégie de programmation et des moyens mis en œuvre </w:t>
            </w:r>
          </w:p>
          <w:p w:rsidR="000265FC" w:rsidRDefault="00CB0D9A">
            <w:pPr>
              <w:spacing w:after="0" w:line="259" w:lineRule="auto"/>
              <w:ind w:left="2" w:firstLine="0"/>
            </w:pPr>
            <w:r>
              <w:t xml:space="preserve">Animation répondant aux objectifs fixés </w:t>
            </w:r>
          </w:p>
        </w:tc>
      </w:tr>
      <w:tr w:rsidR="000265FC">
        <w:trPr>
          <w:trHeight w:val="939"/>
        </w:trPr>
        <w:tc>
          <w:tcPr>
            <w:tcW w:w="3311"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C2-4-4 Mesurer l’impact d’une action de promotion, de valorisation </w:t>
            </w:r>
          </w:p>
        </w:tc>
        <w:tc>
          <w:tcPr>
            <w:tcW w:w="6277"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2" w:firstLine="0"/>
            </w:pPr>
            <w:r>
              <w:t xml:space="preserve">Indicateurs identifiés et caractérisés </w:t>
            </w:r>
          </w:p>
          <w:p w:rsidR="000265FC" w:rsidRDefault="00CB0D9A">
            <w:pPr>
              <w:spacing w:after="0" w:line="259" w:lineRule="auto"/>
              <w:ind w:left="2" w:firstLine="0"/>
            </w:pPr>
            <w:r>
              <w:t xml:space="preserve">Résultats interprétés </w:t>
            </w:r>
          </w:p>
          <w:p w:rsidR="000265FC" w:rsidRDefault="00CB0D9A">
            <w:pPr>
              <w:spacing w:after="0" w:line="259" w:lineRule="auto"/>
              <w:ind w:left="2" w:firstLine="0"/>
            </w:pPr>
            <w:r>
              <w:t xml:space="preserve">  </w:t>
            </w:r>
          </w:p>
        </w:tc>
      </w:tr>
    </w:tbl>
    <w:p w:rsidR="000265FC" w:rsidRDefault="00CB0D9A">
      <w:pPr>
        <w:spacing w:after="0" w:line="259" w:lineRule="auto"/>
        <w:ind w:left="122" w:firstLine="0"/>
      </w:pPr>
      <w:r>
        <w:t xml:space="preserve"> </w:t>
      </w:r>
    </w:p>
    <w:tbl>
      <w:tblPr>
        <w:tblStyle w:val="TableGrid"/>
        <w:tblW w:w="9588" w:type="dxa"/>
        <w:tblInd w:w="16" w:type="dxa"/>
        <w:tblCellMar>
          <w:top w:w="8" w:type="dxa"/>
          <w:left w:w="107" w:type="dxa"/>
          <w:bottom w:w="0" w:type="dxa"/>
          <w:right w:w="82" w:type="dxa"/>
        </w:tblCellMar>
        <w:tblLook w:val="04A0" w:firstRow="1" w:lastRow="0" w:firstColumn="1" w:lastColumn="0" w:noHBand="0" w:noVBand="1"/>
      </w:tblPr>
      <w:tblGrid>
        <w:gridCol w:w="3311"/>
        <w:gridCol w:w="6277"/>
      </w:tblGrid>
      <w:tr w:rsidR="000265FC">
        <w:trPr>
          <w:trHeight w:val="708"/>
        </w:trPr>
        <w:tc>
          <w:tcPr>
            <w:tcW w:w="331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0" w:firstLine="0"/>
            </w:pPr>
            <w:r>
              <w:rPr>
                <w:b/>
              </w:rPr>
              <w:t xml:space="preserve">S2-4 : Savoirs associés à la compétence C2-4 </w:t>
            </w:r>
          </w:p>
        </w:tc>
        <w:tc>
          <w:tcPr>
            <w:tcW w:w="6277"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0" w:right="25" w:firstLine="0"/>
              <w:jc w:val="center"/>
            </w:pPr>
            <w:r>
              <w:rPr>
                <w:b/>
              </w:rPr>
              <w:t xml:space="preserve">Limites de connaissances </w:t>
            </w:r>
          </w:p>
        </w:tc>
      </w:tr>
      <w:tr w:rsidR="000265FC">
        <w:trPr>
          <w:trHeight w:val="238"/>
        </w:trPr>
        <w:tc>
          <w:tcPr>
            <w:tcW w:w="3311" w:type="dxa"/>
            <w:tcBorders>
              <w:top w:val="single" w:sz="4" w:space="0" w:color="000000"/>
              <w:left w:val="single" w:sz="4" w:space="0" w:color="000000"/>
              <w:bottom w:val="single" w:sz="4" w:space="0" w:color="000000"/>
              <w:right w:val="nil"/>
            </w:tcBorders>
            <w:shd w:val="clear" w:color="auto" w:fill="E2EFD9"/>
          </w:tcPr>
          <w:p w:rsidR="000265FC" w:rsidRDefault="00CB0D9A">
            <w:pPr>
              <w:spacing w:after="0" w:line="259" w:lineRule="auto"/>
              <w:ind w:left="0" w:firstLine="0"/>
            </w:pPr>
            <w:r>
              <w:rPr>
                <w:b/>
              </w:rPr>
              <w:t xml:space="preserve">S2-4-1 Outils de communication </w:t>
            </w:r>
          </w:p>
        </w:tc>
        <w:tc>
          <w:tcPr>
            <w:tcW w:w="6277" w:type="dxa"/>
            <w:tcBorders>
              <w:top w:val="single" w:sz="4" w:space="0" w:color="000000"/>
              <w:left w:val="nil"/>
              <w:bottom w:val="single" w:sz="4" w:space="0" w:color="000000"/>
              <w:right w:val="single" w:sz="4" w:space="0" w:color="000000"/>
            </w:tcBorders>
            <w:shd w:val="clear" w:color="auto" w:fill="E2EFD9"/>
          </w:tcPr>
          <w:p w:rsidR="000265FC" w:rsidRDefault="000265FC">
            <w:pPr>
              <w:spacing w:after="160" w:line="259" w:lineRule="auto"/>
              <w:ind w:left="0" w:firstLine="0"/>
            </w:pPr>
          </w:p>
        </w:tc>
      </w:tr>
      <w:tr w:rsidR="000265FC">
        <w:trPr>
          <w:trHeight w:val="2543"/>
        </w:trPr>
        <w:tc>
          <w:tcPr>
            <w:tcW w:w="331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lastRenderedPageBreak/>
              <w:t xml:space="preserve">Image des espaces de vente : </w:t>
            </w:r>
          </w:p>
          <w:p w:rsidR="000265FC" w:rsidRDefault="00CB0D9A">
            <w:pPr>
              <w:spacing w:after="0" w:line="259" w:lineRule="auto"/>
              <w:ind w:left="0" w:firstLine="0"/>
            </w:pPr>
            <w:r>
              <w:t xml:space="preserve"> </w:t>
            </w:r>
          </w:p>
          <w:p w:rsidR="000265FC" w:rsidRDefault="00CB0D9A">
            <w:pPr>
              <w:spacing w:after="0" w:line="258" w:lineRule="auto"/>
              <w:ind w:left="0" w:firstLine="0"/>
            </w:pPr>
            <w:r>
              <w:t xml:space="preserve">Techniques de réalisation des vitrines, étagères, linéaires, gondoles, …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42" w:lineRule="auto"/>
              <w:ind w:left="0" w:firstLine="0"/>
            </w:pPr>
            <w:r>
              <w:t xml:space="preserve">Publicité et information sur le lieu de vente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7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2" w:firstLine="0"/>
            </w:pPr>
            <w:r>
              <w:t xml:space="preserve">Définir le marchandisage  </w:t>
            </w:r>
          </w:p>
          <w:p w:rsidR="000265FC" w:rsidRDefault="00CB0D9A">
            <w:pPr>
              <w:spacing w:after="0" w:line="259" w:lineRule="auto"/>
              <w:ind w:left="2" w:firstLine="0"/>
            </w:pPr>
            <w:r>
              <w:t xml:space="preserve"> </w:t>
            </w:r>
          </w:p>
          <w:p w:rsidR="000265FC" w:rsidRDefault="00CB0D9A">
            <w:pPr>
              <w:spacing w:after="10" w:line="259" w:lineRule="auto"/>
              <w:ind w:left="2" w:firstLine="0"/>
            </w:pPr>
            <w:r>
              <w:t xml:space="preserve">Identifier les différentes techniques de marchandisage </w:t>
            </w:r>
          </w:p>
          <w:p w:rsidR="000265FC" w:rsidRDefault="00CB0D9A">
            <w:pPr>
              <w:spacing w:after="0" w:line="260" w:lineRule="auto"/>
              <w:ind w:left="2" w:right="261" w:firstLine="0"/>
            </w:pPr>
            <w:r>
              <w:t xml:space="preserve">Présenter les différents types d’aménagements et leurs caractéristiques (organisation, disposition des produits…) </w:t>
            </w:r>
            <w:r>
              <w:t xml:space="preserve">Justifier le choix de la présentation choisie </w:t>
            </w:r>
          </w:p>
          <w:p w:rsidR="000265FC" w:rsidRDefault="00CB0D9A">
            <w:pPr>
              <w:spacing w:after="0" w:line="259" w:lineRule="auto"/>
              <w:ind w:left="2" w:firstLine="0"/>
            </w:pPr>
            <w:r>
              <w:t xml:space="preserve"> </w:t>
            </w:r>
          </w:p>
          <w:p w:rsidR="000265FC" w:rsidRDefault="00CB0D9A">
            <w:pPr>
              <w:spacing w:after="0" w:line="278" w:lineRule="auto"/>
              <w:ind w:left="2" w:firstLine="0"/>
            </w:pPr>
            <w:r>
              <w:t xml:space="preserve">Caractériser et analyser les différents supports de publicité et d’information sur les lieux de vente (en lien avec les arts appliqués) </w:t>
            </w:r>
          </w:p>
          <w:p w:rsidR="000265FC" w:rsidRDefault="00CB0D9A">
            <w:pPr>
              <w:spacing w:after="0" w:line="259" w:lineRule="auto"/>
              <w:ind w:left="2" w:firstLine="0"/>
            </w:pPr>
            <w:r>
              <w:t xml:space="preserve">Justifier le choix des supports retenus dans un contexte donné </w:t>
            </w:r>
          </w:p>
        </w:tc>
      </w:tr>
      <w:tr w:rsidR="000265FC">
        <w:trPr>
          <w:trHeight w:val="2201"/>
        </w:trPr>
        <w:tc>
          <w:tcPr>
            <w:tcW w:w="331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0" w:firstLine="0"/>
            </w:pPr>
            <w:r>
              <w:t xml:space="preserve">Communication média et hors média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Vente en ligne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7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2" w:firstLine="0"/>
            </w:pPr>
            <w:r>
              <w:t xml:space="preserve">Repérer les caractéristiques de diffusion des différents moyens de communication et leur intérêt (presse professionnelle, sites, réseaux sociaux, blogs, publipostage, évènements…) </w:t>
            </w:r>
          </w:p>
          <w:p w:rsidR="000265FC" w:rsidRDefault="00CB0D9A">
            <w:pPr>
              <w:spacing w:after="0" w:line="259" w:lineRule="auto"/>
              <w:ind w:left="2" w:firstLine="0"/>
            </w:pPr>
            <w:r>
              <w:t xml:space="preserve"> </w:t>
            </w:r>
          </w:p>
          <w:p w:rsidR="000265FC" w:rsidRDefault="00CB0D9A">
            <w:pPr>
              <w:spacing w:after="0" w:line="241" w:lineRule="auto"/>
              <w:ind w:left="2" w:firstLine="0"/>
            </w:pPr>
            <w:r>
              <w:t>Présenter les</w:t>
            </w:r>
            <w:r>
              <w:t xml:space="preserve"> caractéristiques de la vente en ligne de services, de produits et de matériels </w:t>
            </w:r>
          </w:p>
          <w:p w:rsidR="000265FC" w:rsidRDefault="00CB0D9A">
            <w:pPr>
              <w:spacing w:after="0" w:line="255" w:lineRule="auto"/>
              <w:ind w:left="2" w:firstLine="0"/>
            </w:pPr>
            <w:r>
              <w:t xml:space="preserve">Choisir les outils numériques adaptés à la politique de communication digitale de l’entreprise </w:t>
            </w:r>
          </w:p>
          <w:p w:rsidR="000265FC" w:rsidRDefault="00CB0D9A">
            <w:pPr>
              <w:spacing w:after="0" w:line="259" w:lineRule="auto"/>
              <w:ind w:left="2" w:firstLine="0"/>
            </w:pPr>
            <w:r>
              <w:t xml:space="preserve"> </w:t>
            </w:r>
          </w:p>
        </w:tc>
      </w:tr>
      <w:tr w:rsidR="000265FC">
        <w:trPr>
          <w:trHeight w:val="929"/>
        </w:trPr>
        <w:tc>
          <w:tcPr>
            <w:tcW w:w="331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Promotion des ventes </w:t>
            </w:r>
          </w:p>
          <w:p w:rsidR="000265FC" w:rsidRDefault="00CB0D9A">
            <w:pPr>
              <w:spacing w:after="0" w:line="259" w:lineRule="auto"/>
              <w:ind w:left="0" w:firstLine="0"/>
            </w:pPr>
            <w:r>
              <w:t xml:space="preserve"> </w:t>
            </w:r>
          </w:p>
        </w:tc>
        <w:tc>
          <w:tcPr>
            <w:tcW w:w="627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2" w:firstLine="0"/>
            </w:pPr>
            <w:r>
              <w:t xml:space="preserve">Identifier les objectifs d’une action promotionnelle donnée  </w:t>
            </w:r>
          </w:p>
          <w:p w:rsidR="000265FC" w:rsidRDefault="00CB0D9A">
            <w:pPr>
              <w:spacing w:after="0" w:line="275" w:lineRule="auto"/>
              <w:ind w:left="2" w:firstLine="0"/>
            </w:pPr>
            <w:r>
              <w:t xml:space="preserve">Proposer différents moyens et techniques de promotion en lien avec l’objectif visé  </w:t>
            </w:r>
          </w:p>
          <w:p w:rsidR="000265FC" w:rsidRDefault="00CB0D9A">
            <w:pPr>
              <w:spacing w:after="0" w:line="259" w:lineRule="auto"/>
              <w:ind w:left="2" w:firstLine="0"/>
            </w:pPr>
            <w:r>
              <w:t xml:space="preserve"> </w:t>
            </w:r>
          </w:p>
        </w:tc>
      </w:tr>
      <w:tr w:rsidR="000265FC">
        <w:trPr>
          <w:trHeight w:val="701"/>
        </w:trPr>
        <w:tc>
          <w:tcPr>
            <w:tcW w:w="331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Animation du salon </w:t>
            </w:r>
          </w:p>
          <w:p w:rsidR="000265FC" w:rsidRDefault="00CB0D9A">
            <w:pPr>
              <w:spacing w:after="0" w:line="259" w:lineRule="auto"/>
              <w:ind w:left="0" w:firstLine="0"/>
            </w:pPr>
            <w:r>
              <w:t xml:space="preserve"> </w:t>
            </w:r>
          </w:p>
        </w:tc>
        <w:tc>
          <w:tcPr>
            <w:tcW w:w="6277" w:type="dxa"/>
            <w:tcBorders>
              <w:top w:val="single" w:sz="4" w:space="0" w:color="000000"/>
              <w:left w:val="single" w:sz="4" w:space="0" w:color="000000"/>
              <w:bottom w:val="single" w:sz="4" w:space="0" w:color="000000"/>
              <w:right w:val="single" w:sz="4" w:space="0" w:color="000000"/>
            </w:tcBorders>
          </w:tcPr>
          <w:p w:rsidR="000265FC" w:rsidRDefault="00CB0D9A">
            <w:pPr>
              <w:spacing w:after="4" w:line="259" w:lineRule="auto"/>
              <w:ind w:left="2" w:firstLine="0"/>
            </w:pPr>
            <w:r>
              <w:t xml:space="preserve">Caractériser les différents types d’animation et d’évènements </w:t>
            </w:r>
          </w:p>
          <w:p w:rsidR="000265FC" w:rsidRDefault="00CB0D9A">
            <w:pPr>
              <w:spacing w:after="0" w:line="259" w:lineRule="auto"/>
              <w:ind w:left="2" w:firstLine="0"/>
            </w:pPr>
            <w:r>
              <w:t xml:space="preserve">Déterminer les différentes phases et composantes de l’évènement </w:t>
            </w:r>
          </w:p>
          <w:p w:rsidR="000265FC" w:rsidRDefault="00CB0D9A">
            <w:pPr>
              <w:spacing w:after="0" w:line="259" w:lineRule="auto"/>
              <w:ind w:left="2" w:firstLine="0"/>
            </w:pPr>
            <w:r>
              <w:t xml:space="preserve"> </w:t>
            </w:r>
          </w:p>
        </w:tc>
      </w:tr>
      <w:tr w:rsidR="000265FC">
        <w:trPr>
          <w:trHeight w:val="701"/>
        </w:trPr>
        <w:tc>
          <w:tcPr>
            <w:tcW w:w="331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0" w:firstLine="0"/>
            </w:pPr>
            <w:r>
              <w:t xml:space="preserve">Mesure des résultats des actions de promotion </w:t>
            </w:r>
          </w:p>
          <w:p w:rsidR="000265FC" w:rsidRDefault="00CB0D9A">
            <w:pPr>
              <w:spacing w:after="0" w:line="259" w:lineRule="auto"/>
              <w:ind w:left="0" w:firstLine="0"/>
            </w:pPr>
            <w:r>
              <w:t xml:space="preserve"> </w:t>
            </w:r>
          </w:p>
        </w:tc>
        <w:tc>
          <w:tcPr>
            <w:tcW w:w="627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2" w:firstLine="0"/>
            </w:pPr>
            <w:r>
              <w:t xml:space="preserve">Analyser les indicateurs de résultats </w:t>
            </w:r>
          </w:p>
        </w:tc>
      </w:tr>
    </w:tbl>
    <w:p w:rsidR="000265FC" w:rsidRDefault="00CB0D9A">
      <w:pPr>
        <w:spacing w:after="41" w:line="259" w:lineRule="auto"/>
        <w:ind w:left="0" w:right="9297" w:firstLine="0"/>
        <w:jc w:val="right"/>
      </w:pPr>
      <w:r>
        <w:t xml:space="preserve"> </w:t>
      </w:r>
    </w:p>
    <w:p w:rsidR="000265FC" w:rsidRDefault="00CB0D9A">
      <w:pPr>
        <w:spacing w:after="43" w:line="259" w:lineRule="auto"/>
        <w:ind w:left="0" w:right="9297" w:firstLine="0"/>
        <w:jc w:val="right"/>
      </w:pPr>
      <w:r>
        <w:t xml:space="preserve"> </w:t>
      </w:r>
    </w:p>
    <w:p w:rsidR="000265FC" w:rsidRDefault="00CB0D9A">
      <w:pPr>
        <w:spacing w:after="43" w:line="259" w:lineRule="auto"/>
        <w:ind w:left="0" w:right="9297" w:firstLine="0"/>
        <w:jc w:val="right"/>
      </w:pPr>
      <w:r>
        <w:t xml:space="preserve"> </w:t>
      </w:r>
    </w:p>
    <w:p w:rsidR="000265FC" w:rsidRDefault="00CB0D9A">
      <w:pPr>
        <w:spacing w:after="43" w:line="259" w:lineRule="auto"/>
        <w:ind w:left="0" w:right="9297" w:firstLine="0"/>
        <w:jc w:val="right"/>
      </w:pPr>
      <w:r>
        <w:t xml:space="preserve"> </w:t>
      </w:r>
    </w:p>
    <w:p w:rsidR="000265FC" w:rsidRDefault="00CB0D9A">
      <w:pPr>
        <w:spacing w:after="0" w:line="259" w:lineRule="auto"/>
        <w:ind w:left="0" w:right="9297" w:firstLine="0"/>
        <w:jc w:val="right"/>
      </w:pPr>
      <w:r>
        <w:t xml:space="preserve"> </w:t>
      </w:r>
    </w:p>
    <w:p w:rsidR="000265FC" w:rsidRDefault="00CB0D9A">
      <w:pPr>
        <w:pStyle w:val="Titre3"/>
        <w:pBdr>
          <w:top w:val="none" w:sz="0" w:space="0" w:color="auto"/>
          <w:left w:val="none" w:sz="0" w:space="0" w:color="auto"/>
          <w:bottom w:val="none" w:sz="0" w:space="0" w:color="auto"/>
          <w:right w:val="none" w:sz="0" w:space="0" w:color="auto"/>
        </w:pBdr>
        <w:shd w:val="clear" w:color="auto" w:fill="auto"/>
        <w:spacing w:after="5"/>
        <w:ind w:left="1277" w:right="1696" w:hanging="10"/>
        <w:jc w:val="center"/>
      </w:pPr>
      <w:r>
        <w:rPr>
          <w:sz w:val="20"/>
        </w:rPr>
        <w:t xml:space="preserve">Tableau synoptique des compétences du pôle 3 </w:t>
      </w:r>
    </w:p>
    <w:p w:rsidR="000265FC" w:rsidRDefault="00CB0D9A">
      <w:pPr>
        <w:spacing w:after="3" w:line="254" w:lineRule="auto"/>
        <w:ind w:left="46" w:right="384"/>
      </w:pPr>
      <w:r>
        <w:rPr>
          <w:sz w:val="16"/>
        </w:rPr>
        <w:t xml:space="preserve">* contenus à étudier obligatoirement en complément et en lien avec le programme d’économie-gestion de baccalauréat professionnel </w:t>
      </w:r>
    </w:p>
    <w:p w:rsidR="000265FC" w:rsidRDefault="00CB0D9A">
      <w:pPr>
        <w:spacing w:after="0" w:line="259" w:lineRule="auto"/>
        <w:ind w:left="0" w:right="378" w:firstLine="0"/>
        <w:jc w:val="center"/>
      </w:pPr>
      <w:r>
        <w:rPr>
          <w:sz w:val="16"/>
        </w:rPr>
        <w:t xml:space="preserve"> </w:t>
      </w:r>
    </w:p>
    <w:tbl>
      <w:tblPr>
        <w:tblStyle w:val="TableGrid"/>
        <w:tblW w:w="9667" w:type="dxa"/>
        <w:tblInd w:w="-59" w:type="dxa"/>
        <w:tblCellMar>
          <w:top w:w="76" w:type="dxa"/>
          <w:left w:w="0" w:type="dxa"/>
          <w:bottom w:w="79" w:type="dxa"/>
          <w:right w:w="8" w:type="dxa"/>
        </w:tblCellMar>
        <w:tblLook w:val="04A0" w:firstRow="1" w:lastRow="0" w:firstColumn="1" w:lastColumn="0" w:noHBand="0" w:noVBand="1"/>
      </w:tblPr>
      <w:tblGrid>
        <w:gridCol w:w="1596"/>
        <w:gridCol w:w="878"/>
        <w:gridCol w:w="3236"/>
        <w:gridCol w:w="923"/>
        <w:gridCol w:w="3034"/>
      </w:tblGrid>
      <w:tr w:rsidR="000265FC">
        <w:trPr>
          <w:trHeight w:val="785"/>
        </w:trPr>
        <w:tc>
          <w:tcPr>
            <w:tcW w:w="1595"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firstLine="0"/>
              <w:jc w:val="center"/>
            </w:pPr>
            <w:r>
              <w:rPr>
                <w:b/>
              </w:rPr>
              <w:t xml:space="preserve">Compétence globale </w:t>
            </w:r>
          </w:p>
        </w:tc>
        <w:tc>
          <w:tcPr>
            <w:tcW w:w="878" w:type="dxa"/>
            <w:tcBorders>
              <w:top w:val="single" w:sz="4" w:space="0" w:color="000000"/>
              <w:left w:val="single" w:sz="4" w:space="0" w:color="000000"/>
              <w:bottom w:val="single" w:sz="4" w:space="0" w:color="000000"/>
              <w:right w:val="nil"/>
            </w:tcBorders>
            <w:shd w:val="clear" w:color="auto" w:fill="D5DCE4"/>
          </w:tcPr>
          <w:p w:rsidR="000265FC" w:rsidRDefault="000265FC">
            <w:pPr>
              <w:spacing w:after="160" w:line="259" w:lineRule="auto"/>
              <w:ind w:left="0" w:firstLine="0"/>
            </w:pPr>
          </w:p>
        </w:tc>
        <w:tc>
          <w:tcPr>
            <w:tcW w:w="3236" w:type="dxa"/>
            <w:tcBorders>
              <w:top w:val="single" w:sz="4" w:space="0" w:color="000000"/>
              <w:left w:val="nil"/>
              <w:bottom w:val="single" w:sz="4" w:space="0" w:color="000000"/>
              <w:right w:val="single" w:sz="4" w:space="0" w:color="000000"/>
            </w:tcBorders>
            <w:shd w:val="clear" w:color="auto" w:fill="D5DCE4"/>
          </w:tcPr>
          <w:p w:rsidR="000265FC" w:rsidRDefault="00CB0D9A">
            <w:pPr>
              <w:spacing w:after="0" w:line="259" w:lineRule="auto"/>
              <w:ind w:left="-5" w:firstLine="0"/>
            </w:pPr>
            <w:r>
              <w:rPr>
                <w:b/>
              </w:rPr>
              <w:t xml:space="preserve">Compétences terminales </w:t>
            </w:r>
          </w:p>
        </w:tc>
        <w:tc>
          <w:tcPr>
            <w:tcW w:w="923" w:type="dxa"/>
            <w:tcBorders>
              <w:top w:val="single" w:sz="4" w:space="0" w:color="000000"/>
              <w:left w:val="single" w:sz="4" w:space="0" w:color="000000"/>
              <w:bottom w:val="single" w:sz="4" w:space="0" w:color="000000"/>
              <w:right w:val="nil"/>
            </w:tcBorders>
            <w:shd w:val="clear" w:color="auto" w:fill="D5DCE4"/>
          </w:tcPr>
          <w:p w:rsidR="000265FC" w:rsidRDefault="000265FC">
            <w:pPr>
              <w:spacing w:after="160" w:line="259" w:lineRule="auto"/>
              <w:ind w:left="0" w:firstLine="0"/>
            </w:pPr>
          </w:p>
        </w:tc>
        <w:tc>
          <w:tcPr>
            <w:tcW w:w="3034" w:type="dxa"/>
            <w:tcBorders>
              <w:top w:val="single" w:sz="4" w:space="0" w:color="000000"/>
              <w:left w:val="nil"/>
              <w:bottom w:val="single" w:sz="4" w:space="0" w:color="000000"/>
              <w:right w:val="single" w:sz="4" w:space="0" w:color="000000"/>
            </w:tcBorders>
            <w:shd w:val="clear" w:color="auto" w:fill="D5DCE4"/>
          </w:tcPr>
          <w:p w:rsidR="000265FC" w:rsidRDefault="00CB0D9A">
            <w:pPr>
              <w:spacing w:after="0" w:line="259" w:lineRule="auto"/>
              <w:ind w:left="-85" w:firstLine="0"/>
            </w:pPr>
            <w:r>
              <w:rPr>
                <w:b/>
              </w:rPr>
              <w:t xml:space="preserve">Compétences détaillées </w:t>
            </w:r>
          </w:p>
        </w:tc>
      </w:tr>
      <w:tr w:rsidR="000265FC">
        <w:trPr>
          <w:trHeight w:val="1217"/>
        </w:trPr>
        <w:tc>
          <w:tcPr>
            <w:tcW w:w="1595"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43" w:line="259" w:lineRule="auto"/>
              <w:ind w:left="5" w:firstLine="0"/>
              <w:jc w:val="center"/>
            </w:pPr>
            <w:r>
              <w:rPr>
                <w:b/>
              </w:rPr>
              <w:t xml:space="preserve">C3 </w:t>
            </w:r>
          </w:p>
          <w:p w:rsidR="000265FC" w:rsidRDefault="00CB0D9A">
            <w:pPr>
              <w:spacing w:after="0" w:line="259" w:lineRule="auto"/>
              <w:ind w:left="169" w:firstLine="84"/>
            </w:pPr>
            <w:r>
              <w:rPr>
                <w:b/>
              </w:rPr>
              <w:t xml:space="preserve"> Piloter une entreprise de coiffure</w:t>
            </w:r>
            <w:r>
              <w:t xml:space="preserve"> </w:t>
            </w:r>
          </w:p>
        </w:tc>
        <w:tc>
          <w:tcPr>
            <w:tcW w:w="878"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9" w:firstLine="0"/>
              <w:jc w:val="center"/>
            </w:pPr>
            <w:r>
              <w:rPr>
                <w:b/>
              </w:rPr>
              <w:t>C3-1</w:t>
            </w:r>
            <w:r>
              <w:rPr>
                <w:b/>
                <w:i/>
              </w:rPr>
              <w:t xml:space="preserve"> </w:t>
            </w:r>
          </w:p>
        </w:tc>
        <w:tc>
          <w:tcPr>
            <w:tcW w:w="3236"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13" w:right="62" w:firstLine="0"/>
            </w:pPr>
            <w:r>
              <w:t>Organiser l’activité des personnels</w:t>
            </w:r>
            <w:r>
              <w:rPr>
                <w:i/>
              </w:rPr>
              <w:t xml:space="preserve"> </w:t>
            </w:r>
          </w:p>
        </w:tc>
        <w:tc>
          <w:tcPr>
            <w:tcW w:w="923"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54" w:firstLine="0"/>
            </w:pPr>
            <w:r>
              <w:t xml:space="preserve">C3-1-1 </w:t>
            </w:r>
          </w:p>
        </w:tc>
        <w:tc>
          <w:tcPr>
            <w:tcW w:w="3034"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14" w:right="291" w:firstLine="0"/>
            </w:pPr>
            <w:r>
              <w:t xml:space="preserve">Planifier le travail des collaborateurs(trices) Adapter l’organisation à l’activité quotidienne  </w:t>
            </w:r>
          </w:p>
        </w:tc>
      </w:tr>
      <w:tr w:rsidR="000265FC">
        <w:trPr>
          <w:trHeight w:val="654"/>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878"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9" w:firstLine="0"/>
              <w:jc w:val="center"/>
            </w:pPr>
            <w:r>
              <w:rPr>
                <w:b/>
              </w:rPr>
              <w:t>C3-2</w:t>
            </w:r>
            <w:r>
              <w:rPr>
                <w:b/>
                <w:i/>
              </w:rPr>
              <w:t xml:space="preserve"> </w:t>
            </w:r>
          </w:p>
        </w:tc>
        <w:tc>
          <w:tcPr>
            <w:tcW w:w="3236"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13" w:firstLine="0"/>
            </w:pPr>
            <w:r>
              <w:t>Suivre et accompagner l’équipe</w:t>
            </w:r>
            <w:r>
              <w:rPr>
                <w:i/>
              </w:rPr>
              <w:t xml:space="preserve"> </w:t>
            </w:r>
          </w:p>
        </w:tc>
        <w:tc>
          <w:tcPr>
            <w:tcW w:w="923"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54" w:firstLine="0"/>
            </w:pPr>
            <w:r>
              <w:t xml:space="preserve">C3-2-1 </w:t>
            </w:r>
          </w:p>
        </w:tc>
        <w:tc>
          <w:tcPr>
            <w:tcW w:w="3034"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114" w:firstLine="0"/>
            </w:pPr>
            <w:r>
              <w:t xml:space="preserve">Mobiliser les différents moyens pour motiver le personnel* </w:t>
            </w:r>
          </w:p>
        </w:tc>
      </w:tr>
      <w:tr w:rsidR="000265FC">
        <w:trPr>
          <w:trHeight w:val="1155"/>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923"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54" w:firstLine="0"/>
            </w:pPr>
            <w:r>
              <w:t xml:space="preserve">C3-2-2 </w:t>
            </w:r>
          </w:p>
        </w:tc>
        <w:tc>
          <w:tcPr>
            <w:tcW w:w="3034" w:type="dxa"/>
            <w:tcBorders>
              <w:top w:val="single" w:sz="4" w:space="0" w:color="000000"/>
              <w:left w:val="single" w:sz="4" w:space="0" w:color="000000"/>
              <w:bottom w:val="single" w:sz="4" w:space="0" w:color="000000"/>
              <w:right w:val="single" w:sz="4" w:space="0" w:color="000000"/>
            </w:tcBorders>
            <w:shd w:val="clear" w:color="auto" w:fill="D5DCE4"/>
            <w:vAlign w:val="bottom"/>
          </w:tcPr>
          <w:p w:rsidR="000265FC" w:rsidRDefault="00CB0D9A">
            <w:pPr>
              <w:spacing w:after="0" w:line="259" w:lineRule="auto"/>
              <w:ind w:left="114" w:firstLine="0"/>
            </w:pPr>
            <w:r>
              <w:t xml:space="preserve">Participer à la formation d’une </w:t>
            </w:r>
          </w:p>
          <w:p w:rsidR="000265FC" w:rsidRDefault="00CB0D9A">
            <w:pPr>
              <w:spacing w:after="0" w:line="259" w:lineRule="auto"/>
              <w:ind w:left="114" w:firstLine="0"/>
            </w:pPr>
            <w:r>
              <w:t xml:space="preserve">équipe* </w:t>
            </w:r>
          </w:p>
          <w:p w:rsidR="000265FC" w:rsidRDefault="00CB0D9A">
            <w:pPr>
              <w:spacing w:after="0" w:line="259" w:lineRule="auto"/>
              <w:ind w:left="114" w:firstLine="0"/>
            </w:pPr>
            <w:r>
              <w:t xml:space="preserve">Organiser des actions de formation* </w:t>
            </w:r>
          </w:p>
        </w:tc>
      </w:tr>
      <w:tr w:rsidR="000265FC">
        <w:trPr>
          <w:trHeight w:val="954"/>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923"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54" w:firstLine="0"/>
            </w:pPr>
            <w:r>
              <w:t xml:space="preserve">C3-2-3 </w:t>
            </w:r>
          </w:p>
        </w:tc>
        <w:tc>
          <w:tcPr>
            <w:tcW w:w="3034"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14" w:firstLine="0"/>
            </w:pPr>
            <w:r>
              <w:t>Participer au recrutement du personnel*</w:t>
            </w:r>
            <w:r>
              <w:rPr>
                <w:i/>
              </w:rPr>
              <w:t xml:space="preserve"> </w:t>
            </w:r>
            <w:r>
              <w:t xml:space="preserve"> </w:t>
            </w:r>
          </w:p>
        </w:tc>
      </w:tr>
      <w:tr w:rsidR="000265FC">
        <w:trPr>
          <w:trHeight w:val="1695"/>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878"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9" w:firstLine="0"/>
              <w:jc w:val="center"/>
            </w:pPr>
            <w:r>
              <w:rPr>
                <w:b/>
              </w:rPr>
              <w:t>C3-3</w:t>
            </w:r>
            <w:r>
              <w:rPr>
                <w:b/>
                <w:i/>
              </w:rPr>
              <w:t xml:space="preserve"> </w:t>
            </w:r>
          </w:p>
        </w:tc>
        <w:tc>
          <w:tcPr>
            <w:tcW w:w="3236"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13" w:firstLine="0"/>
            </w:pPr>
            <w:r>
              <w:t>Aménager et gérer les espaces d’une entreprise de coiffure</w:t>
            </w:r>
            <w:r>
              <w:rPr>
                <w:i/>
              </w:rPr>
              <w:t xml:space="preserve"> </w:t>
            </w:r>
          </w:p>
        </w:tc>
        <w:tc>
          <w:tcPr>
            <w:tcW w:w="923"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54" w:firstLine="0"/>
            </w:pPr>
            <w:r>
              <w:t xml:space="preserve">C3-3-1 </w:t>
            </w:r>
          </w:p>
        </w:tc>
        <w:tc>
          <w:tcPr>
            <w:tcW w:w="3034"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41" w:lineRule="auto"/>
              <w:ind w:left="114" w:right="6" w:firstLine="0"/>
            </w:pPr>
            <w:r>
              <w:t xml:space="preserve">Optimiser l’agencement du salon </w:t>
            </w:r>
          </w:p>
          <w:p w:rsidR="000265FC" w:rsidRDefault="00CB0D9A">
            <w:pPr>
              <w:spacing w:after="60" w:line="241" w:lineRule="auto"/>
              <w:ind w:left="114" w:firstLine="0"/>
            </w:pPr>
            <w:r>
              <w:t xml:space="preserve">Améliorer la santé et la sécurité au travail   </w:t>
            </w:r>
          </w:p>
          <w:p w:rsidR="000265FC" w:rsidRDefault="00CB0D9A">
            <w:pPr>
              <w:spacing w:after="0" w:line="259" w:lineRule="auto"/>
              <w:ind w:left="114" w:right="18" w:firstLine="0"/>
            </w:pPr>
            <w:r>
              <w:t xml:space="preserve">Optimiser la gestion des déchets </w:t>
            </w:r>
          </w:p>
        </w:tc>
      </w:tr>
      <w:tr w:rsidR="000265FC">
        <w:trPr>
          <w:trHeight w:val="2008"/>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923"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54" w:firstLine="0"/>
            </w:pPr>
            <w:r>
              <w:t xml:space="preserve">C3-3-2 </w:t>
            </w:r>
          </w:p>
        </w:tc>
        <w:tc>
          <w:tcPr>
            <w:tcW w:w="3034"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82" w:line="241" w:lineRule="auto"/>
              <w:ind w:left="114" w:right="91" w:firstLine="0"/>
            </w:pPr>
            <w:r>
              <w:t>Gérer les produits, les matériels et les équipements Sélectionner les fabricants, les fournisseurs, les professionnels</w:t>
            </w:r>
            <w:r>
              <w:rPr>
                <w:i/>
              </w:rPr>
              <w:t xml:space="preserve">  </w:t>
            </w:r>
          </w:p>
          <w:p w:rsidR="000265FC" w:rsidRDefault="00CB0D9A">
            <w:pPr>
              <w:spacing w:after="0" w:line="259" w:lineRule="auto"/>
              <w:ind w:left="114" w:right="46" w:firstLine="0"/>
            </w:pPr>
            <w:r>
              <w:t xml:space="preserve">Utiliser les outils d’information et de communication avec les fournisseurs </w:t>
            </w:r>
          </w:p>
        </w:tc>
      </w:tr>
      <w:tr w:rsidR="000265FC">
        <w:trPr>
          <w:trHeight w:val="714"/>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878"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9" w:firstLine="0"/>
              <w:jc w:val="center"/>
            </w:pPr>
            <w:r>
              <w:rPr>
                <w:b/>
              </w:rPr>
              <w:t xml:space="preserve">C3-4 </w:t>
            </w:r>
          </w:p>
        </w:tc>
        <w:tc>
          <w:tcPr>
            <w:tcW w:w="3236"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13" w:right="616" w:firstLine="0"/>
              <w:jc w:val="both"/>
            </w:pPr>
            <w:r>
              <w:t xml:space="preserve">Participer au pilotage administratif, économique et financier </w:t>
            </w:r>
          </w:p>
        </w:tc>
        <w:tc>
          <w:tcPr>
            <w:tcW w:w="923"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54" w:firstLine="0"/>
            </w:pPr>
            <w:r>
              <w:t xml:space="preserve">C3-4-1 </w:t>
            </w:r>
          </w:p>
        </w:tc>
        <w:tc>
          <w:tcPr>
            <w:tcW w:w="3034"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14" w:firstLine="0"/>
            </w:pPr>
            <w:r>
              <w:t xml:space="preserve">Participer à la stratégie de développement de l’entreprise* </w:t>
            </w:r>
          </w:p>
        </w:tc>
      </w:tr>
      <w:tr w:rsidR="000265FC">
        <w:trPr>
          <w:trHeight w:val="1026"/>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923" w:type="dxa"/>
            <w:tcBorders>
              <w:top w:val="single" w:sz="4" w:space="0" w:color="000000"/>
              <w:left w:val="single" w:sz="4" w:space="0" w:color="000000"/>
              <w:bottom w:val="double" w:sz="45" w:space="0" w:color="D5DCE4"/>
              <w:right w:val="single" w:sz="4" w:space="0" w:color="000000"/>
            </w:tcBorders>
            <w:shd w:val="clear" w:color="auto" w:fill="D5DCE4"/>
            <w:vAlign w:val="center"/>
          </w:tcPr>
          <w:p w:rsidR="000265FC" w:rsidRDefault="00CB0D9A">
            <w:pPr>
              <w:spacing w:after="0" w:line="259" w:lineRule="auto"/>
              <w:ind w:left="154" w:firstLine="0"/>
            </w:pPr>
            <w:r>
              <w:t xml:space="preserve">C3-4-2 </w:t>
            </w:r>
          </w:p>
        </w:tc>
        <w:tc>
          <w:tcPr>
            <w:tcW w:w="3034" w:type="dxa"/>
            <w:tcBorders>
              <w:top w:val="single" w:sz="4" w:space="0" w:color="000000"/>
              <w:left w:val="single" w:sz="4" w:space="0" w:color="000000"/>
              <w:bottom w:val="double" w:sz="45" w:space="0" w:color="D5DCE4"/>
              <w:right w:val="single" w:sz="4" w:space="0" w:color="000000"/>
            </w:tcBorders>
            <w:shd w:val="clear" w:color="auto" w:fill="D5DCE4"/>
            <w:vAlign w:val="center"/>
          </w:tcPr>
          <w:p w:rsidR="000265FC" w:rsidRDefault="00CB0D9A">
            <w:pPr>
              <w:spacing w:after="0" w:line="259" w:lineRule="auto"/>
              <w:ind w:left="114" w:firstLine="0"/>
            </w:pPr>
            <w:r>
              <w:t xml:space="preserve">Déterminer les coûts de revient et le prix de vente des services, produits, matériels* </w:t>
            </w:r>
          </w:p>
        </w:tc>
      </w:tr>
      <w:tr w:rsidR="000265FC">
        <w:trPr>
          <w:trHeight w:val="1175"/>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923" w:type="dxa"/>
            <w:tcBorders>
              <w:top w:val="double" w:sz="45" w:space="0" w:color="D5DCE4"/>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54" w:firstLine="0"/>
            </w:pPr>
            <w:r>
              <w:t xml:space="preserve">C3-4-3 </w:t>
            </w:r>
          </w:p>
        </w:tc>
        <w:tc>
          <w:tcPr>
            <w:tcW w:w="3034" w:type="dxa"/>
            <w:tcBorders>
              <w:top w:val="double" w:sz="45" w:space="0" w:color="D5DCE4"/>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14" w:firstLine="0"/>
            </w:pPr>
            <w:r>
              <w:t xml:space="preserve">Exécuter les travaux administratifs et financiers inhérents à l’activité d’une entreprise* </w:t>
            </w:r>
          </w:p>
        </w:tc>
      </w:tr>
      <w:tr w:rsidR="000265FC">
        <w:trPr>
          <w:trHeight w:val="1228"/>
        </w:trPr>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923"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154" w:firstLine="0"/>
            </w:pPr>
            <w:r>
              <w:t xml:space="preserve">C3-4-4 </w:t>
            </w:r>
          </w:p>
        </w:tc>
        <w:tc>
          <w:tcPr>
            <w:tcW w:w="3034"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114" w:firstLine="0"/>
            </w:pPr>
            <w:r>
              <w:t xml:space="preserve">Identifier les différentes phases de concrétisation d’un projet de création ou de reprise d’entreprise* </w:t>
            </w:r>
          </w:p>
        </w:tc>
      </w:tr>
    </w:tbl>
    <w:p w:rsidR="000265FC" w:rsidRDefault="00CB0D9A">
      <w:pPr>
        <w:spacing w:after="0" w:line="259" w:lineRule="auto"/>
        <w:ind w:left="567" w:firstLine="0"/>
      </w:pPr>
      <w:r>
        <w:rPr>
          <w:i/>
        </w:rPr>
        <w:t xml:space="preserve"> </w:t>
      </w:r>
    </w:p>
    <w:p w:rsidR="000265FC" w:rsidRDefault="00CB0D9A">
      <w:pPr>
        <w:spacing w:after="0" w:line="259" w:lineRule="auto"/>
        <w:ind w:left="567" w:firstLine="0"/>
      </w:pPr>
      <w:r>
        <w:t xml:space="preserve"> </w:t>
      </w:r>
      <w:r>
        <w:tab/>
        <w:t xml:space="preserve"> </w:t>
      </w:r>
    </w:p>
    <w:p w:rsidR="000265FC" w:rsidRDefault="00CB0D9A">
      <w:pPr>
        <w:spacing w:after="182" w:line="259" w:lineRule="auto"/>
        <w:ind w:left="567" w:firstLine="0"/>
      </w:pPr>
      <w:r>
        <w:t xml:space="preserve"> </w:t>
      </w:r>
    </w:p>
    <w:p w:rsidR="000265FC" w:rsidRDefault="00CB0D9A">
      <w:pPr>
        <w:pStyle w:val="Titre1"/>
        <w:shd w:val="clear" w:color="auto" w:fill="D5DCE4"/>
        <w:ind w:left="2235" w:right="1326"/>
      </w:pPr>
      <w:r>
        <w:t xml:space="preserve">Pôle 3 </w:t>
      </w:r>
    </w:p>
    <w:p w:rsidR="000265FC" w:rsidRDefault="00CB0D9A">
      <w:pPr>
        <w:pBdr>
          <w:top w:val="single" w:sz="4" w:space="0" w:color="000000"/>
          <w:left w:val="single" w:sz="4" w:space="0" w:color="000000"/>
          <w:bottom w:val="single" w:sz="4" w:space="0" w:color="000000"/>
          <w:right w:val="single" w:sz="4" w:space="0" w:color="000000"/>
        </w:pBdr>
        <w:shd w:val="clear" w:color="auto" w:fill="D5DCE4"/>
        <w:spacing w:after="0" w:line="259" w:lineRule="auto"/>
        <w:ind w:left="2235" w:right="1326"/>
      </w:pPr>
      <w:r>
        <w:rPr>
          <w:b/>
          <w:sz w:val="32"/>
        </w:rPr>
        <w:t xml:space="preserve">Pilotage d’une entreprise de coiffure </w:t>
      </w:r>
    </w:p>
    <w:p w:rsidR="000265FC" w:rsidRDefault="00CB0D9A">
      <w:pPr>
        <w:spacing w:after="43" w:line="259" w:lineRule="auto"/>
        <w:ind w:left="567" w:firstLine="0"/>
      </w:pPr>
      <w:r>
        <w:t xml:space="preserve"> </w:t>
      </w:r>
    </w:p>
    <w:p w:rsidR="000265FC" w:rsidRDefault="00CB0D9A">
      <w:pPr>
        <w:spacing w:after="0" w:line="259" w:lineRule="auto"/>
        <w:ind w:left="567" w:firstLine="0"/>
      </w:pPr>
      <w:r>
        <w:t xml:space="preserve"> </w:t>
      </w:r>
    </w:p>
    <w:tbl>
      <w:tblPr>
        <w:tblStyle w:val="TableGrid"/>
        <w:tblW w:w="9588" w:type="dxa"/>
        <w:tblInd w:w="16" w:type="dxa"/>
        <w:tblCellMar>
          <w:top w:w="5" w:type="dxa"/>
          <w:left w:w="107" w:type="dxa"/>
          <w:bottom w:w="0" w:type="dxa"/>
          <w:right w:w="67" w:type="dxa"/>
        </w:tblCellMar>
        <w:tblLook w:val="04A0" w:firstRow="1" w:lastRow="0" w:firstColumn="1" w:lastColumn="0" w:noHBand="0" w:noVBand="1"/>
      </w:tblPr>
      <w:tblGrid>
        <w:gridCol w:w="3468"/>
        <w:gridCol w:w="6120"/>
      </w:tblGrid>
      <w:tr w:rsidR="000265FC">
        <w:trPr>
          <w:trHeight w:val="263"/>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right="40" w:firstLine="0"/>
              <w:jc w:val="center"/>
            </w:pPr>
            <w:r>
              <w:rPr>
                <w:b/>
                <w:sz w:val="22"/>
              </w:rPr>
              <w:t>Ressources communes au pôle 3</w:t>
            </w:r>
            <w:r>
              <w:rPr>
                <w:b/>
                <w:i/>
                <w:color w:val="FF0000"/>
                <w:sz w:val="22"/>
              </w:rPr>
              <w:t xml:space="preserve"> </w:t>
            </w:r>
          </w:p>
        </w:tc>
      </w:tr>
      <w:tr w:rsidR="000265FC">
        <w:trPr>
          <w:trHeight w:val="239"/>
        </w:trPr>
        <w:tc>
          <w:tcPr>
            <w:tcW w:w="3468"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right="45" w:firstLine="0"/>
              <w:jc w:val="center"/>
            </w:pPr>
            <w:r>
              <w:rPr>
                <w:b/>
              </w:rPr>
              <w:t xml:space="preserve">Environnement professionnel </w:t>
            </w:r>
          </w:p>
        </w:tc>
        <w:tc>
          <w:tcPr>
            <w:tcW w:w="6120"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right="44" w:firstLine="0"/>
              <w:jc w:val="center"/>
            </w:pPr>
            <w:r>
              <w:rPr>
                <w:b/>
              </w:rPr>
              <w:t xml:space="preserve">Ressources </w:t>
            </w:r>
          </w:p>
        </w:tc>
      </w:tr>
      <w:tr w:rsidR="000265FC">
        <w:trPr>
          <w:trHeight w:val="4850"/>
        </w:trPr>
        <w:tc>
          <w:tcPr>
            <w:tcW w:w="346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lastRenderedPageBreak/>
              <w:t xml:space="preserve">Tout type d’entreprises de coiffure </w:t>
            </w:r>
          </w:p>
          <w:p w:rsidR="000265FC" w:rsidRDefault="00CB0D9A">
            <w:pPr>
              <w:spacing w:after="0" w:line="259" w:lineRule="auto"/>
              <w:ind w:left="0" w:firstLine="0"/>
            </w:pPr>
            <w:r>
              <w:rPr>
                <w:color w:val="FF0000"/>
              </w:rPr>
              <w:t xml:space="preserve"> </w:t>
            </w:r>
          </w:p>
          <w:p w:rsidR="000265FC" w:rsidRDefault="00CB0D9A">
            <w:pPr>
              <w:spacing w:after="0" w:line="259" w:lineRule="auto"/>
              <w:ind w:left="0" w:firstLine="0"/>
            </w:pPr>
            <w:r>
              <w:rPr>
                <w:color w:val="FF0000"/>
              </w:rPr>
              <w:t xml:space="preserve"> </w:t>
            </w:r>
          </w:p>
        </w:tc>
        <w:tc>
          <w:tcPr>
            <w:tcW w:w="612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16" w:line="249" w:lineRule="auto"/>
              <w:ind w:left="1" w:firstLine="0"/>
            </w:pPr>
            <w:r>
              <w:t xml:space="preserve">Matériels (outils, appareils), équipements (linéaires, présentoirs, vitrines …) </w:t>
            </w:r>
          </w:p>
          <w:p w:rsidR="000265FC" w:rsidRDefault="00CB0D9A">
            <w:pPr>
              <w:spacing w:after="0" w:line="242" w:lineRule="auto"/>
              <w:ind w:left="1" w:firstLine="0"/>
            </w:pPr>
            <w:r>
              <w:t xml:space="preserve">Documents techniques : protocole/fiche technique, mode d’emploi, fiche de données de sécurité </w:t>
            </w:r>
          </w:p>
          <w:p w:rsidR="000265FC" w:rsidRDefault="00CB0D9A">
            <w:pPr>
              <w:spacing w:after="0" w:line="241" w:lineRule="auto"/>
              <w:ind w:left="1" w:firstLine="0"/>
            </w:pPr>
            <w:r>
              <w:t xml:space="preserve">Supports (papier ou numérique) </w:t>
            </w:r>
            <w:r>
              <w:t xml:space="preserve">: visuels, books, nuanciers, supports publicitaires, presse professionnelle </w:t>
            </w:r>
          </w:p>
          <w:p w:rsidR="000265FC" w:rsidRDefault="00CB0D9A">
            <w:pPr>
              <w:spacing w:after="3" w:line="239" w:lineRule="auto"/>
              <w:ind w:left="1" w:firstLine="0"/>
            </w:pPr>
            <w:r>
              <w:t xml:space="preserve">Équipements informatiques, logiciels professionnels, applications numériques, sites internet spécialisés </w:t>
            </w:r>
          </w:p>
          <w:p w:rsidR="000265FC" w:rsidRDefault="00CB0D9A">
            <w:pPr>
              <w:spacing w:after="0" w:line="259" w:lineRule="auto"/>
              <w:ind w:left="1" w:firstLine="0"/>
            </w:pPr>
            <w:r>
              <w:t xml:space="preserve">Tarifs des prestations proposées - Devis - Factures </w:t>
            </w:r>
          </w:p>
          <w:p w:rsidR="000265FC" w:rsidRDefault="00CB0D9A">
            <w:pPr>
              <w:spacing w:after="0" w:line="259" w:lineRule="auto"/>
              <w:ind w:left="1" w:firstLine="0"/>
            </w:pPr>
            <w:r>
              <w:t xml:space="preserve">Fichier clientèle </w:t>
            </w:r>
          </w:p>
          <w:p w:rsidR="000265FC" w:rsidRDefault="00CB0D9A">
            <w:pPr>
              <w:spacing w:after="0" w:line="259" w:lineRule="auto"/>
              <w:ind w:left="1" w:firstLine="0"/>
            </w:pPr>
            <w:r>
              <w:t>F</w:t>
            </w:r>
            <w:r>
              <w:t xml:space="preserve">iches clients </w:t>
            </w:r>
          </w:p>
          <w:p w:rsidR="000265FC" w:rsidRDefault="00CB0D9A">
            <w:pPr>
              <w:spacing w:after="0" w:line="259" w:lineRule="auto"/>
              <w:ind w:left="1" w:firstLine="0"/>
            </w:pPr>
            <w:r>
              <w:t xml:space="preserve">Planning de rendez-vous </w:t>
            </w:r>
          </w:p>
          <w:p w:rsidR="000265FC" w:rsidRDefault="00CB0D9A">
            <w:pPr>
              <w:spacing w:after="0" w:line="259" w:lineRule="auto"/>
              <w:ind w:left="1" w:firstLine="0"/>
            </w:pPr>
            <w:r>
              <w:t xml:space="preserve">Supports de fidélisation  </w:t>
            </w:r>
          </w:p>
          <w:p w:rsidR="000265FC" w:rsidRDefault="00CB0D9A">
            <w:pPr>
              <w:spacing w:after="0" w:line="259" w:lineRule="auto"/>
              <w:ind w:left="1" w:firstLine="0"/>
            </w:pPr>
            <w:r>
              <w:t xml:space="preserve">Questionnaires - enquêtes de satisfaction </w:t>
            </w:r>
          </w:p>
          <w:p w:rsidR="000265FC" w:rsidRDefault="00CB0D9A">
            <w:pPr>
              <w:spacing w:after="0" w:line="277" w:lineRule="auto"/>
              <w:ind w:left="1" w:firstLine="0"/>
            </w:pPr>
            <w:r>
              <w:t xml:space="preserve">Documents relatifs à la santé, l’hygiène, la sécurité et au respect de l’environnement </w:t>
            </w:r>
          </w:p>
          <w:p w:rsidR="000265FC" w:rsidRDefault="00CB0D9A">
            <w:pPr>
              <w:spacing w:after="0" w:line="259" w:lineRule="auto"/>
              <w:ind w:left="1" w:firstLine="0"/>
            </w:pPr>
            <w:r>
              <w:t xml:space="preserve">Textes réglementaires en vigueur </w:t>
            </w:r>
          </w:p>
          <w:p w:rsidR="000265FC" w:rsidRDefault="00CB0D9A">
            <w:pPr>
              <w:spacing w:after="0" w:line="259" w:lineRule="auto"/>
              <w:ind w:left="1" w:firstLine="0"/>
            </w:pPr>
            <w:r>
              <w:t xml:space="preserve">Normes, chartes en vigueur </w:t>
            </w:r>
          </w:p>
          <w:p w:rsidR="000265FC" w:rsidRDefault="00CB0D9A">
            <w:pPr>
              <w:spacing w:after="0" w:line="259" w:lineRule="auto"/>
              <w:ind w:left="1" w:firstLine="0"/>
            </w:pPr>
            <w:r>
              <w:t xml:space="preserve">Fiches de postes - Curriculum vitae - Offres d’emploi </w:t>
            </w:r>
          </w:p>
          <w:p w:rsidR="000265FC" w:rsidRDefault="00CB0D9A">
            <w:pPr>
              <w:spacing w:after="0" w:line="259" w:lineRule="auto"/>
              <w:ind w:left="1" w:firstLine="0"/>
            </w:pPr>
            <w:r>
              <w:t xml:space="preserve">Documents comptables et administratifs </w:t>
            </w:r>
            <w:r>
              <w:rPr>
                <w:i/>
              </w:rPr>
              <w:t>(</w:t>
            </w:r>
            <w:r>
              <w:t>tableau de bord</w:t>
            </w:r>
            <w:r>
              <w:rPr>
                <w:sz w:val="16"/>
              </w:rPr>
              <w:t xml:space="preserve">, </w:t>
            </w:r>
            <w:r>
              <w:rPr>
                <w:sz w:val="25"/>
                <w:vertAlign w:val="subscript"/>
              </w:rPr>
              <w:t>…)</w:t>
            </w:r>
            <w:r>
              <w:rPr>
                <w:color w:val="FF0000"/>
                <w:sz w:val="16"/>
              </w:rPr>
              <w:t xml:space="preserve"> </w:t>
            </w:r>
          </w:p>
        </w:tc>
      </w:tr>
    </w:tbl>
    <w:p w:rsidR="000265FC" w:rsidRDefault="00CB0D9A">
      <w:pPr>
        <w:spacing w:after="76" w:line="259" w:lineRule="auto"/>
        <w:ind w:left="567" w:firstLine="0"/>
      </w:pPr>
      <w:r>
        <w:rPr>
          <w:b/>
          <w:sz w:val="24"/>
        </w:rPr>
        <w:t xml:space="preserve"> </w:t>
      </w:r>
    </w:p>
    <w:p w:rsidR="000265FC" w:rsidRDefault="00CB0D9A">
      <w:pPr>
        <w:pStyle w:val="Titre2"/>
        <w:ind w:left="2527" w:right="0"/>
      </w:pPr>
      <w:r>
        <w:t xml:space="preserve">C3 : Piloter une entreprise de coiffure </w:t>
      </w:r>
    </w:p>
    <w:p w:rsidR="000265FC" w:rsidRDefault="00CB0D9A">
      <w:pPr>
        <w:spacing w:after="42" w:line="259" w:lineRule="auto"/>
        <w:ind w:left="187"/>
        <w:jc w:val="center"/>
      </w:pPr>
      <w:r>
        <w:rPr>
          <w:b/>
        </w:rPr>
        <w:t>*</w:t>
      </w:r>
      <w:r>
        <w:rPr>
          <w:b/>
          <w:i/>
        </w:rPr>
        <w:t xml:space="preserve"> Contenus à étudier obligatoirement en complément et en lien </w:t>
      </w:r>
      <w:r>
        <w:rPr>
          <w:b/>
          <w:i/>
        </w:rPr>
        <w:t>avec le programme d’économie-gestion de baccalauréat professionnel</w:t>
      </w:r>
      <w:r>
        <w:rPr>
          <w:b/>
        </w:rPr>
        <w:t xml:space="preserve"> </w:t>
      </w:r>
    </w:p>
    <w:tbl>
      <w:tblPr>
        <w:tblStyle w:val="TableGrid"/>
        <w:tblW w:w="9588" w:type="dxa"/>
        <w:tblInd w:w="16" w:type="dxa"/>
        <w:tblCellMar>
          <w:top w:w="8" w:type="dxa"/>
          <w:left w:w="107" w:type="dxa"/>
          <w:bottom w:w="0" w:type="dxa"/>
          <w:right w:w="60" w:type="dxa"/>
        </w:tblCellMar>
        <w:tblLook w:val="04A0" w:firstRow="1" w:lastRow="0" w:firstColumn="1" w:lastColumn="0" w:noHBand="0" w:noVBand="1"/>
      </w:tblPr>
      <w:tblGrid>
        <w:gridCol w:w="3309"/>
        <w:gridCol w:w="6279"/>
      </w:tblGrid>
      <w:tr w:rsidR="000265FC">
        <w:trPr>
          <w:trHeight w:val="479"/>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0" w:firstLine="0"/>
            </w:pPr>
            <w:r>
              <w:rPr>
                <w:b/>
              </w:rPr>
              <w:t>C3-1 Organiser l’activité des personnels</w:t>
            </w:r>
            <w:r>
              <w:t xml:space="preserve"> </w:t>
            </w:r>
          </w:p>
        </w:tc>
      </w:tr>
      <w:tr w:rsidR="000265FC">
        <w:trPr>
          <w:trHeight w:val="238"/>
        </w:trPr>
        <w:tc>
          <w:tcPr>
            <w:tcW w:w="3309"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right="55" w:firstLine="0"/>
              <w:jc w:val="center"/>
            </w:pPr>
            <w:r>
              <w:rPr>
                <w:b/>
              </w:rPr>
              <w:t xml:space="preserve">Compétences détaillées </w:t>
            </w:r>
          </w:p>
        </w:tc>
        <w:tc>
          <w:tcPr>
            <w:tcW w:w="6278"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right="51" w:firstLine="0"/>
              <w:jc w:val="center"/>
            </w:pPr>
            <w:r>
              <w:rPr>
                <w:b/>
              </w:rPr>
              <w:t xml:space="preserve">Indicateurs d’évaluation </w:t>
            </w:r>
          </w:p>
        </w:tc>
      </w:tr>
      <w:tr w:rsidR="000265FC">
        <w:trPr>
          <w:trHeight w:val="1346"/>
        </w:trPr>
        <w:tc>
          <w:tcPr>
            <w:tcW w:w="3309" w:type="dxa"/>
            <w:tcBorders>
              <w:top w:val="single" w:sz="4" w:space="0" w:color="000000"/>
              <w:left w:val="single" w:sz="4" w:space="0" w:color="000000"/>
              <w:bottom w:val="nil"/>
              <w:right w:val="single" w:sz="4" w:space="0" w:color="000000"/>
            </w:tcBorders>
            <w:vAlign w:val="bottom"/>
          </w:tcPr>
          <w:p w:rsidR="000265FC" w:rsidRDefault="00CB0D9A">
            <w:pPr>
              <w:spacing w:after="101" w:line="259" w:lineRule="auto"/>
              <w:ind w:left="0" w:firstLine="0"/>
            </w:pPr>
            <w:r>
              <w:t xml:space="preserve">C3-1-1  </w:t>
            </w:r>
          </w:p>
          <w:p w:rsidR="000265FC" w:rsidRDefault="00CB0D9A">
            <w:pPr>
              <w:spacing w:after="0" w:line="259" w:lineRule="auto"/>
              <w:ind w:left="0" w:firstLine="0"/>
            </w:pPr>
            <w:r>
              <w:t xml:space="preserve">Planifier le travail des </w:t>
            </w:r>
          </w:p>
          <w:p w:rsidR="000265FC" w:rsidRDefault="00CB0D9A">
            <w:pPr>
              <w:spacing w:after="0" w:line="259" w:lineRule="auto"/>
              <w:ind w:left="0" w:firstLine="0"/>
            </w:pPr>
            <w:r>
              <w:t xml:space="preserve">collaborateurs(trices)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78" w:type="dxa"/>
            <w:tcBorders>
              <w:top w:val="single" w:sz="4" w:space="0" w:color="000000"/>
              <w:left w:val="single" w:sz="4" w:space="0" w:color="000000"/>
              <w:bottom w:val="nil"/>
              <w:right w:val="single" w:sz="4" w:space="0" w:color="000000"/>
            </w:tcBorders>
          </w:tcPr>
          <w:p w:rsidR="000265FC" w:rsidRDefault="00CB0D9A">
            <w:pPr>
              <w:spacing w:after="2" w:line="239" w:lineRule="auto"/>
              <w:ind w:left="1" w:firstLine="0"/>
            </w:pPr>
            <w:r>
              <w:t xml:space="preserve">Planification efficace des activités du personnel de façon journalière, hebdomadaire, trimestrielle, annuelle </w:t>
            </w:r>
          </w:p>
          <w:p w:rsidR="000265FC" w:rsidRDefault="00CB0D9A">
            <w:pPr>
              <w:spacing w:after="0" w:line="259" w:lineRule="auto"/>
              <w:ind w:left="1" w:firstLine="0"/>
            </w:pPr>
            <w:r>
              <w:t>Maitrise des fonctionnalités des agendas et plannings numériques Prise en compte de la fiche de poste dans le travail confié à chaque collaborate</w:t>
            </w:r>
            <w:r>
              <w:t xml:space="preserve">ur  </w:t>
            </w:r>
          </w:p>
        </w:tc>
      </w:tr>
      <w:tr w:rsidR="000265FC">
        <w:trPr>
          <w:trHeight w:val="960"/>
        </w:trPr>
        <w:tc>
          <w:tcPr>
            <w:tcW w:w="3309" w:type="dxa"/>
            <w:tcBorders>
              <w:top w:val="nil"/>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Adapter l’organisation à l’activité </w:t>
            </w:r>
          </w:p>
          <w:p w:rsidR="000265FC" w:rsidRDefault="00CB0D9A">
            <w:pPr>
              <w:spacing w:after="0" w:line="259" w:lineRule="auto"/>
              <w:ind w:left="0" w:firstLine="0"/>
            </w:pPr>
            <w:r>
              <w:t xml:space="preserve">quotidienne  </w:t>
            </w:r>
          </w:p>
          <w:p w:rsidR="000265FC" w:rsidRDefault="00CB0D9A">
            <w:pPr>
              <w:spacing w:after="0" w:line="259" w:lineRule="auto"/>
              <w:ind w:left="0" w:firstLine="0"/>
            </w:pPr>
            <w:r>
              <w:t xml:space="preserve"> </w:t>
            </w:r>
          </w:p>
        </w:tc>
        <w:tc>
          <w:tcPr>
            <w:tcW w:w="6278" w:type="dxa"/>
            <w:tcBorders>
              <w:top w:val="nil"/>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Solutions adaptées aux situations inattendues </w:t>
            </w:r>
          </w:p>
          <w:p w:rsidR="000265FC" w:rsidRDefault="00CB0D9A">
            <w:pPr>
              <w:spacing w:after="0" w:line="259" w:lineRule="auto"/>
              <w:ind w:left="1" w:firstLine="0"/>
            </w:pPr>
            <w:r>
              <w:t xml:space="preserve">Temps de la prestation optimisé en fonction de la politique commerciale  </w:t>
            </w:r>
          </w:p>
        </w:tc>
      </w:tr>
    </w:tbl>
    <w:p w:rsidR="000265FC" w:rsidRDefault="00CB0D9A">
      <w:pPr>
        <w:spacing w:after="0" w:line="259" w:lineRule="auto"/>
        <w:ind w:left="122" w:firstLine="0"/>
      </w:pPr>
      <w:r>
        <w:rPr>
          <w:color w:val="0070C0"/>
        </w:rPr>
        <w:t xml:space="preserve"> </w:t>
      </w:r>
    </w:p>
    <w:tbl>
      <w:tblPr>
        <w:tblStyle w:val="TableGrid"/>
        <w:tblW w:w="9588" w:type="dxa"/>
        <w:tblInd w:w="16" w:type="dxa"/>
        <w:tblCellMar>
          <w:top w:w="7" w:type="dxa"/>
          <w:left w:w="107" w:type="dxa"/>
          <w:bottom w:w="0" w:type="dxa"/>
          <w:right w:w="69" w:type="dxa"/>
        </w:tblCellMar>
        <w:tblLook w:val="04A0" w:firstRow="1" w:lastRow="0" w:firstColumn="1" w:lastColumn="0" w:noHBand="0" w:noVBand="1"/>
      </w:tblPr>
      <w:tblGrid>
        <w:gridCol w:w="3309"/>
        <w:gridCol w:w="6279"/>
      </w:tblGrid>
      <w:tr w:rsidR="000265FC">
        <w:trPr>
          <w:trHeight w:val="709"/>
        </w:trPr>
        <w:tc>
          <w:tcPr>
            <w:tcW w:w="3309"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0" w:firstLine="0"/>
            </w:pPr>
            <w:r>
              <w:rPr>
                <w:b/>
              </w:rPr>
              <w:t xml:space="preserve">S3-1 : Savoirs associés à la compétence C3-1 </w:t>
            </w:r>
          </w:p>
        </w:tc>
        <w:tc>
          <w:tcPr>
            <w:tcW w:w="6278"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0" w:right="42" w:firstLine="0"/>
              <w:jc w:val="center"/>
            </w:pPr>
            <w:r>
              <w:rPr>
                <w:b/>
              </w:rPr>
              <w:t xml:space="preserve">Limites de connaissances </w:t>
            </w:r>
          </w:p>
        </w:tc>
      </w:tr>
      <w:tr w:rsidR="000265FC">
        <w:trPr>
          <w:trHeight w:val="244"/>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firstLine="0"/>
            </w:pPr>
            <w:r>
              <w:rPr>
                <w:b/>
              </w:rPr>
              <w:t xml:space="preserve">S3-1-1 Organisation des activités </w:t>
            </w:r>
          </w:p>
        </w:tc>
      </w:tr>
      <w:tr w:rsidR="000265FC">
        <w:trPr>
          <w:trHeight w:val="1621"/>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Temps de travail des collaborateurs(trices)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1" w:right="33" w:firstLine="0"/>
            </w:pPr>
            <w:r>
              <w:t>Identifier les paramètres à prendre en compte pour planifier le temps de travail (tâches, fiches de postes, collaborateurs, clients, réglementation) selon la politique commerc</w:t>
            </w:r>
            <w:r>
              <w:t xml:space="preserve">iale du salon </w:t>
            </w:r>
          </w:p>
          <w:p w:rsidR="000265FC" w:rsidRDefault="00CB0D9A">
            <w:pPr>
              <w:spacing w:after="0" w:line="259" w:lineRule="auto"/>
              <w:ind w:left="1" w:firstLine="0"/>
            </w:pPr>
            <w:r>
              <w:rPr>
                <w:i/>
              </w:rPr>
              <w:t xml:space="preserve"> </w:t>
            </w:r>
          </w:p>
          <w:p w:rsidR="000265FC" w:rsidRDefault="00CB0D9A">
            <w:pPr>
              <w:spacing w:after="0" w:line="259" w:lineRule="auto"/>
              <w:ind w:left="1" w:firstLine="0"/>
            </w:pPr>
            <w:r>
              <w:t xml:space="preserve">Programmer les temps de présence des collaborateurs (quotidiens, hebdomadaires, mensuelles…) dans le respect de la réglementation en vigueur </w:t>
            </w:r>
          </w:p>
        </w:tc>
      </w:tr>
    </w:tbl>
    <w:p w:rsidR="000265FC" w:rsidRDefault="00CB0D9A">
      <w:pPr>
        <w:spacing w:after="13" w:line="259" w:lineRule="auto"/>
        <w:ind w:left="0" w:right="9291" w:firstLine="0"/>
        <w:jc w:val="right"/>
      </w:pPr>
      <w:r>
        <w:rPr>
          <w:sz w:val="22"/>
        </w:rPr>
        <w:t xml:space="preserve"> </w:t>
      </w:r>
    </w:p>
    <w:tbl>
      <w:tblPr>
        <w:tblStyle w:val="TableGrid"/>
        <w:tblW w:w="9588" w:type="dxa"/>
        <w:tblInd w:w="16" w:type="dxa"/>
        <w:tblCellMar>
          <w:top w:w="8" w:type="dxa"/>
          <w:left w:w="107" w:type="dxa"/>
          <w:bottom w:w="7" w:type="dxa"/>
          <w:right w:w="55" w:type="dxa"/>
        </w:tblCellMar>
        <w:tblLook w:val="04A0" w:firstRow="1" w:lastRow="0" w:firstColumn="1" w:lastColumn="0" w:noHBand="0" w:noVBand="1"/>
      </w:tblPr>
      <w:tblGrid>
        <w:gridCol w:w="3309"/>
        <w:gridCol w:w="6279"/>
      </w:tblGrid>
      <w:tr w:rsidR="000265FC">
        <w:trPr>
          <w:trHeight w:val="479"/>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0" w:firstLine="0"/>
            </w:pPr>
            <w:r>
              <w:rPr>
                <w:b/>
              </w:rPr>
              <w:t>C3-2 Suivre et accompagner l’équipe</w:t>
            </w:r>
            <w:r>
              <w:t xml:space="preserve"> </w:t>
            </w:r>
          </w:p>
        </w:tc>
      </w:tr>
      <w:tr w:rsidR="000265FC">
        <w:trPr>
          <w:trHeight w:val="238"/>
        </w:trPr>
        <w:tc>
          <w:tcPr>
            <w:tcW w:w="3309"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right="59" w:firstLine="0"/>
              <w:jc w:val="center"/>
            </w:pPr>
            <w:r>
              <w:rPr>
                <w:b/>
              </w:rPr>
              <w:t xml:space="preserve">Compétences détaillées </w:t>
            </w:r>
          </w:p>
        </w:tc>
        <w:tc>
          <w:tcPr>
            <w:tcW w:w="6278"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right="55" w:firstLine="0"/>
              <w:jc w:val="center"/>
            </w:pPr>
            <w:r>
              <w:rPr>
                <w:b/>
              </w:rPr>
              <w:t xml:space="preserve">Indicateurs d’évaluation </w:t>
            </w:r>
          </w:p>
        </w:tc>
      </w:tr>
      <w:tr w:rsidR="000265FC">
        <w:trPr>
          <w:trHeight w:val="1753"/>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122" w:line="239" w:lineRule="auto"/>
              <w:ind w:left="0" w:firstLine="0"/>
            </w:pPr>
            <w:r>
              <w:lastRenderedPageBreak/>
              <w:t>C3-2-</w:t>
            </w:r>
            <w:r>
              <w:t xml:space="preserve">1 Mobiliser les différents moyens pour motiver le personnel*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7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1" w:firstLine="0"/>
            </w:pPr>
            <w:r>
              <w:t xml:space="preserve">Sources de motivation identifiées, adaptées et réalisables  </w:t>
            </w:r>
          </w:p>
          <w:p w:rsidR="000265FC" w:rsidRDefault="00CB0D9A">
            <w:pPr>
              <w:spacing w:after="103" w:line="259" w:lineRule="auto"/>
              <w:ind w:left="1" w:firstLine="0"/>
            </w:pPr>
            <w:r>
              <w:t xml:space="preserve">Évaluation du travail du personnel effective et programmée </w:t>
            </w:r>
          </w:p>
          <w:p w:rsidR="000265FC" w:rsidRDefault="00CB0D9A">
            <w:pPr>
              <w:spacing w:after="17" w:line="259" w:lineRule="auto"/>
              <w:ind w:left="1" w:firstLine="0"/>
            </w:pPr>
            <w:r>
              <w:t xml:space="preserve">Résultats du travail analysés </w:t>
            </w:r>
          </w:p>
          <w:p w:rsidR="000265FC" w:rsidRDefault="00CB0D9A">
            <w:pPr>
              <w:spacing w:after="0" w:line="259" w:lineRule="auto"/>
              <w:ind w:left="1" w:firstLine="0"/>
            </w:pPr>
            <w:r>
              <w:t xml:space="preserve">Critères d’efficacité du travail dans </w:t>
            </w:r>
            <w:r>
              <w:t xml:space="preserve">l’entreprise identifiés  </w:t>
            </w:r>
          </w:p>
          <w:p w:rsidR="000265FC" w:rsidRDefault="00CB0D9A">
            <w:pPr>
              <w:spacing w:after="0" w:line="259" w:lineRule="auto"/>
              <w:ind w:left="1" w:firstLine="0"/>
            </w:pPr>
            <w:r>
              <w:t xml:space="preserve"> </w:t>
            </w:r>
          </w:p>
          <w:p w:rsidR="000265FC" w:rsidRDefault="00CB0D9A">
            <w:pPr>
              <w:spacing w:after="0" w:line="259" w:lineRule="auto"/>
              <w:ind w:left="1" w:firstLine="0"/>
            </w:pPr>
            <w:r>
              <w:t xml:space="preserve">Communication efficace et adaptée </w:t>
            </w:r>
          </w:p>
        </w:tc>
      </w:tr>
      <w:tr w:rsidR="000265FC">
        <w:trPr>
          <w:trHeight w:val="1291"/>
        </w:trPr>
        <w:tc>
          <w:tcPr>
            <w:tcW w:w="3309" w:type="dxa"/>
            <w:tcBorders>
              <w:top w:val="single" w:sz="4" w:space="0" w:color="000000"/>
              <w:left w:val="single" w:sz="4" w:space="0" w:color="000000"/>
              <w:bottom w:val="nil"/>
              <w:right w:val="single" w:sz="4" w:space="0" w:color="000000"/>
            </w:tcBorders>
          </w:tcPr>
          <w:p w:rsidR="000265FC" w:rsidRDefault="00CB0D9A">
            <w:pPr>
              <w:spacing w:after="0" w:line="241" w:lineRule="auto"/>
              <w:ind w:left="0" w:right="494" w:firstLine="0"/>
            </w:pPr>
            <w:r>
              <w:t xml:space="preserve">C3-2-2  Participer à la formation d’une </w:t>
            </w:r>
          </w:p>
          <w:p w:rsidR="000265FC" w:rsidRDefault="00CB0D9A">
            <w:pPr>
              <w:spacing w:after="0" w:line="259" w:lineRule="auto"/>
              <w:ind w:left="0" w:firstLine="0"/>
            </w:pPr>
            <w:r>
              <w:t xml:space="preserve">équipe* </w:t>
            </w:r>
          </w:p>
          <w:p w:rsidR="000265FC" w:rsidRDefault="00CB0D9A">
            <w:pPr>
              <w:spacing w:after="0" w:line="259" w:lineRule="auto"/>
              <w:ind w:left="0" w:firstLine="0"/>
            </w:pPr>
            <w:r>
              <w:t xml:space="preserve"> </w:t>
            </w:r>
          </w:p>
        </w:tc>
        <w:tc>
          <w:tcPr>
            <w:tcW w:w="6278" w:type="dxa"/>
            <w:tcBorders>
              <w:top w:val="single" w:sz="4" w:space="0" w:color="000000"/>
              <w:left w:val="single" w:sz="4" w:space="0" w:color="000000"/>
              <w:bottom w:val="nil"/>
              <w:right w:val="single" w:sz="4" w:space="0" w:color="000000"/>
            </w:tcBorders>
            <w:vAlign w:val="bottom"/>
          </w:tcPr>
          <w:p w:rsidR="000265FC" w:rsidRDefault="00CB0D9A">
            <w:pPr>
              <w:spacing w:after="18" w:line="259" w:lineRule="auto"/>
              <w:ind w:left="1" w:firstLine="0"/>
            </w:pPr>
            <w:r>
              <w:t xml:space="preserve"> </w:t>
            </w:r>
          </w:p>
          <w:p w:rsidR="000265FC" w:rsidRDefault="00CB0D9A">
            <w:pPr>
              <w:spacing w:after="0" w:line="259" w:lineRule="auto"/>
              <w:ind w:left="1" w:firstLine="0"/>
            </w:pPr>
            <w:r>
              <w:t xml:space="preserve">Critères d’efficacité du personnel repérés et analysés  </w:t>
            </w:r>
          </w:p>
          <w:p w:rsidR="000265FC" w:rsidRDefault="00CB0D9A">
            <w:pPr>
              <w:spacing w:after="9" w:line="259" w:lineRule="auto"/>
              <w:ind w:left="1" w:firstLine="0"/>
            </w:pPr>
            <w:r>
              <w:t xml:space="preserve">Besoins de formation recensés </w:t>
            </w:r>
          </w:p>
          <w:p w:rsidR="000265FC" w:rsidRDefault="00CB0D9A">
            <w:pPr>
              <w:spacing w:after="0" w:line="259" w:lineRule="auto"/>
              <w:ind w:left="1" w:firstLine="0"/>
            </w:pPr>
            <w:r>
              <w:t xml:space="preserve">Proposition d’actions de formation adaptées aux besoins des personnels et aux objectifs de l’entreprise </w:t>
            </w:r>
          </w:p>
        </w:tc>
      </w:tr>
      <w:tr w:rsidR="000265FC">
        <w:trPr>
          <w:trHeight w:val="567"/>
        </w:trPr>
        <w:tc>
          <w:tcPr>
            <w:tcW w:w="3309" w:type="dxa"/>
            <w:tcBorders>
              <w:top w:val="nil"/>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Organiser des actions de formation* </w:t>
            </w:r>
          </w:p>
        </w:tc>
        <w:tc>
          <w:tcPr>
            <w:tcW w:w="6278" w:type="dxa"/>
            <w:tcBorders>
              <w:top w:val="nil"/>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Formations planifiées et effectuées </w:t>
            </w:r>
          </w:p>
          <w:p w:rsidR="000265FC" w:rsidRDefault="00CB0D9A">
            <w:pPr>
              <w:spacing w:after="0" w:line="259" w:lineRule="auto"/>
              <w:ind w:left="1" w:firstLine="0"/>
            </w:pPr>
            <w:r>
              <w:t xml:space="preserve"> </w:t>
            </w:r>
          </w:p>
        </w:tc>
      </w:tr>
      <w:tr w:rsidR="000265FC">
        <w:trPr>
          <w:trHeight w:val="1169"/>
        </w:trPr>
        <w:tc>
          <w:tcPr>
            <w:tcW w:w="3309"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line="239" w:lineRule="auto"/>
              <w:ind w:left="0" w:firstLine="0"/>
            </w:pPr>
            <w:r>
              <w:t>C3-2-3 Participer au recrutement du personnel*</w:t>
            </w:r>
            <w:r>
              <w:rPr>
                <w:i/>
              </w:rPr>
              <w:t xml:space="preserve">  </w:t>
            </w:r>
          </w:p>
          <w:p w:rsidR="000265FC" w:rsidRDefault="00CB0D9A">
            <w:pPr>
              <w:spacing w:after="0" w:line="259" w:lineRule="auto"/>
              <w:ind w:left="0" w:firstLine="0"/>
            </w:pPr>
            <w:r>
              <w:t xml:space="preserve"> </w:t>
            </w:r>
          </w:p>
          <w:p w:rsidR="000265FC" w:rsidRDefault="00CB0D9A">
            <w:pPr>
              <w:spacing w:after="0" w:line="259" w:lineRule="auto"/>
              <w:ind w:left="360" w:firstLine="0"/>
            </w:pPr>
            <w:r>
              <w:t xml:space="preserve">  </w:t>
            </w:r>
          </w:p>
        </w:tc>
        <w:tc>
          <w:tcPr>
            <w:tcW w:w="627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35" w:line="241" w:lineRule="auto"/>
              <w:ind w:left="1" w:firstLine="0"/>
            </w:pPr>
            <w:r>
              <w:t xml:space="preserve">Critères de recrutement identifiés en adéquation avec le poste à pouvoir </w:t>
            </w:r>
          </w:p>
          <w:p w:rsidR="000265FC" w:rsidRDefault="00CB0D9A">
            <w:pPr>
              <w:spacing w:after="0" w:line="259" w:lineRule="auto"/>
              <w:ind w:left="1" w:firstLine="0"/>
            </w:pPr>
            <w:r>
              <w:t xml:space="preserve">Rédaction d’une offre d’emploi concise, claire et pertinente </w:t>
            </w:r>
          </w:p>
          <w:p w:rsidR="000265FC" w:rsidRDefault="00CB0D9A">
            <w:pPr>
              <w:spacing w:after="0" w:line="259" w:lineRule="auto"/>
              <w:ind w:left="1" w:firstLine="0"/>
            </w:pPr>
            <w:r>
              <w:t xml:space="preserve">Sélection pertinente des candidats au regard de la fiche de poste </w:t>
            </w:r>
          </w:p>
        </w:tc>
      </w:tr>
    </w:tbl>
    <w:p w:rsidR="000265FC" w:rsidRDefault="00CB0D9A">
      <w:pPr>
        <w:spacing w:after="0" w:line="259" w:lineRule="auto"/>
        <w:ind w:left="122" w:firstLine="0"/>
      </w:pPr>
      <w:r>
        <w:rPr>
          <w:color w:val="0070C0"/>
        </w:rPr>
        <w:t xml:space="preserve"> </w:t>
      </w:r>
    </w:p>
    <w:p w:rsidR="000265FC" w:rsidRDefault="00CB0D9A">
      <w:pPr>
        <w:spacing w:after="0" w:line="259" w:lineRule="auto"/>
        <w:ind w:left="122" w:firstLine="0"/>
      </w:pPr>
      <w:r>
        <w:rPr>
          <w:color w:val="0070C0"/>
        </w:rPr>
        <w:t xml:space="preserve"> </w:t>
      </w:r>
    </w:p>
    <w:tbl>
      <w:tblPr>
        <w:tblStyle w:val="TableGrid"/>
        <w:tblW w:w="9588" w:type="dxa"/>
        <w:tblInd w:w="16" w:type="dxa"/>
        <w:tblCellMar>
          <w:top w:w="7" w:type="dxa"/>
          <w:left w:w="107" w:type="dxa"/>
          <w:bottom w:w="0" w:type="dxa"/>
          <w:right w:w="115" w:type="dxa"/>
        </w:tblCellMar>
        <w:tblLook w:val="04A0" w:firstRow="1" w:lastRow="0" w:firstColumn="1" w:lastColumn="0" w:noHBand="0" w:noVBand="1"/>
      </w:tblPr>
      <w:tblGrid>
        <w:gridCol w:w="3309"/>
        <w:gridCol w:w="6279"/>
      </w:tblGrid>
      <w:tr w:rsidR="000265FC">
        <w:trPr>
          <w:trHeight w:val="709"/>
        </w:trPr>
        <w:tc>
          <w:tcPr>
            <w:tcW w:w="3309"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0" w:firstLine="0"/>
            </w:pPr>
            <w:r>
              <w:rPr>
                <w:b/>
              </w:rPr>
              <w:t xml:space="preserve">S3-2 : Savoirs associés à la compétence C3-2 </w:t>
            </w:r>
          </w:p>
        </w:tc>
        <w:tc>
          <w:tcPr>
            <w:tcW w:w="6278"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5" w:firstLine="0"/>
              <w:jc w:val="center"/>
            </w:pPr>
            <w:r>
              <w:rPr>
                <w:b/>
              </w:rPr>
              <w:t xml:space="preserve">Limites de connaissances  </w:t>
            </w:r>
          </w:p>
        </w:tc>
      </w:tr>
      <w:tr w:rsidR="000265FC">
        <w:trPr>
          <w:trHeight w:val="239"/>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firstLine="0"/>
            </w:pPr>
            <w:r>
              <w:rPr>
                <w:b/>
              </w:rPr>
              <w:t xml:space="preserve">S3-2-1 Gestion des ressources humaines </w:t>
            </w:r>
          </w:p>
        </w:tc>
      </w:tr>
      <w:tr w:rsidR="000265FC">
        <w:trPr>
          <w:trHeight w:val="1041"/>
        </w:trPr>
        <w:tc>
          <w:tcPr>
            <w:tcW w:w="3309" w:type="dxa"/>
            <w:tcBorders>
              <w:top w:val="single" w:sz="4" w:space="0" w:color="000000"/>
              <w:left w:val="single" w:sz="4" w:space="0" w:color="000000"/>
              <w:bottom w:val="nil"/>
              <w:right w:val="single" w:sz="4" w:space="0" w:color="000000"/>
            </w:tcBorders>
            <w:vAlign w:val="bottom"/>
          </w:tcPr>
          <w:p w:rsidR="000265FC" w:rsidRDefault="00CB0D9A">
            <w:pPr>
              <w:spacing w:after="0" w:line="241" w:lineRule="auto"/>
              <w:ind w:left="0" w:firstLine="0"/>
            </w:pPr>
            <w:r>
              <w:t xml:space="preserve">Différents moyens de motivation du personnel*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78" w:type="dxa"/>
            <w:tcBorders>
              <w:top w:val="single" w:sz="4" w:space="0" w:color="000000"/>
              <w:left w:val="single" w:sz="4" w:space="0" w:color="000000"/>
              <w:bottom w:val="nil"/>
              <w:right w:val="single" w:sz="4" w:space="0" w:color="000000"/>
            </w:tcBorders>
            <w:vAlign w:val="bottom"/>
          </w:tcPr>
          <w:p w:rsidR="000265FC" w:rsidRDefault="00CB0D9A">
            <w:pPr>
              <w:spacing w:after="0" w:line="242" w:lineRule="auto"/>
              <w:ind w:left="1" w:firstLine="0"/>
            </w:pPr>
            <w:r>
              <w:t xml:space="preserve">Déterminer les éléments favorisant la communication avec l’équipe ou le collaborateur (démarche, posture, environnement) </w:t>
            </w:r>
          </w:p>
          <w:p w:rsidR="000265FC" w:rsidRDefault="00CB0D9A">
            <w:pPr>
              <w:spacing w:after="0" w:line="259" w:lineRule="auto"/>
              <w:ind w:left="1" w:firstLine="0"/>
            </w:pPr>
            <w:r>
              <w:t xml:space="preserve">Identifier les différents moyens existants de motivation  </w:t>
            </w:r>
          </w:p>
          <w:p w:rsidR="000265FC" w:rsidRDefault="00CB0D9A">
            <w:pPr>
              <w:spacing w:after="0" w:line="259" w:lineRule="auto"/>
              <w:ind w:left="1" w:firstLine="0"/>
            </w:pPr>
            <w:r>
              <w:t>Expliquer la notion d’intéressement</w:t>
            </w:r>
            <w:r>
              <w:rPr>
                <w:i/>
              </w:rPr>
              <w:t xml:space="preserve">  </w:t>
            </w:r>
          </w:p>
          <w:p w:rsidR="000265FC" w:rsidRDefault="00CB0D9A">
            <w:pPr>
              <w:spacing w:after="0" w:line="259" w:lineRule="auto"/>
              <w:ind w:left="1" w:firstLine="0"/>
            </w:pPr>
            <w:r>
              <w:t xml:space="preserve"> </w:t>
            </w:r>
          </w:p>
        </w:tc>
      </w:tr>
      <w:tr w:rsidR="000265FC">
        <w:trPr>
          <w:trHeight w:val="981"/>
        </w:trPr>
        <w:tc>
          <w:tcPr>
            <w:tcW w:w="3309" w:type="dxa"/>
            <w:tcBorders>
              <w:top w:val="nil"/>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Évaluation du travail* </w:t>
            </w:r>
          </w:p>
          <w:p w:rsidR="000265FC" w:rsidRDefault="00CB0D9A">
            <w:pPr>
              <w:spacing w:after="0" w:line="259" w:lineRule="auto"/>
              <w:ind w:left="0" w:firstLine="0"/>
            </w:pPr>
            <w:r>
              <w:t xml:space="preserve"> </w:t>
            </w:r>
          </w:p>
        </w:tc>
        <w:tc>
          <w:tcPr>
            <w:tcW w:w="6278" w:type="dxa"/>
            <w:tcBorders>
              <w:top w:val="nil"/>
              <w:left w:val="single" w:sz="4" w:space="0" w:color="000000"/>
              <w:bottom w:val="single" w:sz="4" w:space="0" w:color="000000"/>
              <w:right w:val="single" w:sz="4" w:space="0" w:color="000000"/>
            </w:tcBorders>
            <w:vAlign w:val="center"/>
          </w:tcPr>
          <w:p w:rsidR="000265FC" w:rsidRDefault="00CB0D9A">
            <w:pPr>
              <w:spacing w:after="0" w:line="259" w:lineRule="auto"/>
              <w:ind w:left="1" w:firstLine="0"/>
            </w:pPr>
            <w:r>
              <w:t xml:space="preserve">Distinguer les notions de travail prescrit et de travail réalisé </w:t>
            </w:r>
          </w:p>
          <w:p w:rsidR="000265FC" w:rsidRDefault="00CB0D9A">
            <w:pPr>
              <w:spacing w:after="2" w:line="259" w:lineRule="auto"/>
              <w:ind w:left="1" w:firstLine="0"/>
            </w:pPr>
            <w:r>
              <w:t xml:space="preserve">Identifier les écarts et proposer des solutions  </w:t>
            </w:r>
          </w:p>
          <w:p w:rsidR="000265FC" w:rsidRDefault="00CB0D9A">
            <w:pPr>
              <w:spacing w:after="0" w:line="259" w:lineRule="auto"/>
              <w:ind w:left="1" w:firstLine="0"/>
            </w:pPr>
            <w:r>
              <w:t xml:space="preserve">Identifier la nécessité et l’intérêt de l’entretien annuel </w:t>
            </w:r>
          </w:p>
        </w:tc>
      </w:tr>
      <w:tr w:rsidR="000265FC">
        <w:trPr>
          <w:trHeight w:val="2081"/>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Formation*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1" w:firstLine="0"/>
            </w:pPr>
            <w:r>
              <w:t xml:space="preserve">Exploiter des informations en lien avec le tableau de bord, les remarques de la clientèle, les entretiens conduits avec le personnel </w:t>
            </w:r>
          </w:p>
          <w:p w:rsidR="000265FC" w:rsidRDefault="00CB0D9A">
            <w:pPr>
              <w:spacing w:after="0" w:line="259" w:lineRule="auto"/>
              <w:ind w:left="1" w:firstLine="0"/>
            </w:pPr>
            <w:r>
              <w:t xml:space="preserve">Repérer les enjeux de la formation </w:t>
            </w:r>
          </w:p>
          <w:p w:rsidR="000265FC" w:rsidRDefault="00CB0D9A">
            <w:pPr>
              <w:spacing w:after="0" w:line="241" w:lineRule="auto"/>
              <w:ind w:left="1" w:firstLine="0"/>
            </w:pPr>
            <w:r>
              <w:t>Identifier le</w:t>
            </w:r>
            <w:r>
              <w:t xml:space="preserve">s différents parcours de formation spécifiques à la coiffure </w:t>
            </w:r>
          </w:p>
          <w:p w:rsidR="000265FC" w:rsidRDefault="00CB0D9A">
            <w:pPr>
              <w:spacing w:after="2" w:line="239" w:lineRule="auto"/>
              <w:ind w:left="1" w:firstLine="0"/>
            </w:pPr>
            <w:r>
              <w:t xml:space="preserve">Identifier les différents dispositifs de formation existant en interne, en externe </w:t>
            </w:r>
          </w:p>
          <w:p w:rsidR="000265FC" w:rsidRDefault="00CB0D9A">
            <w:pPr>
              <w:spacing w:after="0" w:line="259" w:lineRule="auto"/>
              <w:ind w:left="1" w:firstLine="0"/>
            </w:pPr>
            <w:r>
              <w:t xml:space="preserve">Identifier les modes de financement des formations </w:t>
            </w:r>
          </w:p>
          <w:p w:rsidR="000265FC" w:rsidRDefault="00CB0D9A">
            <w:pPr>
              <w:spacing w:after="0" w:line="259" w:lineRule="auto"/>
              <w:ind w:left="1" w:firstLine="0"/>
            </w:pPr>
            <w:r>
              <w:t xml:space="preserve"> </w:t>
            </w:r>
          </w:p>
        </w:tc>
      </w:tr>
      <w:tr w:rsidR="000265FC">
        <w:trPr>
          <w:trHeight w:val="2309"/>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Recrutement*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1" w:firstLine="0"/>
            </w:pPr>
            <w:r>
              <w:t xml:space="preserve">Identifier les qualifications professionnelles et les différents niveaux de qualification dans le secteur de la coiffure </w:t>
            </w:r>
          </w:p>
          <w:p w:rsidR="000265FC" w:rsidRDefault="00CB0D9A">
            <w:pPr>
              <w:spacing w:after="4" w:line="259" w:lineRule="auto"/>
              <w:ind w:left="1" w:firstLine="0"/>
            </w:pPr>
            <w:r>
              <w:t xml:space="preserve"> </w:t>
            </w:r>
          </w:p>
          <w:p w:rsidR="000265FC" w:rsidRDefault="00CB0D9A">
            <w:pPr>
              <w:spacing w:after="0" w:line="258" w:lineRule="auto"/>
              <w:ind w:left="1" w:right="208" w:firstLine="0"/>
            </w:pPr>
            <w:r>
              <w:t xml:space="preserve">Repérer les différentes phases de l’entretien d’embauche Repérer dans la législation les points relatifs aux entretiens d’embauche </w:t>
            </w:r>
          </w:p>
          <w:p w:rsidR="000265FC" w:rsidRDefault="00CB0D9A">
            <w:pPr>
              <w:spacing w:after="0" w:line="259" w:lineRule="auto"/>
              <w:ind w:left="1" w:firstLine="0"/>
            </w:pPr>
            <w:r>
              <w:t xml:space="preserve"> </w:t>
            </w:r>
          </w:p>
          <w:p w:rsidR="000265FC" w:rsidRDefault="00CB0D9A">
            <w:pPr>
              <w:spacing w:after="0" w:line="241" w:lineRule="auto"/>
              <w:ind w:left="1" w:firstLine="0"/>
            </w:pPr>
            <w:r>
              <w:t xml:space="preserve">Repérer l’adéquation entre les compétences et qualités d’un candidat et le poste à pourvoir </w:t>
            </w:r>
          </w:p>
          <w:p w:rsidR="000265FC" w:rsidRDefault="00CB0D9A">
            <w:pPr>
              <w:spacing w:after="0" w:line="259" w:lineRule="auto"/>
              <w:ind w:left="1" w:firstLine="0"/>
            </w:pPr>
            <w:r>
              <w:t xml:space="preserve"> </w:t>
            </w:r>
          </w:p>
        </w:tc>
      </w:tr>
      <w:tr w:rsidR="000265FC">
        <w:trPr>
          <w:trHeight w:val="931"/>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Fiche de poste*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Définir et élaborer une fiche de poste </w:t>
            </w:r>
          </w:p>
          <w:p w:rsidR="000265FC" w:rsidRDefault="00CB0D9A">
            <w:pPr>
              <w:spacing w:after="0" w:line="241" w:lineRule="auto"/>
              <w:ind w:left="1" w:firstLine="0"/>
            </w:pPr>
            <w:r>
              <w:t xml:space="preserve">Identifier la qualification et les compétences attendues pour un poste donné </w:t>
            </w:r>
          </w:p>
          <w:p w:rsidR="000265FC" w:rsidRDefault="00CB0D9A">
            <w:pPr>
              <w:spacing w:after="0" w:line="259" w:lineRule="auto"/>
              <w:ind w:left="1" w:firstLine="0"/>
            </w:pPr>
            <w:r>
              <w:t xml:space="preserve"> </w:t>
            </w:r>
          </w:p>
        </w:tc>
      </w:tr>
      <w:tr w:rsidR="000265FC">
        <w:trPr>
          <w:trHeight w:val="3231"/>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0" w:firstLine="0"/>
            </w:pPr>
            <w:r>
              <w:lastRenderedPageBreak/>
              <w:t xml:space="preserve">Aspects législatifs liés au contrat de travail*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rPr>
                <w:sz w:val="16"/>
              </w:rPr>
              <w:t xml:space="preserv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line="241" w:lineRule="auto"/>
              <w:ind w:left="0" w:firstLine="0"/>
            </w:pPr>
            <w:r>
              <w:t xml:space="preserve">Qualifier les différents types de contrats de travail, de conventions de stage </w:t>
            </w:r>
          </w:p>
          <w:p w:rsidR="000265FC" w:rsidRDefault="00CB0D9A">
            <w:pPr>
              <w:spacing w:after="35" w:line="240" w:lineRule="auto"/>
              <w:ind w:left="0" w:firstLine="0"/>
            </w:pPr>
            <w:r>
              <w:t xml:space="preserve">Repérer les droits et les obligations de l’employeur, du salarié concernant :  </w:t>
            </w:r>
          </w:p>
          <w:p w:rsidR="000265FC" w:rsidRDefault="00CB0D9A">
            <w:pPr>
              <w:numPr>
                <w:ilvl w:val="0"/>
                <w:numId w:val="62"/>
              </w:numPr>
              <w:spacing w:after="0" w:line="259" w:lineRule="auto"/>
              <w:ind w:hanging="122"/>
            </w:pPr>
            <w:r>
              <w:t xml:space="preserve">les obligations de la déclaration d’embauche </w:t>
            </w:r>
          </w:p>
          <w:p w:rsidR="000265FC" w:rsidRDefault="00CB0D9A">
            <w:pPr>
              <w:numPr>
                <w:ilvl w:val="0"/>
                <w:numId w:val="62"/>
              </w:numPr>
              <w:spacing w:after="0" w:line="259" w:lineRule="auto"/>
              <w:ind w:hanging="122"/>
            </w:pPr>
            <w:r>
              <w:t xml:space="preserve">les éléments de droit social </w:t>
            </w:r>
          </w:p>
          <w:p w:rsidR="000265FC" w:rsidRDefault="00CB0D9A">
            <w:pPr>
              <w:numPr>
                <w:ilvl w:val="0"/>
                <w:numId w:val="62"/>
              </w:numPr>
              <w:spacing w:after="0" w:line="259" w:lineRule="auto"/>
              <w:ind w:hanging="122"/>
            </w:pPr>
            <w:r>
              <w:t xml:space="preserve">les déclarations sociales </w:t>
            </w:r>
          </w:p>
          <w:p w:rsidR="000265FC" w:rsidRDefault="00CB0D9A">
            <w:pPr>
              <w:numPr>
                <w:ilvl w:val="0"/>
                <w:numId w:val="62"/>
              </w:numPr>
              <w:spacing w:after="0" w:line="259" w:lineRule="auto"/>
              <w:ind w:hanging="122"/>
            </w:pPr>
            <w:r>
              <w:t xml:space="preserve">la règlementation de la durée du travail </w:t>
            </w:r>
          </w:p>
          <w:p w:rsidR="000265FC" w:rsidRDefault="00CB0D9A">
            <w:pPr>
              <w:numPr>
                <w:ilvl w:val="0"/>
                <w:numId w:val="62"/>
              </w:numPr>
              <w:spacing w:after="0" w:line="259" w:lineRule="auto"/>
              <w:ind w:hanging="122"/>
            </w:pPr>
            <w:r>
              <w:t xml:space="preserve">les conventions collectives du secteur </w:t>
            </w:r>
          </w:p>
          <w:p w:rsidR="000265FC" w:rsidRDefault="00CB0D9A">
            <w:pPr>
              <w:numPr>
                <w:ilvl w:val="0"/>
                <w:numId w:val="62"/>
              </w:numPr>
              <w:spacing w:after="0" w:line="259" w:lineRule="auto"/>
              <w:ind w:hanging="122"/>
            </w:pPr>
            <w:r>
              <w:t xml:space="preserve">le règlement intérieur </w:t>
            </w:r>
          </w:p>
          <w:p w:rsidR="000265FC" w:rsidRDefault="00CB0D9A">
            <w:pPr>
              <w:numPr>
                <w:ilvl w:val="0"/>
                <w:numId w:val="62"/>
              </w:numPr>
              <w:spacing w:after="15" w:line="259" w:lineRule="auto"/>
              <w:ind w:hanging="122"/>
            </w:pPr>
            <w:r>
              <w:t xml:space="preserve">le départ du salarié </w:t>
            </w:r>
          </w:p>
          <w:p w:rsidR="000265FC" w:rsidRDefault="00CB0D9A">
            <w:pPr>
              <w:numPr>
                <w:ilvl w:val="0"/>
                <w:numId w:val="62"/>
              </w:numPr>
              <w:spacing w:after="0" w:line="259" w:lineRule="auto"/>
              <w:ind w:hanging="122"/>
            </w:pPr>
            <w:r>
              <w:t>le conseil des prud’homme</w:t>
            </w:r>
            <w:r>
              <w:t xml:space="preserve">s </w:t>
            </w:r>
          </w:p>
          <w:p w:rsidR="000265FC" w:rsidRDefault="00CB0D9A">
            <w:pPr>
              <w:numPr>
                <w:ilvl w:val="0"/>
                <w:numId w:val="62"/>
              </w:numPr>
              <w:spacing w:after="0" w:line="259" w:lineRule="auto"/>
              <w:ind w:hanging="122"/>
            </w:pPr>
            <w:r>
              <w:t xml:space="preserve">l’inspection du travail </w:t>
            </w:r>
          </w:p>
          <w:p w:rsidR="000265FC" w:rsidRDefault="00CB0D9A">
            <w:pPr>
              <w:spacing w:after="0" w:line="259" w:lineRule="auto"/>
              <w:ind w:left="0" w:firstLine="0"/>
            </w:pPr>
            <w:r>
              <w:rPr>
                <w:i/>
              </w:rPr>
              <w:t xml:space="preserve"> </w:t>
            </w:r>
          </w:p>
        </w:tc>
      </w:tr>
    </w:tbl>
    <w:p w:rsidR="000265FC" w:rsidRDefault="00CB0D9A">
      <w:pPr>
        <w:spacing w:after="0" w:line="259" w:lineRule="auto"/>
        <w:ind w:left="122" w:firstLine="0"/>
        <w:jc w:val="both"/>
      </w:pPr>
      <w:r>
        <w:rPr>
          <w:i/>
          <w:color w:val="0070C0"/>
        </w:rPr>
        <w:t xml:space="preserve"> </w:t>
      </w:r>
      <w:r>
        <w:rPr>
          <w:i/>
          <w:color w:val="0070C0"/>
        </w:rPr>
        <w:tab/>
        <w:t xml:space="preserve"> </w:t>
      </w:r>
    </w:p>
    <w:tbl>
      <w:tblPr>
        <w:tblStyle w:val="TableGrid"/>
        <w:tblW w:w="9588" w:type="dxa"/>
        <w:tblInd w:w="16" w:type="dxa"/>
        <w:tblCellMar>
          <w:top w:w="7" w:type="dxa"/>
          <w:left w:w="107" w:type="dxa"/>
          <w:bottom w:w="0" w:type="dxa"/>
          <w:right w:w="73" w:type="dxa"/>
        </w:tblCellMar>
        <w:tblLook w:val="04A0" w:firstRow="1" w:lastRow="0" w:firstColumn="1" w:lastColumn="0" w:noHBand="0" w:noVBand="1"/>
      </w:tblPr>
      <w:tblGrid>
        <w:gridCol w:w="3309"/>
        <w:gridCol w:w="6279"/>
      </w:tblGrid>
      <w:tr w:rsidR="000265FC">
        <w:trPr>
          <w:trHeight w:val="479"/>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0" w:firstLine="0"/>
            </w:pPr>
            <w:r>
              <w:rPr>
                <w:b/>
              </w:rPr>
              <w:t>C3-3 Aménager et gérer les espaces d’une entreprise de coiffure</w:t>
            </w:r>
            <w:r>
              <w:t xml:space="preserve"> </w:t>
            </w:r>
          </w:p>
        </w:tc>
      </w:tr>
      <w:tr w:rsidR="000265FC">
        <w:trPr>
          <w:trHeight w:val="239"/>
        </w:trPr>
        <w:tc>
          <w:tcPr>
            <w:tcW w:w="3309"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right="42" w:firstLine="0"/>
              <w:jc w:val="center"/>
            </w:pPr>
            <w:r>
              <w:rPr>
                <w:b/>
              </w:rPr>
              <w:t xml:space="preserve">Compétences détaillées </w:t>
            </w:r>
          </w:p>
        </w:tc>
        <w:tc>
          <w:tcPr>
            <w:tcW w:w="6278"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right="38" w:firstLine="0"/>
              <w:jc w:val="center"/>
            </w:pPr>
            <w:r>
              <w:rPr>
                <w:b/>
              </w:rPr>
              <w:t xml:space="preserve">Indicateurs d’évaluation </w:t>
            </w:r>
          </w:p>
        </w:tc>
      </w:tr>
      <w:tr w:rsidR="000265FC">
        <w:trPr>
          <w:trHeight w:val="1163"/>
        </w:trPr>
        <w:tc>
          <w:tcPr>
            <w:tcW w:w="3309" w:type="dxa"/>
            <w:tcBorders>
              <w:top w:val="single" w:sz="4" w:space="0" w:color="000000"/>
              <w:left w:val="single" w:sz="4" w:space="0" w:color="000000"/>
              <w:bottom w:val="nil"/>
              <w:right w:val="single" w:sz="4" w:space="0" w:color="000000"/>
            </w:tcBorders>
            <w:vAlign w:val="center"/>
          </w:tcPr>
          <w:p w:rsidR="000265FC" w:rsidRDefault="00CB0D9A">
            <w:pPr>
              <w:spacing w:after="18" w:line="259" w:lineRule="auto"/>
              <w:ind w:left="0" w:firstLine="0"/>
            </w:pPr>
            <w:r>
              <w:t xml:space="preserve">C3-3-1  </w:t>
            </w:r>
          </w:p>
          <w:p w:rsidR="000265FC" w:rsidRDefault="00CB0D9A">
            <w:pPr>
              <w:spacing w:after="0" w:line="259" w:lineRule="auto"/>
              <w:ind w:left="0" w:firstLine="0"/>
            </w:pPr>
            <w:r>
              <w:t xml:space="preserve">Optimiser l’agencement du salon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78" w:type="dxa"/>
            <w:tcBorders>
              <w:top w:val="single" w:sz="4" w:space="0" w:color="000000"/>
              <w:left w:val="single" w:sz="4" w:space="0" w:color="000000"/>
              <w:bottom w:val="nil"/>
              <w:right w:val="single" w:sz="4" w:space="0" w:color="000000"/>
            </w:tcBorders>
            <w:vAlign w:val="bottom"/>
          </w:tcPr>
          <w:p w:rsidR="000265FC" w:rsidRDefault="00CB0D9A">
            <w:pPr>
              <w:spacing w:after="0" w:line="259" w:lineRule="auto"/>
              <w:ind w:left="1" w:firstLine="0"/>
            </w:pPr>
            <w:r>
              <w:t xml:space="preserve"> </w:t>
            </w:r>
          </w:p>
          <w:p w:rsidR="000265FC" w:rsidRDefault="00CB0D9A">
            <w:pPr>
              <w:spacing w:after="0" w:line="242" w:lineRule="auto"/>
              <w:ind w:left="1" w:firstLine="0"/>
            </w:pPr>
            <w:r>
              <w:t xml:space="preserve">Prise en compte des contraintes liées à l’activité </w:t>
            </w:r>
            <w:r>
              <w:t xml:space="preserve">et à la réglementation </w:t>
            </w:r>
          </w:p>
          <w:p w:rsidR="000265FC" w:rsidRDefault="00CB0D9A">
            <w:pPr>
              <w:spacing w:after="0" w:line="259" w:lineRule="auto"/>
              <w:ind w:left="1" w:firstLine="0"/>
            </w:pPr>
            <w:r>
              <w:t xml:space="preserve">Mise en valeur des différents espaces </w:t>
            </w:r>
          </w:p>
          <w:p w:rsidR="000265FC" w:rsidRDefault="00CB0D9A">
            <w:pPr>
              <w:spacing w:after="0" w:line="259" w:lineRule="auto"/>
              <w:ind w:left="1" w:firstLine="0"/>
            </w:pPr>
            <w:r>
              <w:t xml:space="preserve"> </w:t>
            </w:r>
          </w:p>
        </w:tc>
      </w:tr>
      <w:tr w:rsidR="000265FC">
        <w:trPr>
          <w:trHeight w:val="1176"/>
        </w:trPr>
        <w:tc>
          <w:tcPr>
            <w:tcW w:w="3309" w:type="dxa"/>
            <w:tcBorders>
              <w:top w:val="nil"/>
              <w:left w:val="single" w:sz="4" w:space="0" w:color="000000"/>
              <w:bottom w:val="nil"/>
              <w:right w:val="single" w:sz="4" w:space="0" w:color="000000"/>
            </w:tcBorders>
          </w:tcPr>
          <w:p w:rsidR="000265FC" w:rsidRDefault="00CB0D9A">
            <w:pPr>
              <w:spacing w:after="0" w:line="241" w:lineRule="auto"/>
              <w:ind w:left="0" w:firstLine="0"/>
            </w:pPr>
            <w:r>
              <w:t xml:space="preserve">Améliorer la santé et la sécurité au travail   </w:t>
            </w:r>
          </w:p>
          <w:p w:rsidR="000265FC" w:rsidRDefault="00CB0D9A">
            <w:pPr>
              <w:spacing w:after="0" w:line="259" w:lineRule="auto"/>
              <w:ind w:left="0" w:firstLine="0"/>
            </w:pPr>
            <w:r>
              <w:t xml:space="preserve"> </w:t>
            </w:r>
          </w:p>
        </w:tc>
        <w:tc>
          <w:tcPr>
            <w:tcW w:w="6278" w:type="dxa"/>
            <w:tcBorders>
              <w:top w:val="nil"/>
              <w:left w:val="single" w:sz="4" w:space="0" w:color="000000"/>
              <w:bottom w:val="nil"/>
              <w:right w:val="single" w:sz="4" w:space="0" w:color="000000"/>
            </w:tcBorders>
            <w:vAlign w:val="center"/>
          </w:tcPr>
          <w:p w:rsidR="000265FC" w:rsidRDefault="00CB0D9A">
            <w:pPr>
              <w:spacing w:after="0" w:line="259" w:lineRule="auto"/>
              <w:ind w:left="1" w:firstLine="0"/>
            </w:pPr>
            <w:r>
              <w:t xml:space="preserve">Repérage des contraintes techniques et réglementaires </w:t>
            </w:r>
          </w:p>
          <w:p w:rsidR="000265FC" w:rsidRDefault="00CB0D9A">
            <w:pPr>
              <w:spacing w:after="0" w:line="259" w:lineRule="auto"/>
              <w:ind w:left="1" w:firstLine="0"/>
            </w:pPr>
            <w:r>
              <w:t xml:space="preserve">Identification des extincteurs en fonction du risque </w:t>
            </w:r>
          </w:p>
          <w:p w:rsidR="000265FC" w:rsidRDefault="00CB0D9A">
            <w:pPr>
              <w:spacing w:after="0" w:line="259" w:lineRule="auto"/>
              <w:ind w:left="1" w:firstLine="0"/>
            </w:pPr>
            <w:r>
              <w:t>Ergonomie des différents postes</w:t>
            </w:r>
            <w:r>
              <w:t xml:space="preserve"> (collaborateurs et clients) Conditions de travail améliorées </w:t>
            </w:r>
          </w:p>
        </w:tc>
      </w:tr>
      <w:tr w:rsidR="000265FC">
        <w:trPr>
          <w:trHeight w:val="954"/>
        </w:trPr>
        <w:tc>
          <w:tcPr>
            <w:tcW w:w="3309" w:type="dxa"/>
            <w:tcBorders>
              <w:top w:val="nil"/>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Optimiser la gestion des déchets </w:t>
            </w:r>
          </w:p>
        </w:tc>
        <w:tc>
          <w:tcPr>
            <w:tcW w:w="6278" w:type="dxa"/>
            <w:tcBorders>
              <w:top w:val="nil"/>
              <w:left w:val="single" w:sz="4" w:space="0" w:color="000000"/>
              <w:bottom w:val="single" w:sz="4" w:space="0" w:color="000000"/>
              <w:right w:val="single" w:sz="4" w:space="0" w:color="000000"/>
            </w:tcBorders>
            <w:vAlign w:val="center"/>
          </w:tcPr>
          <w:p w:rsidR="000265FC" w:rsidRDefault="00CB0D9A">
            <w:pPr>
              <w:spacing w:after="0" w:line="259" w:lineRule="auto"/>
              <w:ind w:left="1" w:right="954" w:firstLine="0"/>
            </w:pPr>
            <w:r>
              <w:t xml:space="preserve">Circuits d’évacuations identifiés (pour les liquides, solides, équipements et matériels) Propositions d’amélioration </w:t>
            </w:r>
          </w:p>
        </w:tc>
      </w:tr>
      <w:tr w:rsidR="000265FC">
        <w:trPr>
          <w:trHeight w:val="1162"/>
        </w:trPr>
        <w:tc>
          <w:tcPr>
            <w:tcW w:w="3309" w:type="dxa"/>
            <w:tcBorders>
              <w:top w:val="single" w:sz="4" w:space="0" w:color="000000"/>
              <w:left w:val="single" w:sz="4" w:space="0" w:color="000000"/>
              <w:bottom w:val="nil"/>
              <w:right w:val="single" w:sz="4" w:space="0" w:color="000000"/>
            </w:tcBorders>
            <w:vAlign w:val="bottom"/>
          </w:tcPr>
          <w:p w:rsidR="000265FC" w:rsidRDefault="00CB0D9A">
            <w:pPr>
              <w:spacing w:after="0" w:line="259" w:lineRule="auto"/>
              <w:ind w:left="0" w:firstLine="0"/>
            </w:pPr>
            <w:r>
              <w:t xml:space="preserve">C3-3-2  </w:t>
            </w:r>
          </w:p>
          <w:p w:rsidR="000265FC" w:rsidRDefault="00CB0D9A">
            <w:pPr>
              <w:spacing w:after="0" w:line="259" w:lineRule="auto"/>
              <w:ind w:left="0" w:firstLine="0"/>
            </w:pPr>
            <w:r>
              <w:t xml:space="preserve">Gérer les </w:t>
            </w:r>
            <w:r>
              <w:t xml:space="preserve">produits, les matériels et </w:t>
            </w:r>
          </w:p>
          <w:p w:rsidR="000265FC" w:rsidRDefault="00CB0D9A">
            <w:pPr>
              <w:spacing w:after="0" w:line="259" w:lineRule="auto"/>
              <w:ind w:left="0" w:firstLine="0"/>
            </w:pPr>
            <w:r>
              <w:t xml:space="preserve">les équipements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78" w:type="dxa"/>
            <w:tcBorders>
              <w:top w:val="single" w:sz="4" w:space="0" w:color="000000"/>
              <w:left w:val="single" w:sz="4" w:space="0" w:color="000000"/>
              <w:bottom w:val="nil"/>
              <w:right w:val="single" w:sz="4" w:space="0" w:color="000000"/>
            </w:tcBorders>
            <w:vAlign w:val="bottom"/>
          </w:tcPr>
          <w:p w:rsidR="000265FC" w:rsidRDefault="00CB0D9A">
            <w:pPr>
              <w:spacing w:after="0" w:line="259" w:lineRule="auto"/>
              <w:ind w:left="1" w:firstLine="0"/>
            </w:pPr>
            <w:r>
              <w:t xml:space="preserve"> </w:t>
            </w:r>
          </w:p>
          <w:p w:rsidR="000265FC" w:rsidRDefault="00CB0D9A">
            <w:pPr>
              <w:spacing w:after="0" w:line="259" w:lineRule="auto"/>
              <w:ind w:left="1" w:firstLine="0"/>
            </w:pPr>
            <w:r>
              <w:t xml:space="preserve">Identification pertinente des besoins </w:t>
            </w:r>
          </w:p>
          <w:p w:rsidR="000265FC" w:rsidRDefault="00CB0D9A">
            <w:pPr>
              <w:spacing w:after="0" w:line="259" w:lineRule="auto"/>
              <w:ind w:left="1" w:firstLine="0"/>
            </w:pPr>
            <w:r>
              <w:t xml:space="preserve">Sélection appropriée des fournisseurs </w:t>
            </w:r>
          </w:p>
          <w:p w:rsidR="000265FC" w:rsidRDefault="00CB0D9A">
            <w:pPr>
              <w:spacing w:after="0" w:line="259" w:lineRule="auto"/>
              <w:ind w:left="1" w:firstLine="0"/>
            </w:pPr>
            <w:r>
              <w:t xml:space="preserve">Gestion optimisée des stocks </w:t>
            </w:r>
          </w:p>
          <w:p w:rsidR="000265FC" w:rsidRDefault="00CB0D9A">
            <w:pPr>
              <w:spacing w:after="0" w:line="259" w:lineRule="auto"/>
              <w:ind w:left="1" w:firstLine="0"/>
            </w:pPr>
            <w:r>
              <w:t xml:space="preserve"> </w:t>
            </w:r>
          </w:p>
        </w:tc>
      </w:tr>
      <w:tr w:rsidR="000265FC">
        <w:trPr>
          <w:trHeight w:val="1389"/>
        </w:trPr>
        <w:tc>
          <w:tcPr>
            <w:tcW w:w="3309" w:type="dxa"/>
            <w:tcBorders>
              <w:top w:val="nil"/>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Sélectionner les fabricants, les </w:t>
            </w:r>
          </w:p>
          <w:p w:rsidR="000265FC" w:rsidRDefault="00CB0D9A">
            <w:pPr>
              <w:spacing w:after="0" w:line="259" w:lineRule="auto"/>
              <w:ind w:left="0" w:firstLine="0"/>
            </w:pPr>
            <w:r>
              <w:t>fournisseurs, les professionnels</w:t>
            </w:r>
            <w:r>
              <w:rPr>
                <w:i/>
              </w:rPr>
              <w:t xml:space="preserve">  </w:t>
            </w:r>
          </w:p>
          <w:p w:rsidR="000265FC" w:rsidRDefault="00CB0D9A">
            <w:pPr>
              <w:spacing w:after="0" w:line="259" w:lineRule="auto"/>
              <w:ind w:left="0" w:firstLine="0"/>
            </w:pPr>
            <w:r>
              <w:t xml:space="preserve"> </w:t>
            </w:r>
          </w:p>
        </w:tc>
        <w:tc>
          <w:tcPr>
            <w:tcW w:w="6278" w:type="dxa"/>
            <w:tcBorders>
              <w:top w:val="nil"/>
              <w:left w:val="single" w:sz="4" w:space="0" w:color="000000"/>
              <w:bottom w:val="single" w:sz="4" w:space="0" w:color="000000"/>
              <w:right w:val="single" w:sz="4" w:space="0" w:color="000000"/>
            </w:tcBorders>
            <w:vAlign w:val="center"/>
          </w:tcPr>
          <w:p w:rsidR="000265FC" w:rsidRDefault="00CB0D9A">
            <w:pPr>
              <w:spacing w:after="18" w:line="259" w:lineRule="auto"/>
              <w:ind w:left="1" w:firstLine="0"/>
            </w:pPr>
            <w:r>
              <w:t xml:space="preserve">Utilisation pertinente de logiciels de gestion de stocks </w:t>
            </w:r>
          </w:p>
          <w:p w:rsidR="000265FC" w:rsidRDefault="00CB0D9A">
            <w:pPr>
              <w:spacing w:after="0" w:line="259" w:lineRule="auto"/>
              <w:ind w:left="1" w:firstLine="0"/>
            </w:pPr>
            <w:r>
              <w:t xml:space="preserve">Respect des différentes étapes de l’approvisionnement au stockage </w:t>
            </w:r>
          </w:p>
          <w:p w:rsidR="000265FC" w:rsidRDefault="00CB0D9A">
            <w:pPr>
              <w:spacing w:after="0" w:line="241" w:lineRule="auto"/>
              <w:ind w:left="1" w:firstLine="0"/>
            </w:pPr>
            <w:r>
              <w:t xml:space="preserve">Utilisation adaptée des outils de communication avec les fournisseurs </w:t>
            </w:r>
          </w:p>
          <w:p w:rsidR="000265FC" w:rsidRDefault="00CB0D9A">
            <w:pPr>
              <w:spacing w:after="0" w:line="259" w:lineRule="auto"/>
              <w:ind w:left="1" w:firstLine="0"/>
            </w:pPr>
            <w:r>
              <w:t xml:space="preserve">Communication efficace </w:t>
            </w:r>
          </w:p>
        </w:tc>
      </w:tr>
    </w:tbl>
    <w:p w:rsidR="000265FC" w:rsidRDefault="00CB0D9A">
      <w:pPr>
        <w:spacing w:after="38" w:line="259" w:lineRule="auto"/>
        <w:ind w:left="567" w:firstLine="0"/>
      </w:pPr>
      <w:r>
        <w:rPr>
          <w:color w:val="0070C0"/>
          <w:sz w:val="22"/>
        </w:rPr>
        <w:t xml:space="preserve"> </w:t>
      </w:r>
    </w:p>
    <w:p w:rsidR="000265FC" w:rsidRDefault="00CB0D9A">
      <w:pPr>
        <w:spacing w:after="4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41"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4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4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4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0" w:line="259" w:lineRule="auto"/>
        <w:ind w:left="567" w:firstLine="0"/>
      </w:pPr>
      <w:r>
        <w:rPr>
          <w:sz w:val="22"/>
        </w:rPr>
        <w:t xml:space="preserve"> </w:t>
      </w:r>
    </w:p>
    <w:p w:rsidR="000265FC" w:rsidRDefault="000265FC">
      <w:pPr>
        <w:spacing w:after="0" w:line="259" w:lineRule="auto"/>
        <w:ind w:left="-994" w:right="316" w:firstLine="0"/>
      </w:pPr>
    </w:p>
    <w:tbl>
      <w:tblPr>
        <w:tblStyle w:val="TableGrid"/>
        <w:tblW w:w="9588" w:type="dxa"/>
        <w:tblInd w:w="16" w:type="dxa"/>
        <w:tblCellMar>
          <w:top w:w="0" w:type="dxa"/>
          <w:left w:w="107" w:type="dxa"/>
          <w:bottom w:w="0" w:type="dxa"/>
          <w:right w:w="204" w:type="dxa"/>
        </w:tblCellMar>
        <w:tblLook w:val="04A0" w:firstRow="1" w:lastRow="0" w:firstColumn="1" w:lastColumn="0" w:noHBand="0" w:noVBand="1"/>
      </w:tblPr>
      <w:tblGrid>
        <w:gridCol w:w="3309"/>
        <w:gridCol w:w="6279"/>
      </w:tblGrid>
      <w:tr w:rsidR="000265FC">
        <w:trPr>
          <w:trHeight w:val="710"/>
        </w:trPr>
        <w:tc>
          <w:tcPr>
            <w:tcW w:w="3309"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0" w:firstLine="0"/>
            </w:pPr>
            <w:r>
              <w:rPr>
                <w:b/>
              </w:rPr>
              <w:lastRenderedPageBreak/>
              <w:t xml:space="preserve">S3-3 </w:t>
            </w:r>
            <w:r>
              <w:rPr>
                <w:b/>
              </w:rPr>
              <w:t xml:space="preserve">: Savoirs associés à la compétence C3-3 </w:t>
            </w:r>
          </w:p>
        </w:tc>
        <w:tc>
          <w:tcPr>
            <w:tcW w:w="6278"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94" w:firstLine="0"/>
              <w:jc w:val="center"/>
            </w:pPr>
            <w:r>
              <w:rPr>
                <w:b/>
              </w:rPr>
              <w:t xml:space="preserve">Limites de connaissances </w:t>
            </w:r>
          </w:p>
        </w:tc>
      </w:tr>
      <w:tr w:rsidR="000265FC">
        <w:trPr>
          <w:trHeight w:val="282"/>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firstLine="0"/>
            </w:pPr>
            <w:r>
              <w:rPr>
                <w:b/>
              </w:rPr>
              <w:t xml:space="preserve">S3-3-1 Aménagement d’un salon </w:t>
            </w:r>
          </w:p>
        </w:tc>
      </w:tr>
      <w:tr w:rsidR="000265FC">
        <w:trPr>
          <w:trHeight w:val="5073"/>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Espaces d’un salon de coiffure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Agencement </w:t>
            </w:r>
          </w:p>
          <w:p w:rsidR="000265FC" w:rsidRDefault="00CB0D9A">
            <w:pPr>
              <w:spacing w:after="0" w:line="259" w:lineRule="auto"/>
              <w:ind w:left="0" w:firstLine="0"/>
            </w:pPr>
            <w:r>
              <w:t xml:space="preserve">    Mobilier </w:t>
            </w:r>
          </w:p>
          <w:p w:rsidR="000265FC" w:rsidRDefault="00CB0D9A">
            <w:pPr>
              <w:spacing w:after="0" w:line="259" w:lineRule="auto"/>
              <w:ind w:left="0" w:firstLine="0"/>
            </w:pPr>
            <w:r>
              <w:t xml:space="preserve">    Sols et murs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70" w:lineRule="auto"/>
              <w:ind w:left="1" w:firstLine="0"/>
            </w:pPr>
            <w:r>
              <w:t>Pour une situation donnée d’implantation ou de réaménagement d’un salon</w:t>
            </w:r>
            <w:r>
              <w:rPr>
                <w:b/>
              </w:rPr>
              <w:t xml:space="preserve"> :</w:t>
            </w:r>
            <w:r>
              <w:rPr>
                <w:b/>
                <w:i/>
              </w:rPr>
              <w:t xml:space="preserve"> </w:t>
            </w:r>
          </w:p>
          <w:p w:rsidR="000265FC" w:rsidRDefault="00CB0D9A">
            <w:pPr>
              <w:spacing w:after="0" w:line="241" w:lineRule="auto"/>
              <w:ind w:left="1" w:firstLine="0"/>
              <w:jc w:val="both"/>
            </w:pPr>
            <w:r>
              <w:t xml:space="preserve">Recenser et caractériser les différents espaces en fonction des activités et des contraintes techniques </w:t>
            </w:r>
          </w:p>
          <w:p w:rsidR="000265FC" w:rsidRDefault="00CB0D9A">
            <w:pPr>
              <w:spacing w:after="0" w:line="259" w:lineRule="auto"/>
              <w:ind w:left="1" w:firstLine="0"/>
            </w:pPr>
            <w:r>
              <w:t xml:space="preserve"> </w:t>
            </w:r>
          </w:p>
          <w:p w:rsidR="000265FC" w:rsidRDefault="00CB0D9A">
            <w:pPr>
              <w:spacing w:after="0" w:line="258" w:lineRule="auto"/>
              <w:ind w:left="1" w:firstLine="0"/>
            </w:pPr>
            <w:r>
              <w:t xml:space="preserve">Proposer les principaux axes du cahier des charges (besoins formalisés) à destination de l’entreprise responsable de l’aménagement </w:t>
            </w:r>
          </w:p>
          <w:p w:rsidR="000265FC" w:rsidRDefault="00CB0D9A">
            <w:pPr>
              <w:spacing w:after="10" w:line="259" w:lineRule="auto"/>
              <w:ind w:left="1" w:firstLine="0"/>
            </w:pPr>
            <w:r>
              <w:t xml:space="preserve"> </w:t>
            </w:r>
          </w:p>
          <w:p w:rsidR="000265FC" w:rsidRDefault="00CB0D9A">
            <w:pPr>
              <w:spacing w:after="0" w:line="241" w:lineRule="auto"/>
              <w:ind w:left="1" w:firstLine="0"/>
            </w:pPr>
            <w:r>
              <w:t xml:space="preserve">Identifier les aspects réglementaires concernant l’aménagement relatifs aux établissements recevant du public (ERP) </w:t>
            </w:r>
          </w:p>
          <w:p w:rsidR="000265FC" w:rsidRDefault="00CB0D9A">
            <w:pPr>
              <w:spacing w:after="0" w:line="259" w:lineRule="auto"/>
              <w:ind w:left="1" w:firstLine="0"/>
            </w:pPr>
            <w:r>
              <w:t xml:space="preserve"> </w:t>
            </w:r>
          </w:p>
          <w:p w:rsidR="000265FC" w:rsidRDefault="00CB0D9A">
            <w:pPr>
              <w:spacing w:after="29" w:line="242" w:lineRule="auto"/>
              <w:ind w:left="1" w:right="55" w:firstLine="0"/>
            </w:pPr>
            <w:r>
              <w:t>Pré</w:t>
            </w:r>
            <w:r>
              <w:t xml:space="preserve">senter les éléments de choix des mobiliers, des équipements fixes, des revêtements associés aux principaux postes de travail et leurs matériaux, en terme : - de résistance </w:t>
            </w:r>
          </w:p>
          <w:p w:rsidR="000265FC" w:rsidRDefault="00CB0D9A">
            <w:pPr>
              <w:numPr>
                <w:ilvl w:val="0"/>
                <w:numId w:val="63"/>
              </w:numPr>
              <w:spacing w:after="11" w:line="259" w:lineRule="auto"/>
              <w:ind w:left="123" w:hanging="122"/>
            </w:pPr>
            <w:r>
              <w:t xml:space="preserve">d’entretien </w:t>
            </w:r>
          </w:p>
          <w:p w:rsidR="000265FC" w:rsidRDefault="00CB0D9A">
            <w:pPr>
              <w:numPr>
                <w:ilvl w:val="0"/>
                <w:numId w:val="63"/>
              </w:numPr>
              <w:spacing w:after="0" w:line="259" w:lineRule="auto"/>
              <w:ind w:left="123" w:hanging="122"/>
            </w:pPr>
            <w:r>
              <w:t xml:space="preserve">d’ergonomie </w:t>
            </w:r>
          </w:p>
          <w:p w:rsidR="000265FC" w:rsidRDefault="00CB0D9A">
            <w:pPr>
              <w:numPr>
                <w:ilvl w:val="0"/>
                <w:numId w:val="63"/>
              </w:numPr>
              <w:spacing w:after="0" w:line="259" w:lineRule="auto"/>
              <w:ind w:left="123" w:hanging="122"/>
            </w:pPr>
            <w:r>
              <w:t xml:space="preserve">de préventions des risques </w:t>
            </w:r>
          </w:p>
          <w:p w:rsidR="000265FC" w:rsidRDefault="00CB0D9A">
            <w:pPr>
              <w:numPr>
                <w:ilvl w:val="0"/>
                <w:numId w:val="63"/>
              </w:numPr>
              <w:spacing w:after="0" w:line="259" w:lineRule="auto"/>
              <w:ind w:left="123" w:hanging="122"/>
            </w:pPr>
            <w:r>
              <w:t xml:space="preserve">de rapport qualité/prix </w:t>
            </w:r>
          </w:p>
          <w:p w:rsidR="000265FC" w:rsidRDefault="00CB0D9A">
            <w:pPr>
              <w:numPr>
                <w:ilvl w:val="0"/>
                <w:numId w:val="63"/>
              </w:numPr>
              <w:spacing w:after="0" w:line="259" w:lineRule="auto"/>
              <w:ind w:left="123" w:hanging="122"/>
            </w:pPr>
            <w:r>
              <w:t xml:space="preserve">de coûts de consommation en énergie et en eau </w:t>
            </w:r>
          </w:p>
          <w:p w:rsidR="000265FC" w:rsidRDefault="00CB0D9A">
            <w:pPr>
              <w:spacing w:after="0" w:line="259" w:lineRule="auto"/>
              <w:ind w:left="1" w:firstLine="0"/>
            </w:pPr>
            <w:r>
              <w:t xml:space="preserve"> </w:t>
            </w:r>
          </w:p>
        </w:tc>
      </w:tr>
      <w:tr w:rsidR="000265FC">
        <w:trPr>
          <w:trHeight w:val="348"/>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Salons labellisés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Identifier différents labels existant dans le secteur de la coiffure  </w:t>
            </w:r>
          </w:p>
        </w:tc>
      </w:tr>
      <w:tr w:rsidR="000265FC">
        <w:trPr>
          <w:trHeight w:val="1272"/>
        </w:trPr>
        <w:tc>
          <w:tcPr>
            <w:tcW w:w="3309" w:type="dxa"/>
            <w:tcBorders>
              <w:top w:val="single" w:sz="4" w:space="0" w:color="000000"/>
              <w:left w:val="single" w:sz="4" w:space="0" w:color="000000"/>
              <w:bottom w:val="nil"/>
              <w:right w:val="single" w:sz="4" w:space="0" w:color="000000"/>
            </w:tcBorders>
            <w:vAlign w:val="bottom"/>
          </w:tcPr>
          <w:p w:rsidR="000265FC" w:rsidRDefault="00CB0D9A">
            <w:pPr>
              <w:spacing w:after="0" w:line="259" w:lineRule="auto"/>
              <w:ind w:left="0" w:firstLine="0"/>
            </w:pPr>
            <w:r>
              <w:t xml:space="preserve">Alimentation en eau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rPr>
                <w:i/>
              </w:rPr>
              <w:t xml:space="preserve"> </w:t>
            </w:r>
          </w:p>
        </w:tc>
        <w:tc>
          <w:tcPr>
            <w:tcW w:w="6278" w:type="dxa"/>
            <w:tcBorders>
              <w:top w:val="single" w:sz="4" w:space="0" w:color="000000"/>
              <w:left w:val="single" w:sz="4" w:space="0" w:color="000000"/>
              <w:bottom w:val="nil"/>
              <w:right w:val="single" w:sz="4" w:space="0" w:color="000000"/>
            </w:tcBorders>
          </w:tcPr>
          <w:p w:rsidR="000265FC" w:rsidRDefault="00CB0D9A">
            <w:pPr>
              <w:spacing w:after="0" w:line="259" w:lineRule="auto"/>
              <w:ind w:left="1" w:firstLine="0"/>
            </w:pPr>
            <w:r>
              <w:t xml:space="preserve">Identifier les services les plus consommateurs d’eau  </w:t>
            </w:r>
          </w:p>
          <w:p w:rsidR="000265FC" w:rsidRDefault="00CB0D9A">
            <w:pPr>
              <w:spacing w:after="0" w:line="241" w:lineRule="auto"/>
              <w:ind w:left="1" w:firstLine="0"/>
            </w:pPr>
            <w:r>
              <w:t xml:space="preserve">Identifier les conséquences de l’usage d’une eau dure sur les équipements et les services </w:t>
            </w:r>
          </w:p>
          <w:p w:rsidR="000265FC" w:rsidRDefault="00CB0D9A">
            <w:pPr>
              <w:spacing w:after="0" w:line="259" w:lineRule="auto"/>
              <w:ind w:left="1" w:firstLine="0"/>
            </w:pPr>
            <w:r>
              <w:t xml:space="preserve">Présenter les moyens limitant ces conséquences (adoucisseurs d’eau, chauffe-eau, filtres)  </w:t>
            </w:r>
          </w:p>
        </w:tc>
      </w:tr>
      <w:tr w:rsidR="000265FC">
        <w:trPr>
          <w:trHeight w:val="624"/>
        </w:trPr>
        <w:tc>
          <w:tcPr>
            <w:tcW w:w="3309" w:type="dxa"/>
            <w:tcBorders>
              <w:top w:val="nil"/>
              <w:left w:val="single" w:sz="4" w:space="0" w:color="000000"/>
              <w:bottom w:val="nil"/>
              <w:right w:val="single" w:sz="4" w:space="0" w:color="000000"/>
            </w:tcBorders>
          </w:tcPr>
          <w:p w:rsidR="000265FC" w:rsidRDefault="00CB0D9A">
            <w:pPr>
              <w:spacing w:after="0" w:line="259" w:lineRule="auto"/>
              <w:ind w:left="0" w:firstLine="0"/>
            </w:pPr>
            <w:r>
              <w:t xml:space="preserve">Alimentation en électricité </w:t>
            </w:r>
          </w:p>
          <w:p w:rsidR="000265FC" w:rsidRDefault="00CB0D9A">
            <w:pPr>
              <w:spacing w:after="0" w:line="259" w:lineRule="auto"/>
              <w:ind w:left="0" w:firstLine="0"/>
            </w:pPr>
            <w:r>
              <w:t xml:space="preserve"> </w:t>
            </w:r>
          </w:p>
        </w:tc>
        <w:tc>
          <w:tcPr>
            <w:tcW w:w="6278" w:type="dxa"/>
            <w:tcBorders>
              <w:top w:val="nil"/>
              <w:left w:val="single" w:sz="4" w:space="0" w:color="000000"/>
              <w:bottom w:val="nil"/>
              <w:right w:val="single" w:sz="4" w:space="0" w:color="000000"/>
            </w:tcBorders>
          </w:tcPr>
          <w:p w:rsidR="000265FC" w:rsidRDefault="00CB0D9A">
            <w:pPr>
              <w:spacing w:after="0" w:line="259" w:lineRule="auto"/>
              <w:ind w:left="1" w:firstLine="0"/>
            </w:pPr>
            <w:r>
              <w:t xml:space="preserve">  </w:t>
            </w:r>
          </w:p>
          <w:p w:rsidR="000265FC" w:rsidRDefault="00CB0D9A">
            <w:pPr>
              <w:spacing w:after="0" w:line="259" w:lineRule="auto"/>
              <w:ind w:left="1" w:firstLine="0"/>
            </w:pPr>
            <w:r>
              <w:t xml:space="preserve">Expliquer le fonctionnement des dispositifs de protection des biens et des personnes, relatifs à l’utilisation des appareils électriques  </w:t>
            </w:r>
          </w:p>
        </w:tc>
      </w:tr>
      <w:tr w:rsidR="000265FC">
        <w:trPr>
          <w:trHeight w:val="854"/>
        </w:trPr>
        <w:tc>
          <w:tcPr>
            <w:tcW w:w="3309" w:type="dxa"/>
            <w:tcBorders>
              <w:top w:val="nil"/>
              <w:left w:val="single" w:sz="4" w:space="0" w:color="000000"/>
              <w:bottom w:val="nil"/>
              <w:right w:val="single" w:sz="4" w:space="0" w:color="000000"/>
            </w:tcBorders>
          </w:tcPr>
          <w:p w:rsidR="000265FC" w:rsidRDefault="00CB0D9A">
            <w:pPr>
              <w:spacing w:after="0" w:line="259" w:lineRule="auto"/>
              <w:ind w:left="0" w:firstLine="0"/>
            </w:pPr>
            <w:r>
              <w:t xml:space="preserve">Aération/ventilation </w:t>
            </w:r>
          </w:p>
          <w:p w:rsidR="000265FC" w:rsidRDefault="00CB0D9A">
            <w:pPr>
              <w:spacing w:after="0" w:line="259" w:lineRule="auto"/>
              <w:ind w:left="0" w:firstLine="0"/>
            </w:pPr>
            <w:r>
              <w:t xml:space="preserve">Chauffage/climatisation </w:t>
            </w:r>
          </w:p>
          <w:p w:rsidR="000265FC" w:rsidRDefault="00CB0D9A">
            <w:pPr>
              <w:spacing w:after="0" w:line="259" w:lineRule="auto"/>
              <w:ind w:left="0" w:firstLine="0"/>
            </w:pPr>
            <w:r>
              <w:t xml:space="preserve"> </w:t>
            </w:r>
          </w:p>
        </w:tc>
        <w:tc>
          <w:tcPr>
            <w:tcW w:w="6278" w:type="dxa"/>
            <w:tcBorders>
              <w:top w:val="nil"/>
              <w:left w:val="single" w:sz="4" w:space="0" w:color="000000"/>
              <w:bottom w:val="nil"/>
              <w:right w:val="single" w:sz="4" w:space="0" w:color="000000"/>
            </w:tcBorders>
            <w:vAlign w:val="bottom"/>
          </w:tcPr>
          <w:p w:rsidR="000265FC" w:rsidRDefault="00CB0D9A">
            <w:pPr>
              <w:spacing w:after="0" w:line="256" w:lineRule="auto"/>
              <w:ind w:left="1" w:right="7" w:firstLine="0"/>
            </w:pPr>
            <w:r>
              <w:t xml:space="preserve">Proposer des systèmes de chauffage, de climatisation et de ventilation adaptés à l’aménagement d’un salon de coiffure Justifier leur rôle et leur intérêt dans un salon de coiffure </w:t>
            </w:r>
          </w:p>
          <w:p w:rsidR="000265FC" w:rsidRDefault="00CB0D9A">
            <w:pPr>
              <w:spacing w:after="0" w:line="259" w:lineRule="auto"/>
              <w:ind w:left="1" w:firstLine="0"/>
            </w:pPr>
            <w:r>
              <w:t xml:space="preserve"> </w:t>
            </w:r>
          </w:p>
        </w:tc>
      </w:tr>
      <w:tr w:rsidR="000265FC">
        <w:trPr>
          <w:trHeight w:val="1074"/>
        </w:trPr>
        <w:tc>
          <w:tcPr>
            <w:tcW w:w="3309" w:type="dxa"/>
            <w:tcBorders>
              <w:top w:val="nil"/>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Éclairage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78" w:type="dxa"/>
            <w:tcBorders>
              <w:top w:val="nil"/>
              <w:left w:val="single" w:sz="4" w:space="0" w:color="000000"/>
              <w:bottom w:val="single" w:sz="4" w:space="0" w:color="000000"/>
              <w:right w:val="single" w:sz="4" w:space="0" w:color="000000"/>
            </w:tcBorders>
            <w:vAlign w:val="bottom"/>
          </w:tcPr>
          <w:p w:rsidR="000265FC" w:rsidRDefault="00CB0D9A">
            <w:pPr>
              <w:spacing w:after="0" w:line="277" w:lineRule="auto"/>
              <w:ind w:left="1" w:firstLine="0"/>
            </w:pPr>
            <w:r>
              <w:t xml:space="preserve">Proposer différents types d’éclairages </w:t>
            </w:r>
            <w:r>
              <w:t xml:space="preserve">adaptés à l’aménagement d’un salon de coiffure </w:t>
            </w:r>
          </w:p>
          <w:p w:rsidR="000265FC" w:rsidRDefault="00CB0D9A">
            <w:pPr>
              <w:spacing w:after="0" w:line="259" w:lineRule="auto"/>
              <w:ind w:left="1" w:firstLine="0"/>
            </w:pPr>
            <w:r>
              <w:t xml:space="preserve">Justifier leur impact sur l’ambiance lumineuse, le rendu des couleurs, les coûts </w:t>
            </w:r>
          </w:p>
        </w:tc>
      </w:tr>
      <w:tr w:rsidR="000265FC">
        <w:trPr>
          <w:trHeight w:val="1283"/>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Confort des lieux de travail : </w:t>
            </w:r>
          </w:p>
          <w:p w:rsidR="000265FC" w:rsidRDefault="00CB0D9A">
            <w:pPr>
              <w:spacing w:after="0" w:line="259" w:lineRule="auto"/>
              <w:ind w:left="360" w:firstLine="0"/>
            </w:pPr>
            <w:r>
              <w:t xml:space="preserve">Confort thermique </w:t>
            </w:r>
          </w:p>
          <w:p w:rsidR="000265FC" w:rsidRDefault="00CB0D9A">
            <w:pPr>
              <w:spacing w:after="0" w:line="259" w:lineRule="auto"/>
              <w:ind w:left="360" w:firstLine="0"/>
            </w:pPr>
            <w:r>
              <w:t xml:space="preserve">Confort sonore </w:t>
            </w:r>
          </w:p>
          <w:p w:rsidR="000265FC" w:rsidRDefault="00CB0D9A">
            <w:pPr>
              <w:spacing w:after="0" w:line="259" w:lineRule="auto"/>
              <w:ind w:left="360" w:firstLine="0"/>
            </w:pPr>
            <w:r>
              <w:t xml:space="preserve">Confort lumineux </w:t>
            </w:r>
          </w:p>
          <w:p w:rsidR="000265FC" w:rsidRDefault="00CB0D9A">
            <w:pPr>
              <w:spacing w:after="0" w:line="259" w:lineRule="auto"/>
              <w:ind w:left="360" w:firstLine="0"/>
            </w:pPr>
            <w:r>
              <w:t xml:space="preserve">Confort olfactif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19" w:line="241" w:lineRule="auto"/>
              <w:ind w:left="25" w:firstLine="10"/>
            </w:pPr>
            <w:r>
              <w:t xml:space="preserve">Définir les conditions optimales de confort et d’efficacité pour diverses activités  </w:t>
            </w:r>
          </w:p>
          <w:p w:rsidR="000265FC" w:rsidRDefault="00CB0D9A">
            <w:pPr>
              <w:spacing w:after="28" w:line="242" w:lineRule="auto"/>
              <w:ind w:left="1" w:firstLine="0"/>
            </w:pPr>
            <w:r>
              <w:t xml:space="preserve">Analyser l’impact des ambiances sur le confort de la clientèle et du professionnel </w:t>
            </w:r>
          </w:p>
          <w:p w:rsidR="000265FC" w:rsidRDefault="00CB0D9A">
            <w:pPr>
              <w:spacing w:after="0" w:line="259" w:lineRule="auto"/>
              <w:ind w:left="1" w:firstLine="0"/>
            </w:pPr>
            <w:r>
              <w:t xml:space="preserve">Proposer des solutions d’amélioration </w:t>
            </w:r>
          </w:p>
        </w:tc>
      </w:tr>
      <w:tr w:rsidR="000265FC">
        <w:trPr>
          <w:trHeight w:val="305"/>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firstLine="0"/>
            </w:pPr>
            <w:r>
              <w:rPr>
                <w:b/>
              </w:rPr>
              <w:t xml:space="preserve">S3-3-2 Santé et sécurité au travail </w:t>
            </w:r>
          </w:p>
        </w:tc>
      </w:tr>
      <w:tr w:rsidR="000265FC">
        <w:trPr>
          <w:trHeight w:val="932"/>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Document unique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6" w:line="259" w:lineRule="auto"/>
              <w:ind w:left="1" w:firstLine="0"/>
            </w:pPr>
            <w:r>
              <w:t xml:space="preserve">Identifier les objectifs et les rôles du document unique </w:t>
            </w:r>
          </w:p>
          <w:p w:rsidR="000265FC" w:rsidRDefault="00CB0D9A">
            <w:pPr>
              <w:spacing w:after="0" w:line="242" w:lineRule="auto"/>
              <w:ind w:left="1" w:firstLine="0"/>
            </w:pPr>
            <w:r>
              <w:t xml:space="preserve">Repérer les éléments nécessaires à l’élaboration et à la mise en place du document unique </w:t>
            </w:r>
          </w:p>
          <w:p w:rsidR="000265FC" w:rsidRDefault="00CB0D9A">
            <w:pPr>
              <w:spacing w:after="0" w:line="259" w:lineRule="auto"/>
              <w:ind w:left="1" w:firstLine="0"/>
            </w:pPr>
            <w:r>
              <w:t xml:space="preserve"> </w:t>
            </w:r>
          </w:p>
        </w:tc>
      </w:tr>
      <w:tr w:rsidR="000265FC">
        <w:trPr>
          <w:trHeight w:val="1740"/>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0" w:firstLine="0"/>
            </w:pPr>
            <w:r>
              <w:lastRenderedPageBreak/>
              <w:t xml:space="preserve">Aspects réglementaires concernant la sécurité, maintenance des locaux et des </w:t>
            </w:r>
          </w:p>
          <w:p w:rsidR="000265FC" w:rsidRDefault="00CB0D9A">
            <w:pPr>
              <w:spacing w:after="0" w:line="259" w:lineRule="auto"/>
              <w:ind w:left="0" w:firstLine="0"/>
            </w:pPr>
            <w:r>
              <w:t xml:space="preserve">équipements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2" w:lineRule="auto"/>
              <w:ind w:left="1" w:firstLine="0"/>
            </w:pPr>
            <w:r>
              <w:t xml:space="preserve">Présenter la réglementation en matière de sécurité, d’hygiène des locaux professionnels  </w:t>
            </w:r>
          </w:p>
          <w:p w:rsidR="000265FC" w:rsidRDefault="00CB0D9A">
            <w:pPr>
              <w:spacing w:after="0" w:line="259" w:lineRule="auto"/>
              <w:ind w:left="1" w:firstLine="0"/>
            </w:pPr>
            <w:r>
              <w:t xml:space="preserve"> </w:t>
            </w:r>
          </w:p>
          <w:p w:rsidR="000265FC" w:rsidRDefault="00CB0D9A">
            <w:pPr>
              <w:spacing w:after="18" w:line="259" w:lineRule="auto"/>
              <w:ind w:left="1" w:firstLine="0"/>
            </w:pPr>
            <w:r>
              <w:t xml:space="preserve">Indiquer les obligations liées à la maintenance des installations électriques, des ventilations et des extincteurs (contrats de maintenance, …) </w:t>
            </w:r>
          </w:p>
          <w:p w:rsidR="000265FC" w:rsidRDefault="00CB0D9A">
            <w:pPr>
              <w:spacing w:after="0" w:line="259" w:lineRule="auto"/>
              <w:ind w:left="1" w:firstLine="0"/>
            </w:pPr>
            <w:r>
              <w:t xml:space="preserve">Identifier les extincteurs appropriés aux différents types d’incendie </w:t>
            </w:r>
          </w:p>
        </w:tc>
      </w:tr>
    </w:tbl>
    <w:p w:rsidR="000265FC" w:rsidRDefault="000265FC">
      <w:pPr>
        <w:spacing w:after="0" w:line="259" w:lineRule="auto"/>
        <w:ind w:left="-994" w:right="316" w:firstLine="0"/>
      </w:pPr>
    </w:p>
    <w:tbl>
      <w:tblPr>
        <w:tblStyle w:val="TableGrid"/>
        <w:tblW w:w="9588" w:type="dxa"/>
        <w:tblInd w:w="16" w:type="dxa"/>
        <w:tblCellMar>
          <w:top w:w="0" w:type="dxa"/>
          <w:left w:w="107" w:type="dxa"/>
          <w:bottom w:w="0" w:type="dxa"/>
          <w:right w:w="115" w:type="dxa"/>
        </w:tblCellMar>
        <w:tblLook w:val="04A0" w:firstRow="1" w:lastRow="0" w:firstColumn="1" w:lastColumn="0" w:noHBand="0" w:noVBand="1"/>
      </w:tblPr>
      <w:tblGrid>
        <w:gridCol w:w="3309"/>
        <w:gridCol w:w="6279"/>
      </w:tblGrid>
      <w:tr w:rsidR="000265FC">
        <w:trPr>
          <w:trHeight w:val="821"/>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Gestes de secours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Identifier les comportements à adopter face à une situation d’urgence en salon (malaise, coupure, brûlure, électrisation, chutes…) cf. formation SST </w:t>
            </w:r>
          </w:p>
        </w:tc>
      </w:tr>
      <w:tr w:rsidR="000265FC">
        <w:trPr>
          <w:trHeight w:val="421"/>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firstLine="0"/>
            </w:pPr>
            <w:r>
              <w:rPr>
                <w:b/>
              </w:rPr>
              <w:t xml:space="preserve">S3-3-3 </w:t>
            </w:r>
            <w:r>
              <w:rPr>
                <w:b/>
              </w:rPr>
              <w:t>Impact de l’activité sur l’environnement et l’individu</w:t>
            </w:r>
            <w:r>
              <w:rPr>
                <w:b/>
                <w:i/>
                <w:sz w:val="16"/>
              </w:rPr>
              <w:t xml:space="preserve"> </w:t>
            </w:r>
          </w:p>
          <w:p w:rsidR="000265FC" w:rsidRDefault="00CB0D9A">
            <w:pPr>
              <w:spacing w:after="0" w:line="259" w:lineRule="auto"/>
              <w:ind w:left="0" w:firstLine="0"/>
            </w:pPr>
            <w:r>
              <w:rPr>
                <w:b/>
                <w:i/>
                <w:sz w:val="16"/>
              </w:rPr>
              <w:t>* En lien avec les programmes de géographie, de prévention santé environnement et d’économie-gestion</w:t>
            </w:r>
            <w:r>
              <w:rPr>
                <w:color w:val="0070C0"/>
              </w:rPr>
              <w:t xml:space="preserve"> </w:t>
            </w:r>
          </w:p>
        </w:tc>
      </w:tr>
      <w:tr w:rsidR="000265FC">
        <w:trPr>
          <w:trHeight w:val="560"/>
        </w:trPr>
        <w:tc>
          <w:tcPr>
            <w:tcW w:w="3309" w:type="dxa"/>
            <w:tcBorders>
              <w:top w:val="single" w:sz="4" w:space="0" w:color="000000"/>
              <w:left w:val="single" w:sz="4" w:space="0" w:color="000000"/>
              <w:bottom w:val="nil"/>
              <w:right w:val="single" w:sz="4" w:space="0" w:color="000000"/>
            </w:tcBorders>
          </w:tcPr>
          <w:p w:rsidR="000265FC" w:rsidRDefault="00CB0D9A">
            <w:pPr>
              <w:spacing w:after="0" w:line="259" w:lineRule="auto"/>
              <w:ind w:left="0" w:firstLine="0"/>
            </w:pPr>
            <w:r>
              <w:t xml:space="preserve">Développement durable* </w:t>
            </w:r>
          </w:p>
          <w:p w:rsidR="000265FC" w:rsidRDefault="00CB0D9A">
            <w:pPr>
              <w:spacing w:after="0" w:line="259" w:lineRule="auto"/>
              <w:ind w:left="0" w:firstLine="0"/>
            </w:pPr>
            <w:r>
              <w:t xml:space="preserve"> </w:t>
            </w:r>
          </w:p>
          <w:p w:rsidR="000265FC" w:rsidRDefault="00CB0D9A">
            <w:pPr>
              <w:spacing w:after="0" w:line="259" w:lineRule="auto"/>
              <w:ind w:left="0" w:firstLine="0"/>
            </w:pPr>
            <w:r>
              <w:rPr>
                <w:i/>
                <w:sz w:val="16"/>
              </w:rPr>
              <w:t xml:space="preserve"> </w:t>
            </w:r>
          </w:p>
        </w:tc>
        <w:tc>
          <w:tcPr>
            <w:tcW w:w="6278" w:type="dxa"/>
            <w:tcBorders>
              <w:top w:val="single" w:sz="4" w:space="0" w:color="000000"/>
              <w:left w:val="single" w:sz="4" w:space="0" w:color="000000"/>
              <w:bottom w:val="nil"/>
              <w:right w:val="single" w:sz="4" w:space="0" w:color="000000"/>
            </w:tcBorders>
          </w:tcPr>
          <w:p w:rsidR="000265FC" w:rsidRDefault="00CB0D9A">
            <w:pPr>
              <w:spacing w:after="0" w:line="259" w:lineRule="auto"/>
              <w:ind w:left="1" w:firstLine="0"/>
            </w:pPr>
            <w:r>
              <w:t xml:space="preserve">Identifier des actions à mettre en œuvre en faveur du développement durable </w:t>
            </w:r>
          </w:p>
        </w:tc>
      </w:tr>
      <w:tr w:rsidR="000265FC">
        <w:trPr>
          <w:trHeight w:val="1357"/>
        </w:trPr>
        <w:tc>
          <w:tcPr>
            <w:tcW w:w="3309" w:type="dxa"/>
            <w:tcBorders>
              <w:top w:val="nil"/>
              <w:left w:val="single" w:sz="4" w:space="0" w:color="000000"/>
              <w:bottom w:val="nil"/>
              <w:right w:val="single" w:sz="4" w:space="0" w:color="000000"/>
            </w:tcBorders>
            <w:vAlign w:val="bottom"/>
          </w:tcPr>
          <w:p w:rsidR="000265FC" w:rsidRDefault="00CB0D9A">
            <w:pPr>
              <w:spacing w:after="0" w:line="259" w:lineRule="auto"/>
              <w:ind w:left="0" w:firstLine="0"/>
            </w:pPr>
            <w:r>
              <w:t xml:space="preserve">Gestions des polluants et des      </w:t>
            </w:r>
          </w:p>
          <w:p w:rsidR="000265FC" w:rsidRDefault="00CB0D9A">
            <w:pPr>
              <w:spacing w:after="0" w:line="259" w:lineRule="auto"/>
              <w:ind w:left="0" w:firstLine="0"/>
            </w:pPr>
            <w:r>
              <w:t xml:space="preserve">déchets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78" w:type="dxa"/>
            <w:tcBorders>
              <w:top w:val="nil"/>
              <w:left w:val="single" w:sz="4" w:space="0" w:color="000000"/>
              <w:bottom w:val="nil"/>
              <w:right w:val="single" w:sz="4" w:space="0" w:color="000000"/>
            </w:tcBorders>
            <w:vAlign w:val="center"/>
          </w:tcPr>
          <w:p w:rsidR="000265FC" w:rsidRDefault="00CB0D9A">
            <w:pPr>
              <w:spacing w:after="37" w:line="239" w:lineRule="auto"/>
              <w:ind w:left="1" w:firstLine="0"/>
            </w:pPr>
            <w:r>
              <w:t xml:space="preserve">Identifier les déchets et les polluants issus de l’activité professionnelle </w:t>
            </w:r>
          </w:p>
          <w:p w:rsidR="000265FC" w:rsidRDefault="00CB0D9A">
            <w:pPr>
              <w:spacing w:after="0" w:line="259" w:lineRule="auto"/>
              <w:ind w:left="1" w:right="96" w:firstLine="0"/>
            </w:pPr>
            <w:r>
              <w:t xml:space="preserve">Mettre en lien avec les circuits d’évacuations des déchets Proposer des solutions permettant de réduire les déchets et les polluants </w:t>
            </w:r>
          </w:p>
        </w:tc>
      </w:tr>
      <w:tr w:rsidR="000265FC">
        <w:trPr>
          <w:trHeight w:val="1380"/>
        </w:trPr>
        <w:tc>
          <w:tcPr>
            <w:tcW w:w="3309" w:type="dxa"/>
            <w:tcBorders>
              <w:top w:val="nil"/>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Gestion de l’eau, de l’électricité et </w:t>
            </w:r>
          </w:p>
          <w:p w:rsidR="000265FC" w:rsidRDefault="00CB0D9A">
            <w:pPr>
              <w:spacing w:after="0" w:line="259" w:lineRule="auto"/>
              <w:ind w:left="0" w:firstLine="0"/>
            </w:pPr>
            <w:r>
              <w:t xml:space="preserve">des consommables *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78" w:type="dxa"/>
            <w:tcBorders>
              <w:top w:val="nil"/>
              <w:left w:val="single" w:sz="4" w:space="0" w:color="000000"/>
              <w:bottom w:val="single" w:sz="4" w:space="0" w:color="000000"/>
              <w:right w:val="single" w:sz="4" w:space="0" w:color="000000"/>
            </w:tcBorders>
            <w:vAlign w:val="center"/>
          </w:tcPr>
          <w:p w:rsidR="000265FC" w:rsidRDefault="00CB0D9A">
            <w:pPr>
              <w:spacing w:after="1" w:line="240" w:lineRule="auto"/>
              <w:ind w:left="1" w:firstLine="0"/>
            </w:pPr>
            <w:r>
              <w:t xml:space="preserve">Identifier les points de maitrise de la consommation des matériels, des produits et des énergies et proposer des solutions permettant de réaliser des économies  </w:t>
            </w:r>
          </w:p>
          <w:p w:rsidR="000265FC" w:rsidRDefault="00CB0D9A">
            <w:pPr>
              <w:spacing w:after="0" w:line="259" w:lineRule="auto"/>
              <w:ind w:left="1" w:firstLine="0"/>
            </w:pPr>
            <w:r>
              <w:t xml:space="preserve">Recenser les gestes éco-citoyens liés aux activités </w:t>
            </w:r>
          </w:p>
          <w:p w:rsidR="000265FC" w:rsidRDefault="00CB0D9A">
            <w:pPr>
              <w:spacing w:after="0" w:line="259" w:lineRule="auto"/>
              <w:ind w:left="1" w:firstLine="0"/>
            </w:pPr>
            <w:r>
              <w:t>Recenser les mesures éco-citoyennes liées</w:t>
            </w:r>
            <w:r>
              <w:t xml:space="preserve"> aux aménagements</w:t>
            </w:r>
            <w:r>
              <w:rPr>
                <w:i/>
              </w:rPr>
              <w:t xml:space="preserve"> </w:t>
            </w:r>
          </w:p>
        </w:tc>
      </w:tr>
      <w:tr w:rsidR="000265FC">
        <w:trPr>
          <w:trHeight w:val="2771"/>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Ergonomie au travail* </w:t>
            </w:r>
          </w:p>
          <w:p w:rsidR="000265FC" w:rsidRDefault="00CB0D9A">
            <w:pPr>
              <w:spacing w:after="0" w:line="259" w:lineRule="auto"/>
              <w:ind w:left="0" w:firstLine="0"/>
            </w:pPr>
            <w:r>
              <w:t xml:space="preserv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Définir l’ergonomie au travail </w:t>
            </w:r>
          </w:p>
          <w:p w:rsidR="000265FC" w:rsidRDefault="00CB0D9A">
            <w:pPr>
              <w:spacing w:after="4" w:line="259" w:lineRule="auto"/>
              <w:ind w:left="1" w:firstLine="0"/>
            </w:pPr>
            <w:r>
              <w:t xml:space="preserve">Différencier le travail prescrit et le travail réel </w:t>
            </w:r>
          </w:p>
          <w:p w:rsidR="000265FC" w:rsidRDefault="00CB0D9A">
            <w:pPr>
              <w:spacing w:after="0" w:line="259" w:lineRule="auto"/>
              <w:ind w:left="1" w:firstLine="0"/>
            </w:pPr>
            <w:r>
              <w:t xml:space="preserve">Identifier les déterminants : opérateur (âge, taille…) et entreprise </w:t>
            </w:r>
          </w:p>
          <w:p w:rsidR="000265FC" w:rsidRDefault="00CB0D9A">
            <w:pPr>
              <w:spacing w:after="0" w:line="259" w:lineRule="auto"/>
              <w:ind w:left="1" w:firstLine="0"/>
            </w:pPr>
            <w:r>
              <w:t xml:space="preserve">(ambiance, espace, effectif.) </w:t>
            </w:r>
          </w:p>
          <w:p w:rsidR="000265FC" w:rsidRDefault="00CB0D9A">
            <w:pPr>
              <w:spacing w:after="0" w:line="259" w:lineRule="auto"/>
              <w:ind w:left="1" w:firstLine="0"/>
            </w:pPr>
            <w:r>
              <w:t xml:space="preserve">Identifier des moyens de préventions des risques </w:t>
            </w:r>
          </w:p>
          <w:p w:rsidR="000265FC" w:rsidRDefault="00CB0D9A">
            <w:pPr>
              <w:spacing w:after="0" w:line="259" w:lineRule="auto"/>
              <w:ind w:left="1" w:firstLine="0"/>
            </w:pPr>
            <w:r>
              <w:t xml:space="preserve"> </w:t>
            </w:r>
          </w:p>
          <w:p w:rsidR="000265FC" w:rsidRDefault="00CB0D9A">
            <w:pPr>
              <w:spacing w:after="0" w:line="241" w:lineRule="auto"/>
              <w:ind w:left="1" w:firstLine="0"/>
            </w:pPr>
            <w:r>
              <w:t xml:space="preserve">Analyser une situation de travail en utilisant la démarche ergonomique  </w:t>
            </w:r>
          </w:p>
          <w:p w:rsidR="000265FC" w:rsidRDefault="00CB0D9A">
            <w:pPr>
              <w:spacing w:after="0" w:line="259" w:lineRule="auto"/>
              <w:ind w:left="1" w:firstLine="0"/>
            </w:pPr>
            <w:r>
              <w:t xml:space="preserve"> </w:t>
            </w:r>
          </w:p>
          <w:p w:rsidR="000265FC" w:rsidRDefault="00CB0D9A">
            <w:pPr>
              <w:spacing w:after="0" w:line="252" w:lineRule="auto"/>
              <w:ind w:left="1" w:firstLine="0"/>
            </w:pPr>
            <w:r>
              <w:t xml:space="preserve">A partir de données statistiques, étudier les principales causes d’arrêts de travail et les principales pathologies </w:t>
            </w:r>
          </w:p>
          <w:p w:rsidR="000265FC" w:rsidRDefault="00CB0D9A">
            <w:pPr>
              <w:spacing w:after="0" w:line="259" w:lineRule="auto"/>
              <w:ind w:left="1" w:firstLine="0"/>
            </w:pPr>
            <w:r>
              <w:t xml:space="preserve"> </w:t>
            </w:r>
          </w:p>
        </w:tc>
      </w:tr>
      <w:tr w:rsidR="000265FC">
        <w:trPr>
          <w:trHeight w:val="274"/>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firstLine="0"/>
            </w:pPr>
            <w:r>
              <w:rPr>
                <w:b/>
              </w:rPr>
              <w:t>S3-3-4 Ap</w:t>
            </w:r>
            <w:r>
              <w:rPr>
                <w:b/>
              </w:rPr>
              <w:t xml:space="preserve">provisionnement  </w:t>
            </w:r>
          </w:p>
        </w:tc>
      </w:tr>
      <w:tr w:rsidR="000265FC">
        <w:trPr>
          <w:trHeight w:val="702"/>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Fournisseurs </w:t>
            </w:r>
            <w:r>
              <w:rPr>
                <w:b/>
              </w:rPr>
              <w:t xml:space="preserv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9" w:lineRule="auto"/>
              <w:ind w:left="1" w:firstLine="0"/>
            </w:pPr>
            <w:r>
              <w:t xml:space="preserve">Indiquer les critères de choix des fournisseurs en fonction des besoins et de la politique commerciale de l’entreprise </w:t>
            </w:r>
          </w:p>
          <w:p w:rsidR="000265FC" w:rsidRDefault="00CB0D9A">
            <w:pPr>
              <w:spacing w:after="0" w:line="259" w:lineRule="auto"/>
              <w:ind w:left="1" w:firstLine="0"/>
            </w:pPr>
            <w:r>
              <w:t xml:space="preserve"> </w:t>
            </w:r>
          </w:p>
        </w:tc>
      </w:tr>
      <w:tr w:rsidR="000265FC">
        <w:trPr>
          <w:trHeight w:val="1851"/>
        </w:trPr>
        <w:tc>
          <w:tcPr>
            <w:tcW w:w="3309" w:type="dxa"/>
            <w:tcBorders>
              <w:top w:val="single" w:sz="4" w:space="0" w:color="000000"/>
              <w:left w:val="single" w:sz="4" w:space="0" w:color="000000"/>
              <w:bottom w:val="nil"/>
              <w:right w:val="single" w:sz="4" w:space="0" w:color="000000"/>
            </w:tcBorders>
          </w:tcPr>
          <w:p w:rsidR="000265FC" w:rsidRDefault="00CB0D9A">
            <w:pPr>
              <w:spacing w:after="0" w:line="259" w:lineRule="auto"/>
              <w:ind w:left="0" w:firstLine="0"/>
            </w:pPr>
            <w:r>
              <w:t xml:space="preserve">Approvisionnement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78" w:type="dxa"/>
            <w:tcBorders>
              <w:top w:val="single" w:sz="4" w:space="0" w:color="000000"/>
              <w:left w:val="single" w:sz="4" w:space="0" w:color="000000"/>
              <w:bottom w:val="nil"/>
              <w:right w:val="single" w:sz="4" w:space="0" w:color="000000"/>
            </w:tcBorders>
          </w:tcPr>
          <w:p w:rsidR="000265FC" w:rsidRDefault="00CB0D9A">
            <w:pPr>
              <w:spacing w:after="85" w:line="278" w:lineRule="auto"/>
              <w:ind w:left="1" w:firstLine="0"/>
            </w:pPr>
            <w:r>
              <w:t xml:space="preserve">Identifier les différentes modalités d’approvisionnement et sélectionner la plus adaptée à l’entreprise </w:t>
            </w:r>
          </w:p>
          <w:p w:rsidR="000265FC" w:rsidRDefault="00CB0D9A">
            <w:pPr>
              <w:spacing w:after="0" w:line="278" w:lineRule="auto"/>
              <w:ind w:left="1" w:firstLine="0"/>
            </w:pPr>
            <w:r>
              <w:t xml:space="preserve">Indiquer les facteurs déclencheurs d’approvisionnement (besoins, alerte, saison, événements…) </w:t>
            </w:r>
          </w:p>
          <w:p w:rsidR="000265FC" w:rsidRDefault="00CB0D9A">
            <w:pPr>
              <w:spacing w:after="0" w:line="259" w:lineRule="auto"/>
              <w:ind w:left="1" w:firstLine="0"/>
            </w:pPr>
            <w:r>
              <w:t>Repérer à l’aide de logiciels professionnels les produit</w:t>
            </w:r>
            <w:r>
              <w:t xml:space="preserve">s « phare/leader » et les produits dormants en vue de l’optimisation et de la rationalisation du stock </w:t>
            </w:r>
          </w:p>
        </w:tc>
      </w:tr>
      <w:tr w:rsidR="000265FC">
        <w:trPr>
          <w:trHeight w:val="4610"/>
        </w:trPr>
        <w:tc>
          <w:tcPr>
            <w:tcW w:w="3309" w:type="dxa"/>
            <w:tcBorders>
              <w:top w:val="nil"/>
              <w:left w:val="single" w:sz="4" w:space="0" w:color="000000"/>
              <w:bottom w:val="single" w:sz="4" w:space="0" w:color="000000"/>
              <w:right w:val="single" w:sz="4" w:space="0" w:color="000000"/>
            </w:tcBorders>
          </w:tcPr>
          <w:p w:rsidR="000265FC" w:rsidRDefault="00CB0D9A">
            <w:pPr>
              <w:spacing w:after="0" w:line="259" w:lineRule="auto"/>
              <w:ind w:left="0" w:firstLine="0"/>
            </w:pPr>
            <w:r>
              <w:lastRenderedPageBreak/>
              <w:t xml:space="preserve">Commande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Réception et stockage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Inventaire </w:t>
            </w:r>
          </w:p>
        </w:tc>
        <w:tc>
          <w:tcPr>
            <w:tcW w:w="6278" w:type="dxa"/>
            <w:tcBorders>
              <w:top w:val="nil"/>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 </w:t>
            </w:r>
          </w:p>
          <w:p w:rsidR="000265FC" w:rsidRDefault="00CB0D9A">
            <w:pPr>
              <w:spacing w:after="0" w:line="259" w:lineRule="auto"/>
              <w:ind w:left="1" w:firstLine="0"/>
            </w:pPr>
            <w:r>
              <w:t xml:space="preserve">Identifier les différentes étapes de la commande : </w:t>
            </w:r>
          </w:p>
          <w:p w:rsidR="000265FC" w:rsidRDefault="00CB0D9A">
            <w:pPr>
              <w:numPr>
                <w:ilvl w:val="0"/>
                <w:numId w:val="64"/>
              </w:numPr>
              <w:spacing w:after="0" w:line="257" w:lineRule="auto"/>
              <w:ind w:right="33" w:firstLine="0"/>
            </w:pPr>
            <w:r>
              <w:t xml:space="preserve">Sélection et négociation des achats en fonction des conditions commerciales et des possibilités de l’entreprise - Renseignement d’un bon de commande sous forme numérique ou manuscrite - Suivi de la commande </w:t>
            </w:r>
          </w:p>
          <w:p w:rsidR="000265FC" w:rsidRDefault="00CB0D9A">
            <w:pPr>
              <w:numPr>
                <w:ilvl w:val="0"/>
                <w:numId w:val="64"/>
              </w:numPr>
              <w:spacing w:after="0" w:line="259" w:lineRule="auto"/>
              <w:ind w:right="33" w:firstLine="0"/>
            </w:pPr>
            <w:r>
              <w:t xml:space="preserve">Relance des fournisseurs </w:t>
            </w:r>
          </w:p>
          <w:p w:rsidR="000265FC" w:rsidRDefault="00CB0D9A">
            <w:pPr>
              <w:spacing w:after="0" w:line="259" w:lineRule="auto"/>
              <w:ind w:left="361" w:firstLine="0"/>
            </w:pPr>
            <w:r>
              <w:t xml:space="preserve"> </w:t>
            </w:r>
          </w:p>
          <w:p w:rsidR="000265FC" w:rsidRDefault="00CB0D9A">
            <w:pPr>
              <w:spacing w:after="0" w:line="241" w:lineRule="auto"/>
              <w:ind w:left="1" w:firstLine="0"/>
            </w:pPr>
            <w:r>
              <w:t xml:space="preserve">Distinguer un bordereau d’un bon de livraison et les mentions obligatoires </w:t>
            </w:r>
          </w:p>
          <w:p w:rsidR="000265FC" w:rsidRDefault="00CB0D9A">
            <w:pPr>
              <w:spacing w:after="0" w:line="241" w:lineRule="auto"/>
              <w:ind w:left="1" w:firstLine="0"/>
            </w:pPr>
            <w:r>
              <w:t xml:space="preserve">Indiquer les points de contrôle et les procédures à appliquer en cas de non-conformité </w:t>
            </w:r>
          </w:p>
          <w:p w:rsidR="000265FC" w:rsidRDefault="00CB0D9A">
            <w:pPr>
              <w:spacing w:after="0" w:line="259" w:lineRule="auto"/>
              <w:ind w:left="1" w:firstLine="0"/>
            </w:pPr>
            <w:r>
              <w:t xml:space="preserve">Indiquer les conditions de stockage </w:t>
            </w:r>
          </w:p>
          <w:p w:rsidR="000265FC" w:rsidRDefault="00CB0D9A">
            <w:pPr>
              <w:spacing w:after="14" w:line="259" w:lineRule="auto"/>
              <w:ind w:left="1" w:firstLine="0"/>
            </w:pPr>
            <w:r>
              <w:t xml:space="preserve"> </w:t>
            </w:r>
          </w:p>
          <w:p w:rsidR="000265FC" w:rsidRDefault="00CB0D9A">
            <w:pPr>
              <w:spacing w:after="18" w:line="259" w:lineRule="auto"/>
              <w:ind w:left="1" w:firstLine="0"/>
            </w:pPr>
            <w:r>
              <w:t>Évaluer l’état des stocks (quantité, valeur, qualité)</w:t>
            </w:r>
            <w:r>
              <w:t xml:space="preserve"> </w:t>
            </w:r>
          </w:p>
          <w:p w:rsidR="000265FC" w:rsidRDefault="00CB0D9A">
            <w:pPr>
              <w:spacing w:after="18" w:line="259" w:lineRule="auto"/>
              <w:ind w:left="1" w:firstLine="0"/>
            </w:pPr>
            <w:r>
              <w:t xml:space="preserve">Préciser le rôle de l’inventaire et son caractère obligatoire </w:t>
            </w:r>
          </w:p>
          <w:p w:rsidR="000265FC" w:rsidRDefault="00CB0D9A">
            <w:pPr>
              <w:spacing w:after="0" w:line="259" w:lineRule="auto"/>
              <w:ind w:left="1" w:firstLine="0"/>
            </w:pPr>
            <w:r>
              <w:t xml:space="preserve">Décrire les différentes étapes de l’inventaire </w:t>
            </w:r>
          </w:p>
          <w:p w:rsidR="000265FC" w:rsidRDefault="00CB0D9A">
            <w:pPr>
              <w:spacing w:after="0" w:line="259" w:lineRule="auto"/>
              <w:ind w:left="1" w:right="31" w:firstLine="0"/>
            </w:pPr>
            <w:r>
              <w:t xml:space="preserve">Identifier les écarts entre le stock réel et le stock théorique Proposer des remédiations </w:t>
            </w:r>
          </w:p>
        </w:tc>
      </w:tr>
    </w:tbl>
    <w:p w:rsidR="000265FC" w:rsidRDefault="00CB0D9A">
      <w:pPr>
        <w:spacing w:after="29" w:line="259" w:lineRule="auto"/>
        <w:ind w:left="567" w:firstLine="0"/>
        <w:jc w:val="both"/>
      </w:pPr>
      <w:r>
        <w:rPr>
          <w:sz w:val="16"/>
        </w:rPr>
        <w:t xml:space="preserve"> </w:t>
      </w:r>
    </w:p>
    <w:tbl>
      <w:tblPr>
        <w:tblStyle w:val="TableGrid"/>
        <w:tblW w:w="9588" w:type="dxa"/>
        <w:tblInd w:w="16" w:type="dxa"/>
        <w:tblCellMar>
          <w:top w:w="7" w:type="dxa"/>
          <w:left w:w="107" w:type="dxa"/>
          <w:bottom w:w="0" w:type="dxa"/>
          <w:right w:w="115" w:type="dxa"/>
        </w:tblCellMar>
        <w:tblLook w:val="04A0" w:firstRow="1" w:lastRow="0" w:firstColumn="1" w:lastColumn="0" w:noHBand="0" w:noVBand="1"/>
      </w:tblPr>
      <w:tblGrid>
        <w:gridCol w:w="3309"/>
        <w:gridCol w:w="6279"/>
      </w:tblGrid>
      <w:tr w:rsidR="000265FC">
        <w:trPr>
          <w:trHeight w:val="479"/>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0" w:firstLine="0"/>
            </w:pPr>
            <w:r>
              <w:rPr>
                <w:b/>
              </w:rPr>
              <w:t xml:space="preserve">C3-4 </w:t>
            </w:r>
            <w:r>
              <w:rPr>
                <w:b/>
              </w:rPr>
              <w:t xml:space="preserve">Participer au pilotage administratif, économique et financier  </w:t>
            </w:r>
          </w:p>
        </w:tc>
      </w:tr>
      <w:tr w:rsidR="000265FC">
        <w:trPr>
          <w:trHeight w:val="239"/>
        </w:trPr>
        <w:tc>
          <w:tcPr>
            <w:tcW w:w="3309"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1" w:firstLine="0"/>
              <w:jc w:val="center"/>
            </w:pPr>
            <w:r>
              <w:rPr>
                <w:b/>
              </w:rPr>
              <w:t xml:space="preserve">Compétences détaillées </w:t>
            </w:r>
          </w:p>
        </w:tc>
        <w:tc>
          <w:tcPr>
            <w:tcW w:w="6278"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5" w:firstLine="0"/>
              <w:jc w:val="center"/>
            </w:pPr>
            <w:r>
              <w:rPr>
                <w:b/>
              </w:rPr>
              <w:t>Indicateurs d’évaluation</w:t>
            </w:r>
            <w:r>
              <w:rPr>
                <w:b/>
                <w:color w:val="FF0000"/>
              </w:rPr>
              <w:t xml:space="preserve"> </w:t>
            </w:r>
          </w:p>
        </w:tc>
      </w:tr>
      <w:tr w:rsidR="000265FC">
        <w:trPr>
          <w:trHeight w:val="2670"/>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17" w:line="259" w:lineRule="auto"/>
              <w:ind w:left="0" w:firstLine="0"/>
            </w:pPr>
            <w:r>
              <w:t xml:space="preserve">C3-4-1 Participer à la stratégie de </w:t>
            </w:r>
          </w:p>
          <w:p w:rsidR="000265FC" w:rsidRDefault="00CB0D9A">
            <w:pPr>
              <w:spacing w:after="0" w:line="259" w:lineRule="auto"/>
              <w:ind w:left="0" w:firstLine="0"/>
            </w:pPr>
            <w:r>
              <w:t xml:space="preserve">développement de l’entreprise*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360" w:firstLine="0"/>
            </w:pPr>
            <w:r>
              <w:rPr>
                <w:rFonts w:ascii="Times New Roman" w:eastAsia="Times New Roman" w:hAnsi="Times New Roman" w:cs="Times New Roman"/>
              </w:rPr>
              <w:t xml:space="preserve"> </w:t>
            </w:r>
          </w:p>
          <w:p w:rsidR="000265FC" w:rsidRDefault="00CB0D9A">
            <w:pPr>
              <w:spacing w:after="0" w:line="259" w:lineRule="auto"/>
              <w:ind w:left="0" w:firstLine="0"/>
            </w:pPr>
            <w:r>
              <w:t xml:space="preserve"> </w:t>
            </w:r>
          </w:p>
        </w:tc>
        <w:tc>
          <w:tcPr>
            <w:tcW w:w="627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16" w:line="249" w:lineRule="auto"/>
              <w:ind w:left="1" w:firstLine="0"/>
            </w:pPr>
            <w:r>
              <w:t xml:space="preserve">Analyse de l’activité (tableau de bord, statistiques, </w:t>
            </w:r>
            <w:r>
              <w:t xml:space="preserve">budget prévisionnel…) </w:t>
            </w:r>
          </w:p>
          <w:p w:rsidR="000265FC" w:rsidRDefault="00CB0D9A">
            <w:pPr>
              <w:spacing w:after="2" w:line="239" w:lineRule="auto"/>
              <w:ind w:left="1" w:firstLine="0"/>
            </w:pPr>
            <w:r>
              <w:t xml:space="preserve">Appréciation de l’écart entre les résultats attendus et les résultats obtenus </w:t>
            </w:r>
          </w:p>
          <w:p w:rsidR="000265FC" w:rsidRDefault="00CB0D9A">
            <w:pPr>
              <w:spacing w:after="120" w:line="259" w:lineRule="auto"/>
              <w:ind w:left="1" w:firstLine="0"/>
            </w:pPr>
            <w:r>
              <w:t xml:space="preserve">Propositions de solutions  </w:t>
            </w:r>
          </w:p>
          <w:p w:rsidR="000265FC" w:rsidRDefault="00CB0D9A">
            <w:pPr>
              <w:spacing w:after="0" w:line="259" w:lineRule="auto"/>
              <w:ind w:left="1" w:right="276" w:firstLine="0"/>
            </w:pPr>
            <w:r>
              <w:t xml:space="preserve">Propositions d’actions, d’axes de progression, pour développer le chiffre d’affaires (création de nouveaux services, concept, </w:t>
            </w:r>
            <w:r>
              <w:t xml:space="preserve">animation, aménagement, formation, recrutement, …)  Veille technologique et commerciale relative aux évolutions et innovations  </w:t>
            </w:r>
          </w:p>
        </w:tc>
      </w:tr>
      <w:tr w:rsidR="000265FC">
        <w:trPr>
          <w:trHeight w:val="941"/>
        </w:trPr>
        <w:tc>
          <w:tcPr>
            <w:tcW w:w="3309"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i/>
                <w:sz w:val="16"/>
              </w:rPr>
              <w:t xml:space="preserve"> </w:t>
            </w:r>
            <w:r>
              <w:t xml:space="preserve">C3-4-2 Déterminer les coûts de revient et le prix de vente des services, produits, matériels* </w:t>
            </w:r>
          </w:p>
        </w:tc>
        <w:tc>
          <w:tcPr>
            <w:tcW w:w="627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1" w:line="241" w:lineRule="auto"/>
              <w:ind w:left="1" w:firstLine="0"/>
            </w:pPr>
            <w:r>
              <w:t xml:space="preserve">Prix </w:t>
            </w:r>
            <w:r>
              <w:t xml:space="preserve">de vente calculé selon la politique commerciale de l’entreprise  Optimisation du rapport temps/coût de la prestation </w:t>
            </w:r>
          </w:p>
          <w:p w:rsidR="000265FC" w:rsidRDefault="00CB0D9A">
            <w:pPr>
              <w:spacing w:after="0" w:line="259" w:lineRule="auto"/>
              <w:ind w:left="1" w:firstLine="0"/>
            </w:pPr>
            <w:r>
              <w:t xml:space="preserve"> </w:t>
            </w:r>
          </w:p>
        </w:tc>
      </w:tr>
      <w:tr w:rsidR="000265FC">
        <w:trPr>
          <w:trHeight w:val="1169"/>
        </w:trPr>
        <w:tc>
          <w:tcPr>
            <w:tcW w:w="3309"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C3-4-3 Exécuter les travaux administratifs et financiers inhérents à l’activité d’une entreprise * </w:t>
            </w:r>
          </w:p>
        </w:tc>
        <w:tc>
          <w:tcPr>
            <w:tcW w:w="6278"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41" w:lineRule="auto"/>
              <w:ind w:left="1" w:firstLine="0"/>
            </w:pPr>
            <w:r>
              <w:t xml:space="preserve">Documents administratifs </w:t>
            </w:r>
            <w:r>
              <w:t xml:space="preserve">et financiers correctement renseignés, classés et exploités </w:t>
            </w:r>
          </w:p>
          <w:p w:rsidR="000265FC" w:rsidRDefault="00CB0D9A">
            <w:pPr>
              <w:spacing w:after="0" w:line="259" w:lineRule="auto"/>
              <w:ind w:left="1" w:firstLine="0"/>
            </w:pPr>
            <w:r>
              <w:t xml:space="preserve"> </w:t>
            </w:r>
          </w:p>
          <w:p w:rsidR="000265FC" w:rsidRDefault="00CB0D9A">
            <w:pPr>
              <w:spacing w:after="0" w:line="259" w:lineRule="auto"/>
              <w:ind w:left="1" w:firstLine="0"/>
            </w:pPr>
            <w:r>
              <w:t xml:space="preserve"> </w:t>
            </w:r>
          </w:p>
        </w:tc>
      </w:tr>
      <w:tr w:rsidR="000265FC">
        <w:trPr>
          <w:trHeight w:val="1171"/>
        </w:trPr>
        <w:tc>
          <w:tcPr>
            <w:tcW w:w="3309"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t xml:space="preserve">C3-4-4 Identifier les différentes phases de concrétisation d’un projet de création ou de reprise d’entreprise*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Étapes de la démarche du projet respectées </w:t>
            </w:r>
          </w:p>
          <w:p w:rsidR="000265FC" w:rsidRDefault="00CB0D9A">
            <w:pPr>
              <w:spacing w:after="0" w:line="259" w:lineRule="auto"/>
              <w:ind w:left="1" w:firstLine="0"/>
            </w:pPr>
            <w:r>
              <w:t xml:space="preserve">Repérage des freins </w:t>
            </w:r>
          </w:p>
          <w:p w:rsidR="000265FC" w:rsidRDefault="00CB0D9A">
            <w:pPr>
              <w:spacing w:after="0" w:line="259" w:lineRule="auto"/>
              <w:ind w:left="1" w:firstLine="0"/>
            </w:pPr>
            <w:r>
              <w:t xml:space="preserve"> </w:t>
            </w:r>
          </w:p>
        </w:tc>
      </w:tr>
    </w:tbl>
    <w:p w:rsidR="000265FC" w:rsidRDefault="00CB0D9A">
      <w:pPr>
        <w:spacing w:after="0" w:line="259" w:lineRule="auto"/>
        <w:ind w:left="567" w:firstLine="0"/>
        <w:jc w:val="both"/>
      </w:pPr>
      <w:r>
        <w:t xml:space="preserve"> </w:t>
      </w:r>
    </w:p>
    <w:tbl>
      <w:tblPr>
        <w:tblStyle w:val="TableGrid"/>
        <w:tblW w:w="9588" w:type="dxa"/>
        <w:tblInd w:w="16" w:type="dxa"/>
        <w:tblCellMar>
          <w:top w:w="7" w:type="dxa"/>
          <w:left w:w="107" w:type="dxa"/>
          <w:bottom w:w="0" w:type="dxa"/>
          <w:right w:w="71" w:type="dxa"/>
        </w:tblCellMar>
        <w:tblLook w:val="04A0" w:firstRow="1" w:lastRow="0" w:firstColumn="1" w:lastColumn="0" w:noHBand="0" w:noVBand="1"/>
      </w:tblPr>
      <w:tblGrid>
        <w:gridCol w:w="3309"/>
        <w:gridCol w:w="6279"/>
      </w:tblGrid>
      <w:tr w:rsidR="000265FC">
        <w:trPr>
          <w:trHeight w:val="710"/>
        </w:trPr>
        <w:tc>
          <w:tcPr>
            <w:tcW w:w="3309"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265FC" w:rsidRDefault="00CB0D9A">
            <w:pPr>
              <w:spacing w:after="0" w:line="259" w:lineRule="auto"/>
              <w:ind w:left="0" w:firstLine="0"/>
            </w:pPr>
            <w:r>
              <w:rPr>
                <w:b/>
              </w:rPr>
              <w:t xml:space="preserve">S3-4 </w:t>
            </w:r>
            <w:r>
              <w:rPr>
                <w:b/>
              </w:rPr>
              <w:t xml:space="preserve">: Savoirs associés à la compétence C3-4 </w:t>
            </w:r>
          </w:p>
        </w:tc>
        <w:tc>
          <w:tcPr>
            <w:tcW w:w="6278"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5" w:firstLine="0"/>
              <w:jc w:val="center"/>
            </w:pPr>
            <w:r>
              <w:rPr>
                <w:b/>
              </w:rPr>
              <w:t xml:space="preserve">Limites de connaissances </w:t>
            </w:r>
          </w:p>
        </w:tc>
      </w:tr>
      <w:tr w:rsidR="000265FC">
        <w:trPr>
          <w:trHeight w:val="469"/>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12" w:line="259" w:lineRule="auto"/>
              <w:ind w:left="0" w:firstLine="0"/>
            </w:pPr>
            <w:r>
              <w:rPr>
                <w:b/>
              </w:rPr>
              <w:t xml:space="preserve">S3-4-1 Eléments de pilotage                                          </w:t>
            </w:r>
          </w:p>
          <w:p w:rsidR="000265FC" w:rsidRDefault="00CB0D9A">
            <w:pPr>
              <w:spacing w:after="0" w:line="259" w:lineRule="auto"/>
              <w:ind w:left="0" w:firstLine="0"/>
            </w:pPr>
            <w:r>
              <w:rPr>
                <w:i/>
              </w:rPr>
              <w:t>* en lien avec le programme d’économie-gestion</w:t>
            </w:r>
            <w:r>
              <w:rPr>
                <w:b/>
              </w:rPr>
              <w:t xml:space="preserve"> </w:t>
            </w:r>
          </w:p>
        </w:tc>
      </w:tr>
      <w:tr w:rsidR="000265FC">
        <w:trPr>
          <w:trHeight w:val="2072"/>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lastRenderedPageBreak/>
              <w:t xml:space="preserve">Indicateurs de pilotage : </w:t>
            </w:r>
          </w:p>
          <w:p w:rsidR="000265FC" w:rsidRDefault="00CB0D9A">
            <w:pPr>
              <w:numPr>
                <w:ilvl w:val="0"/>
                <w:numId w:val="65"/>
              </w:numPr>
              <w:spacing w:after="0" w:line="259" w:lineRule="auto"/>
              <w:ind w:hanging="123"/>
            </w:pPr>
            <w:r>
              <w:t xml:space="preserve">tableau de bord </w:t>
            </w:r>
          </w:p>
          <w:p w:rsidR="000265FC" w:rsidRDefault="00CB0D9A">
            <w:pPr>
              <w:numPr>
                <w:ilvl w:val="0"/>
                <w:numId w:val="65"/>
              </w:numPr>
              <w:spacing w:after="0" w:line="259" w:lineRule="auto"/>
              <w:ind w:hanging="123"/>
            </w:pPr>
            <w:r>
              <w:t xml:space="preserve">données comptables </w:t>
            </w:r>
          </w:p>
          <w:p w:rsidR="000265FC" w:rsidRDefault="00CB0D9A">
            <w:pPr>
              <w:numPr>
                <w:ilvl w:val="0"/>
                <w:numId w:val="65"/>
              </w:numPr>
              <w:spacing w:after="0" w:line="259" w:lineRule="auto"/>
              <w:ind w:hanging="123"/>
            </w:pPr>
            <w:r>
              <w:t xml:space="preserve">budget de trésorerie </w:t>
            </w:r>
          </w:p>
          <w:p w:rsidR="000265FC" w:rsidRDefault="00CB0D9A">
            <w:pPr>
              <w:numPr>
                <w:ilvl w:val="0"/>
                <w:numId w:val="65"/>
              </w:numPr>
              <w:spacing w:after="35" w:line="259" w:lineRule="auto"/>
              <w:ind w:hanging="123"/>
            </w:pPr>
            <w:r>
              <w:t xml:space="preserve">principaux ratios  </w:t>
            </w:r>
          </w:p>
          <w:p w:rsidR="000265FC" w:rsidRDefault="00CB0D9A">
            <w:pPr>
              <w:numPr>
                <w:ilvl w:val="0"/>
                <w:numId w:val="65"/>
              </w:numPr>
              <w:spacing w:after="0" w:line="259" w:lineRule="auto"/>
              <w:ind w:hanging="123"/>
            </w:pPr>
            <w:r>
              <w:t>autres indicateurs quantitatifs…</w:t>
            </w:r>
            <w:r>
              <w:rPr>
                <w:sz w:val="22"/>
              </w:rPr>
              <w:t xml:space="preserv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Identifier les indicateurs utiles au pilotage  </w:t>
            </w:r>
          </w:p>
          <w:p w:rsidR="000265FC" w:rsidRDefault="00CB0D9A">
            <w:pPr>
              <w:spacing w:after="0" w:line="259" w:lineRule="auto"/>
              <w:ind w:left="1" w:firstLine="0"/>
            </w:pPr>
            <w:r>
              <w:t>Renseigner le tableau de bord</w:t>
            </w:r>
            <w:r>
              <w:rPr>
                <w:i/>
                <w:sz w:val="16"/>
              </w:rPr>
              <w:t xml:space="preserve">  </w:t>
            </w:r>
          </w:p>
          <w:p w:rsidR="000265FC" w:rsidRDefault="00CB0D9A">
            <w:pPr>
              <w:spacing w:after="0" w:line="259" w:lineRule="auto"/>
              <w:ind w:left="1" w:firstLine="0"/>
            </w:pPr>
            <w:r>
              <w:t xml:space="preserve">Interpréter et analyser le tableau </w:t>
            </w:r>
          </w:p>
          <w:p w:rsidR="000265FC" w:rsidRDefault="00CB0D9A">
            <w:pPr>
              <w:spacing w:after="0" w:line="259" w:lineRule="auto"/>
              <w:ind w:left="1" w:firstLine="0"/>
            </w:pPr>
            <w:r>
              <w:t xml:space="preserve">Établir un budget de trésorerie simplifié (budget prévisionnel) </w:t>
            </w:r>
          </w:p>
          <w:p w:rsidR="000265FC" w:rsidRDefault="00CB0D9A">
            <w:pPr>
              <w:spacing w:after="24" w:line="259" w:lineRule="auto"/>
              <w:ind w:left="1" w:firstLine="0"/>
            </w:pPr>
            <w:r>
              <w:rPr>
                <w:i/>
                <w:sz w:val="16"/>
              </w:rPr>
              <w:t xml:space="preserve"> </w:t>
            </w:r>
          </w:p>
          <w:p w:rsidR="000265FC" w:rsidRDefault="00CB0D9A">
            <w:pPr>
              <w:spacing w:after="0" w:line="241" w:lineRule="auto"/>
              <w:ind w:left="1" w:firstLine="0"/>
            </w:pPr>
            <w:r>
              <w:t xml:space="preserve">Dresser un bilan annuel des résultats réalisés pour chaque collaborateur </w:t>
            </w:r>
          </w:p>
          <w:p w:rsidR="000265FC" w:rsidRDefault="00CB0D9A">
            <w:pPr>
              <w:spacing w:after="3" w:line="259" w:lineRule="auto"/>
              <w:ind w:left="1" w:firstLine="0"/>
            </w:pPr>
            <w:r>
              <w:t xml:space="preserve"> </w:t>
            </w:r>
          </w:p>
          <w:p w:rsidR="000265FC" w:rsidRDefault="00CB0D9A">
            <w:pPr>
              <w:spacing w:after="0" w:line="259" w:lineRule="auto"/>
              <w:ind w:left="1" w:firstLine="0"/>
            </w:pPr>
            <w:r>
              <w:t xml:space="preserve">Proposer des pistes d’amélioration et de progression </w:t>
            </w:r>
          </w:p>
        </w:tc>
      </w:tr>
      <w:tr w:rsidR="000265FC">
        <w:trPr>
          <w:trHeight w:val="932"/>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 Politique d’investissement </w:t>
            </w:r>
          </w:p>
          <w:p w:rsidR="000265FC" w:rsidRDefault="00CB0D9A">
            <w:pPr>
              <w:spacing w:after="0" w:line="259" w:lineRule="auto"/>
              <w:ind w:left="360" w:firstLine="0"/>
            </w:pPr>
            <w:r>
              <w:t xml:space="preserve">Acquisition ou renouvellement des matériels et des aménagements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 </w:t>
            </w:r>
          </w:p>
          <w:p w:rsidR="000265FC" w:rsidRDefault="00CB0D9A">
            <w:pPr>
              <w:spacing w:after="0" w:line="259" w:lineRule="auto"/>
              <w:ind w:left="1" w:firstLine="0"/>
            </w:pPr>
            <w:r>
              <w:t xml:space="preserve">Déterminer la pertinence </w:t>
            </w:r>
            <w:r>
              <w:t xml:space="preserve">ou la nécessité d’un investissement </w:t>
            </w:r>
          </w:p>
          <w:p w:rsidR="000265FC" w:rsidRDefault="00CB0D9A">
            <w:pPr>
              <w:spacing w:after="0" w:line="259" w:lineRule="auto"/>
              <w:ind w:left="1" w:firstLine="0"/>
            </w:pPr>
            <w:r>
              <w:t xml:space="preserve"> </w:t>
            </w:r>
          </w:p>
        </w:tc>
      </w:tr>
      <w:tr w:rsidR="000265FC">
        <w:trPr>
          <w:trHeight w:val="929"/>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Veille technologique, commerciale et concurrentielle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3" w:lineRule="auto"/>
              <w:ind w:left="1" w:right="420" w:firstLine="0"/>
            </w:pPr>
            <w:r>
              <w:t xml:space="preserve">Analyser la stratégie commerciale de la concurrence    Identifier des évolutions du marché, technologiques et commerciales (Tendances, nouveautés…) </w:t>
            </w:r>
          </w:p>
          <w:p w:rsidR="000265FC" w:rsidRDefault="00CB0D9A">
            <w:pPr>
              <w:spacing w:after="0" w:line="259" w:lineRule="auto"/>
              <w:ind w:left="1" w:firstLine="0"/>
            </w:pPr>
            <w:r>
              <w:t xml:space="preserve"> </w:t>
            </w:r>
          </w:p>
        </w:tc>
      </w:tr>
      <w:tr w:rsidR="000265FC">
        <w:trPr>
          <w:trHeight w:val="2081"/>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Sources d’information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p w:rsidR="000265FC" w:rsidRDefault="00CB0D9A">
            <w:pPr>
              <w:spacing w:after="0" w:line="259" w:lineRule="auto"/>
              <w:ind w:left="0" w:firstLine="0"/>
            </w:pPr>
            <w:r>
              <w:t xml:space="preserv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2" w:lineRule="auto"/>
              <w:ind w:left="1" w:right="89" w:firstLine="0"/>
            </w:pPr>
            <w:r>
              <w:t xml:space="preserve">Caractériser les principales sources d’informations professionnelles : </w:t>
            </w:r>
          </w:p>
          <w:p w:rsidR="000265FC" w:rsidRDefault="00CB0D9A">
            <w:pPr>
              <w:numPr>
                <w:ilvl w:val="0"/>
                <w:numId w:val="66"/>
              </w:numPr>
              <w:spacing w:after="0" w:line="241" w:lineRule="auto"/>
              <w:ind w:firstLine="0"/>
            </w:pPr>
            <w:r>
              <w:t>Sources documentaires officielles (conventions collectives, code du travail, code du commerce, informations données par le cabinet comptable, le</w:t>
            </w:r>
            <w:r>
              <w:t xml:space="preserve">s organisations professionnelles et le centre de gestion) </w:t>
            </w:r>
          </w:p>
          <w:p w:rsidR="000265FC" w:rsidRDefault="00CB0D9A">
            <w:pPr>
              <w:numPr>
                <w:ilvl w:val="0"/>
                <w:numId w:val="66"/>
              </w:numPr>
              <w:spacing w:after="16" w:line="259" w:lineRule="auto"/>
              <w:ind w:firstLine="0"/>
            </w:pPr>
            <w:r>
              <w:t xml:space="preserve">médias (presse et sites professionnels) </w:t>
            </w:r>
          </w:p>
          <w:p w:rsidR="000265FC" w:rsidRDefault="00CB0D9A">
            <w:pPr>
              <w:spacing w:after="0" w:line="259" w:lineRule="auto"/>
              <w:ind w:left="1" w:firstLine="0"/>
            </w:pPr>
            <w:r>
              <w:t xml:space="preserve">Sélectionner et exploiter l’information dans un texte réglementaire selon une situation donnée </w:t>
            </w:r>
          </w:p>
        </w:tc>
      </w:tr>
      <w:tr w:rsidR="000265FC">
        <w:trPr>
          <w:trHeight w:val="1390"/>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Réglementation de la profession </w:t>
            </w:r>
          </w:p>
          <w:p w:rsidR="000265FC" w:rsidRDefault="00CB0D9A">
            <w:pPr>
              <w:spacing w:after="0" w:line="259" w:lineRule="auto"/>
              <w:ind w:left="0" w:firstLine="0"/>
            </w:pPr>
            <w:r>
              <w:t xml:space="preserve">de coiffeur  </w:t>
            </w:r>
          </w:p>
          <w:p w:rsidR="000265FC" w:rsidRDefault="00CB0D9A">
            <w:pPr>
              <w:spacing w:after="0" w:line="259" w:lineRule="auto"/>
              <w:ind w:left="0" w:firstLine="0"/>
            </w:pPr>
            <w:r>
              <w:t xml:space="preserv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2" w:lineRule="auto"/>
              <w:ind w:left="1" w:firstLine="0"/>
            </w:pPr>
            <w:r>
              <w:t xml:space="preserve">Préciser les conditions requises pour exercer l’activité de coiffeur en salon, à domicile  </w:t>
            </w:r>
          </w:p>
          <w:p w:rsidR="000265FC" w:rsidRDefault="00CB0D9A">
            <w:pPr>
              <w:spacing w:after="0" w:line="259" w:lineRule="auto"/>
              <w:ind w:left="1" w:firstLine="0"/>
            </w:pPr>
            <w:r>
              <w:t xml:space="preserve"> </w:t>
            </w:r>
          </w:p>
          <w:p w:rsidR="000265FC" w:rsidRDefault="00CB0D9A">
            <w:pPr>
              <w:spacing w:after="0" w:line="241" w:lineRule="auto"/>
              <w:ind w:left="1" w:firstLine="0"/>
            </w:pPr>
            <w:r>
              <w:t xml:space="preserve">Identifier les obligations qui relèvent de la responsabilité du coiffeur dans son exercice professionnel </w:t>
            </w:r>
          </w:p>
          <w:p w:rsidR="000265FC" w:rsidRDefault="00CB0D9A">
            <w:pPr>
              <w:spacing w:after="0" w:line="259" w:lineRule="auto"/>
              <w:ind w:left="1" w:firstLine="0"/>
            </w:pPr>
            <w:r>
              <w:t xml:space="preserve"> </w:t>
            </w:r>
          </w:p>
        </w:tc>
      </w:tr>
      <w:tr w:rsidR="000265FC">
        <w:trPr>
          <w:trHeight w:val="1390"/>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Coût de revient et prix de vente* </w:t>
            </w:r>
          </w:p>
          <w:p w:rsidR="000265FC" w:rsidRDefault="00CB0D9A">
            <w:pPr>
              <w:spacing w:after="0" w:line="259" w:lineRule="auto"/>
              <w:ind w:left="0" w:firstLine="0"/>
            </w:pPr>
            <w:r>
              <w:rPr>
                <w:i/>
              </w:rPr>
              <w:t xml:space="preserve"> </w:t>
            </w:r>
          </w:p>
          <w:p w:rsidR="000265FC" w:rsidRDefault="00CB0D9A">
            <w:pPr>
              <w:spacing w:after="0" w:line="259" w:lineRule="auto"/>
              <w:ind w:left="0" w:firstLine="0"/>
            </w:pPr>
            <w:r>
              <w:rPr>
                <w:i/>
              </w:rPr>
              <w:t xml:space="preserv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Calculer le coût de revient des produits et des prestations  </w:t>
            </w:r>
          </w:p>
          <w:p w:rsidR="000265FC" w:rsidRDefault="00CB0D9A">
            <w:pPr>
              <w:spacing w:after="0" w:line="259" w:lineRule="auto"/>
              <w:ind w:left="1" w:firstLine="0"/>
            </w:pPr>
            <w:r>
              <w:t xml:space="preserve">Optimiser le rapport temps/coût de la prestation </w:t>
            </w:r>
          </w:p>
          <w:p w:rsidR="000265FC" w:rsidRDefault="00CB0D9A">
            <w:pPr>
              <w:spacing w:after="0" w:line="242" w:lineRule="auto"/>
              <w:ind w:left="1" w:firstLine="0"/>
            </w:pPr>
            <w:r>
              <w:t xml:space="preserve">Calculer un prix de vente par l’application d’un coefficient multiplicateur </w:t>
            </w:r>
          </w:p>
          <w:p w:rsidR="000265FC" w:rsidRDefault="00CB0D9A">
            <w:pPr>
              <w:spacing w:after="0" w:line="259" w:lineRule="auto"/>
              <w:ind w:left="1" w:firstLine="0"/>
            </w:pPr>
            <w:r>
              <w:t xml:space="preserve">Différencier marge brute et marge nette </w:t>
            </w:r>
          </w:p>
          <w:p w:rsidR="000265FC" w:rsidRDefault="00CB0D9A">
            <w:pPr>
              <w:spacing w:after="0" w:line="259" w:lineRule="auto"/>
              <w:ind w:left="1" w:firstLine="0"/>
            </w:pPr>
            <w:r>
              <w:rPr>
                <w:i/>
              </w:rPr>
              <w:t xml:space="preserve"> </w:t>
            </w:r>
          </w:p>
        </w:tc>
      </w:tr>
      <w:tr w:rsidR="000265FC">
        <w:trPr>
          <w:trHeight w:val="931"/>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14" w:line="259" w:lineRule="auto"/>
              <w:ind w:left="0" w:firstLine="0"/>
            </w:pPr>
            <w:r>
              <w:t xml:space="preserve">Seuil de rentabilité </w:t>
            </w:r>
            <w:r>
              <w:t xml:space="preserve">ou point </w:t>
            </w:r>
          </w:p>
          <w:p w:rsidR="000265FC" w:rsidRDefault="00CB0D9A">
            <w:pPr>
              <w:spacing w:after="0" w:line="259" w:lineRule="auto"/>
              <w:ind w:left="0" w:firstLine="0"/>
            </w:pPr>
            <w:r>
              <w:t xml:space="preserve">d’équilibre* </w:t>
            </w:r>
          </w:p>
          <w:p w:rsidR="000265FC" w:rsidRDefault="00CB0D9A">
            <w:pPr>
              <w:spacing w:after="0" w:line="259" w:lineRule="auto"/>
              <w:ind w:left="0" w:firstLine="0"/>
            </w:pPr>
            <w:r>
              <w:t>Notion de charge fixe et de charge variable</w:t>
            </w:r>
            <w:r>
              <w:rPr>
                <w:sz w:val="22"/>
              </w:rPr>
              <w:t xml:space="preserv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Présenter un compte de résultat différentiel </w:t>
            </w:r>
          </w:p>
          <w:p w:rsidR="000265FC" w:rsidRDefault="00CB0D9A">
            <w:pPr>
              <w:spacing w:after="0" w:line="259" w:lineRule="auto"/>
              <w:ind w:left="1" w:firstLine="0"/>
            </w:pPr>
            <w:r>
              <w:t xml:space="preserve">Caractériser le point d’équilibre ou le seuil de rentabilité </w:t>
            </w:r>
          </w:p>
          <w:p w:rsidR="000265FC" w:rsidRDefault="00CB0D9A">
            <w:pPr>
              <w:spacing w:after="0" w:line="259" w:lineRule="auto"/>
              <w:ind w:left="1" w:firstLine="0"/>
            </w:pPr>
            <w:r>
              <w:t xml:space="preserve"> </w:t>
            </w:r>
          </w:p>
        </w:tc>
      </w:tr>
      <w:tr w:rsidR="000265FC">
        <w:trPr>
          <w:trHeight w:val="1390"/>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Choix d’une politique de prix* </w:t>
            </w:r>
          </w:p>
          <w:p w:rsidR="000265FC" w:rsidRDefault="00CB0D9A">
            <w:pPr>
              <w:spacing w:after="0" w:line="259" w:lineRule="auto"/>
              <w:ind w:left="360" w:firstLine="0"/>
            </w:pPr>
            <w:r>
              <w:t xml:space="preserv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1" w:firstLine="0"/>
            </w:pPr>
            <w:r>
              <w:t xml:space="preserve">Proposer une politique de prix adaptée à partir de données sur les coûts, la concurrence et le positionnement du point de vente </w:t>
            </w:r>
          </w:p>
          <w:p w:rsidR="000265FC" w:rsidRDefault="00CB0D9A">
            <w:pPr>
              <w:numPr>
                <w:ilvl w:val="0"/>
                <w:numId w:val="67"/>
              </w:numPr>
              <w:spacing w:after="14" w:line="259" w:lineRule="auto"/>
              <w:ind w:left="483" w:hanging="122"/>
            </w:pPr>
            <w:r>
              <w:t xml:space="preserve">Pratiques de la concurrence </w:t>
            </w:r>
          </w:p>
          <w:p w:rsidR="000265FC" w:rsidRDefault="00CB0D9A">
            <w:pPr>
              <w:numPr>
                <w:ilvl w:val="0"/>
                <w:numId w:val="67"/>
              </w:numPr>
              <w:spacing w:after="1" w:line="259" w:lineRule="auto"/>
              <w:ind w:left="483" w:hanging="122"/>
            </w:pPr>
            <w:r>
              <w:t xml:space="preserve">Prix d’appel </w:t>
            </w:r>
          </w:p>
          <w:p w:rsidR="000265FC" w:rsidRDefault="00CB0D9A">
            <w:pPr>
              <w:numPr>
                <w:ilvl w:val="0"/>
                <w:numId w:val="67"/>
              </w:numPr>
              <w:spacing w:after="0" w:line="259" w:lineRule="auto"/>
              <w:ind w:left="483" w:hanging="122"/>
            </w:pPr>
            <w:r>
              <w:t xml:space="preserve">Cohérence de la politique de prix </w:t>
            </w:r>
          </w:p>
          <w:p w:rsidR="000265FC" w:rsidRDefault="00CB0D9A">
            <w:pPr>
              <w:spacing w:after="0" w:line="259" w:lineRule="auto"/>
              <w:ind w:left="1" w:firstLine="0"/>
            </w:pPr>
            <w:r>
              <w:t xml:space="preserve"> </w:t>
            </w:r>
          </w:p>
        </w:tc>
      </w:tr>
      <w:tr w:rsidR="000265FC">
        <w:trPr>
          <w:trHeight w:val="929"/>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Principes  généraux de la comptabilité </w:t>
            </w:r>
            <w:r>
              <w:rPr>
                <w:sz w:val="22"/>
              </w:rPr>
              <w:t xml:space="preserv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77" w:lineRule="auto"/>
              <w:ind w:left="1" w:firstLine="0"/>
              <w:jc w:val="both"/>
            </w:pPr>
            <w:r>
              <w:t xml:space="preserve">Présenter succinctement les rôles et l’importance de la comptabilité de l’entreprise </w:t>
            </w:r>
          </w:p>
          <w:p w:rsidR="000265FC" w:rsidRDefault="00CB0D9A">
            <w:pPr>
              <w:spacing w:after="0" w:line="259" w:lineRule="auto"/>
              <w:ind w:left="1" w:firstLine="0"/>
            </w:pPr>
            <w:r>
              <w:t xml:space="preserve">Repérer les délais légaux de conservation des pièces comptables </w:t>
            </w:r>
          </w:p>
          <w:p w:rsidR="000265FC" w:rsidRDefault="00CB0D9A">
            <w:pPr>
              <w:spacing w:after="0" w:line="259" w:lineRule="auto"/>
              <w:ind w:left="1" w:firstLine="0"/>
            </w:pPr>
            <w:r>
              <w:t xml:space="preserve"> </w:t>
            </w:r>
          </w:p>
        </w:tc>
      </w:tr>
      <w:tr w:rsidR="000265FC">
        <w:trPr>
          <w:trHeight w:val="931"/>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Enregistrements comptables courants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1" w:firstLine="0"/>
            </w:pPr>
            <w:r>
              <w:t xml:space="preserve">Utiliser un logiciel professionnel pour enregistrer, dans les journaux comptables appropriés, les opérations usuelles : achats courants, recettes courantes, banque, caisse </w:t>
            </w:r>
          </w:p>
          <w:p w:rsidR="000265FC" w:rsidRDefault="00CB0D9A">
            <w:pPr>
              <w:spacing w:after="0" w:line="259" w:lineRule="auto"/>
              <w:ind w:left="176" w:firstLine="0"/>
            </w:pPr>
            <w:r>
              <w:t xml:space="preserve"> </w:t>
            </w:r>
          </w:p>
        </w:tc>
      </w:tr>
      <w:tr w:rsidR="000265FC">
        <w:trPr>
          <w:trHeight w:val="700"/>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Rémunération*</w:t>
            </w:r>
            <w:r>
              <w:rPr>
                <w:sz w:val="22"/>
              </w:rPr>
              <w:t xml:space="preserv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Repérer les éléments constitutifs d’un bulletin de salaire </w:t>
            </w:r>
          </w:p>
          <w:p w:rsidR="000265FC" w:rsidRDefault="00CB0D9A">
            <w:pPr>
              <w:spacing w:after="0" w:line="259" w:lineRule="auto"/>
              <w:ind w:left="1" w:firstLine="0"/>
            </w:pPr>
            <w:r>
              <w:t xml:space="preserve">Identifier les données chiffrées à transmettre au service comptabilité </w:t>
            </w:r>
          </w:p>
          <w:p w:rsidR="000265FC" w:rsidRDefault="00CB0D9A">
            <w:pPr>
              <w:spacing w:after="0" w:line="259" w:lineRule="auto"/>
              <w:ind w:left="1" w:firstLine="0"/>
            </w:pPr>
            <w:r>
              <w:t xml:space="preserve"> </w:t>
            </w:r>
          </w:p>
        </w:tc>
      </w:tr>
      <w:tr w:rsidR="000265FC">
        <w:trPr>
          <w:trHeight w:val="468"/>
        </w:trPr>
        <w:tc>
          <w:tcPr>
            <w:tcW w:w="9588" w:type="dxa"/>
            <w:gridSpan w:val="2"/>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12" w:line="259" w:lineRule="auto"/>
              <w:ind w:left="0" w:firstLine="0"/>
            </w:pPr>
            <w:r>
              <w:rPr>
                <w:b/>
              </w:rPr>
              <w:lastRenderedPageBreak/>
              <w:t xml:space="preserve">S3-4-2 Reprise ou création d’entreprise </w:t>
            </w:r>
          </w:p>
          <w:p w:rsidR="000265FC" w:rsidRDefault="00CB0D9A">
            <w:pPr>
              <w:spacing w:after="0" w:line="259" w:lineRule="auto"/>
              <w:ind w:left="0" w:firstLine="0"/>
            </w:pPr>
            <w:r>
              <w:rPr>
                <w:i/>
              </w:rPr>
              <w:t>* en lien avec le programme d’économie-gestion</w:t>
            </w:r>
            <w:r>
              <w:rPr>
                <w:b/>
              </w:rPr>
              <w:t xml:space="preserve"> </w:t>
            </w:r>
            <w:r>
              <w:t xml:space="preserve"> </w:t>
            </w:r>
          </w:p>
        </w:tc>
      </w:tr>
      <w:tr w:rsidR="000265FC">
        <w:trPr>
          <w:trHeight w:val="1160"/>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right="176" w:firstLine="0"/>
            </w:pPr>
            <w:r>
              <w:t xml:space="preserve">Environnement économique local d’une entreprise  Étude de marché local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2" w:lineRule="auto"/>
              <w:ind w:left="1" w:firstLine="0"/>
            </w:pPr>
            <w:r>
              <w:t xml:space="preserve">Repérer une zone de chalandise, l’implantation et la concurrence Délimiter le positionnement </w:t>
            </w:r>
          </w:p>
          <w:p w:rsidR="000265FC" w:rsidRDefault="00CB0D9A">
            <w:pPr>
              <w:spacing w:after="0" w:line="241" w:lineRule="auto"/>
              <w:ind w:left="1" w:firstLine="0"/>
            </w:pPr>
            <w:r>
              <w:t xml:space="preserve">Identifier la demande potentielle locale et son évolution : approche qualitative et quantitative </w:t>
            </w:r>
          </w:p>
          <w:p w:rsidR="000265FC" w:rsidRDefault="00CB0D9A">
            <w:pPr>
              <w:spacing w:after="0" w:line="259" w:lineRule="auto"/>
              <w:ind w:left="1" w:firstLine="0"/>
            </w:pPr>
            <w:r>
              <w:t xml:space="preserve"> </w:t>
            </w:r>
          </w:p>
        </w:tc>
      </w:tr>
      <w:tr w:rsidR="000265FC">
        <w:trPr>
          <w:trHeight w:val="931"/>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Éléments constituant le fonds de </w:t>
            </w:r>
          </w:p>
          <w:p w:rsidR="000265FC" w:rsidRDefault="00CB0D9A">
            <w:pPr>
              <w:spacing w:after="0" w:line="259" w:lineRule="auto"/>
              <w:ind w:left="0" w:firstLine="0"/>
            </w:pPr>
            <w:r>
              <w:t xml:space="preserve">commerce  </w:t>
            </w:r>
          </w:p>
          <w:p w:rsidR="000265FC" w:rsidRDefault="00CB0D9A">
            <w:pPr>
              <w:spacing w:after="0" w:line="259" w:lineRule="auto"/>
              <w:ind w:left="0" w:firstLine="0"/>
            </w:pPr>
            <w:r>
              <w:t xml:space="preserv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1" w:firstLine="0"/>
            </w:pPr>
            <w:r>
              <w:t xml:space="preserve">Définir un fonds de commerce </w:t>
            </w:r>
          </w:p>
          <w:p w:rsidR="000265FC" w:rsidRDefault="00CB0D9A">
            <w:pPr>
              <w:spacing w:after="0" w:line="241" w:lineRule="auto"/>
              <w:ind w:left="1" w:firstLine="0"/>
            </w:pPr>
            <w:r>
              <w:t xml:space="preserve">Indiquer les paramètres permettant d’évaluer la valeur d’un fonds de commerce </w:t>
            </w:r>
          </w:p>
          <w:p w:rsidR="000265FC" w:rsidRDefault="00CB0D9A">
            <w:pPr>
              <w:spacing w:after="0" w:line="259" w:lineRule="auto"/>
              <w:ind w:left="1" w:firstLine="0"/>
            </w:pPr>
            <w:r>
              <w:t xml:space="preserve"> </w:t>
            </w:r>
          </w:p>
        </w:tc>
      </w:tr>
      <w:tr w:rsidR="000265FC">
        <w:trPr>
          <w:trHeight w:val="1621"/>
        </w:trPr>
        <w:tc>
          <w:tcPr>
            <w:tcW w:w="3309"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t xml:space="preserve">Faisabilité d’un projet* </w:t>
            </w:r>
          </w:p>
          <w:p w:rsidR="000265FC" w:rsidRDefault="00CB0D9A">
            <w:pPr>
              <w:spacing w:after="0" w:line="259" w:lineRule="auto"/>
              <w:ind w:left="0" w:firstLine="0"/>
            </w:pPr>
            <w:r>
              <w:t xml:space="preserve">Forme juridique  </w:t>
            </w:r>
          </w:p>
          <w:p w:rsidR="000265FC" w:rsidRDefault="00CB0D9A">
            <w:pPr>
              <w:spacing w:after="0" w:line="259" w:lineRule="auto"/>
              <w:ind w:left="0" w:firstLine="0"/>
            </w:pPr>
            <w:r>
              <w:t xml:space="preserve">Formes de commerce </w:t>
            </w:r>
          </w:p>
          <w:p w:rsidR="000265FC" w:rsidRDefault="00CB0D9A">
            <w:pPr>
              <w:spacing w:after="0" w:line="259" w:lineRule="auto"/>
              <w:ind w:left="0" w:firstLine="0"/>
            </w:pPr>
            <w:r>
              <w:t xml:space="preserve">Financement d’une acquisition </w:t>
            </w:r>
          </w:p>
          <w:p w:rsidR="000265FC" w:rsidRDefault="00CB0D9A">
            <w:pPr>
              <w:spacing w:after="0" w:line="259" w:lineRule="auto"/>
              <w:ind w:left="360" w:firstLine="0"/>
            </w:pPr>
            <w:r>
              <w:rPr>
                <w:rFonts w:ascii="Times New Roman" w:eastAsia="Times New Roman" w:hAnsi="Times New Roman" w:cs="Times New Roman"/>
              </w:rPr>
              <w:t xml:space="preserve"> </w:t>
            </w:r>
          </w:p>
        </w:tc>
        <w:tc>
          <w:tcPr>
            <w:tcW w:w="6278"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41" w:lineRule="auto"/>
              <w:ind w:left="1" w:firstLine="0"/>
            </w:pPr>
            <w:r>
              <w:t xml:space="preserve">Identifier les éléments à prendre en compte pour un projet de création ou de reprise </w:t>
            </w:r>
          </w:p>
          <w:p w:rsidR="000265FC" w:rsidRDefault="00CB0D9A">
            <w:pPr>
              <w:spacing w:after="0" w:line="274" w:lineRule="auto"/>
              <w:ind w:left="1" w:firstLine="0"/>
            </w:pPr>
            <w:r>
              <w:t xml:space="preserve">Recenser les principales démarches à accomplir liées à l’acquisition d’une entreprise </w:t>
            </w:r>
          </w:p>
          <w:p w:rsidR="000265FC" w:rsidRDefault="00CB0D9A">
            <w:pPr>
              <w:spacing w:after="0" w:line="259" w:lineRule="auto"/>
              <w:ind w:left="1" w:firstLine="0"/>
            </w:pPr>
            <w:r>
              <w:t xml:space="preserve">Estimer le besoin de financement associé au projet </w:t>
            </w:r>
          </w:p>
          <w:p w:rsidR="000265FC" w:rsidRDefault="00CB0D9A">
            <w:pPr>
              <w:spacing w:after="0" w:line="259" w:lineRule="auto"/>
              <w:ind w:left="1" w:firstLine="0"/>
            </w:pPr>
            <w:r>
              <w:t xml:space="preserve">Identifier les sources de financement possibles </w:t>
            </w:r>
          </w:p>
          <w:p w:rsidR="000265FC" w:rsidRDefault="00CB0D9A">
            <w:pPr>
              <w:spacing w:after="0" w:line="259" w:lineRule="auto"/>
              <w:ind w:left="1" w:firstLine="0"/>
            </w:pPr>
            <w:r>
              <w:t xml:space="preserve"> </w:t>
            </w:r>
          </w:p>
        </w:tc>
      </w:tr>
    </w:tbl>
    <w:p w:rsidR="000265FC" w:rsidRDefault="00CB0D9A">
      <w:pPr>
        <w:spacing w:after="38" w:line="259" w:lineRule="auto"/>
        <w:ind w:left="567" w:firstLine="0"/>
      </w:pPr>
      <w:r>
        <w:rPr>
          <w:sz w:val="22"/>
        </w:rPr>
        <w:t xml:space="preserve"> </w:t>
      </w:r>
    </w:p>
    <w:p w:rsidR="000265FC" w:rsidRDefault="00CB0D9A">
      <w:pPr>
        <w:spacing w:after="0" w:line="240" w:lineRule="auto"/>
        <w:ind w:left="567" w:right="4826" w:firstLine="0"/>
        <w:jc w:val="both"/>
      </w:pPr>
      <w:r>
        <w:rPr>
          <w:color w:val="002060"/>
          <w:sz w:val="22"/>
        </w:rPr>
        <w:t xml:space="preserve">  </w:t>
      </w:r>
      <w:r>
        <w:rPr>
          <w:color w:val="002060"/>
          <w:sz w:val="22"/>
        </w:rPr>
        <w:tab/>
        <w:t xml:space="preserve"> </w:t>
      </w:r>
    </w:p>
    <w:p w:rsidR="000265FC" w:rsidRDefault="00CB0D9A">
      <w:pPr>
        <w:spacing w:after="6" w:line="250" w:lineRule="auto"/>
        <w:ind w:left="156" w:right="23"/>
        <w:jc w:val="center"/>
      </w:pPr>
      <w:r>
        <w:rPr>
          <w:b/>
          <w:sz w:val="16"/>
        </w:rPr>
        <w:t xml:space="preserve">ANNEXE II – Référentiel d’évaluation </w:t>
      </w:r>
    </w:p>
    <w:p w:rsidR="000265FC" w:rsidRDefault="00CB0D9A">
      <w:pPr>
        <w:spacing w:after="6" w:line="250" w:lineRule="auto"/>
        <w:ind w:left="156" w:right="67"/>
        <w:jc w:val="center"/>
      </w:pPr>
      <w:r>
        <w:rPr>
          <w:b/>
          <w:sz w:val="16"/>
        </w:rPr>
        <w:t xml:space="preserve">Annexe II a  </w:t>
      </w:r>
    </w:p>
    <w:p w:rsidR="000265FC" w:rsidRDefault="00CB0D9A">
      <w:pPr>
        <w:spacing w:after="45" w:line="250" w:lineRule="auto"/>
        <w:ind w:left="156" w:right="1"/>
        <w:jc w:val="center"/>
      </w:pPr>
      <w:r>
        <w:rPr>
          <w:b/>
          <w:sz w:val="16"/>
        </w:rPr>
        <w:t xml:space="preserve">Unités constitutives du diplôme </w:t>
      </w:r>
    </w:p>
    <w:p w:rsidR="000265FC" w:rsidRDefault="00CB0D9A">
      <w:pPr>
        <w:spacing w:after="47" w:line="250" w:lineRule="auto"/>
        <w:ind w:left="156"/>
        <w:jc w:val="center"/>
      </w:pPr>
      <w:r>
        <w:rPr>
          <w:b/>
          <w:sz w:val="16"/>
        </w:rPr>
        <w:t>Baccalauréat professionnel spécialité Métiers de la coiffure</w:t>
      </w:r>
      <w:r>
        <w:rPr>
          <w:b/>
          <w:sz w:val="22"/>
        </w:rPr>
        <w:t xml:space="preserve"> </w:t>
      </w:r>
    </w:p>
    <w:p w:rsidR="000265FC" w:rsidRDefault="00CB0D9A">
      <w:pPr>
        <w:spacing w:after="67" w:line="259" w:lineRule="auto"/>
        <w:ind w:left="567" w:firstLine="0"/>
      </w:pPr>
      <w:r>
        <w:rPr>
          <w:sz w:val="22"/>
        </w:rPr>
        <w:t xml:space="preserve"> </w:t>
      </w:r>
    </w:p>
    <w:p w:rsidR="000265FC" w:rsidRDefault="00CB0D9A">
      <w:pPr>
        <w:pBdr>
          <w:top w:val="single" w:sz="4" w:space="0" w:color="000000"/>
          <w:left w:val="single" w:sz="4" w:space="0" w:color="000000"/>
          <w:bottom w:val="single" w:sz="4" w:space="0" w:color="000000"/>
          <w:right w:val="single" w:sz="4" w:space="0" w:color="000000"/>
        </w:pBdr>
        <w:shd w:val="clear" w:color="auto" w:fill="E7E6E6"/>
        <w:spacing w:after="23" w:line="259" w:lineRule="auto"/>
        <w:ind w:left="1941"/>
      </w:pPr>
      <w:r>
        <w:rPr>
          <w:b/>
          <w:sz w:val="22"/>
        </w:rPr>
        <w:t xml:space="preserve">INTITULÉ DES UNITÉS CONSTITUTIVES DU DIPLÔME </w:t>
      </w:r>
    </w:p>
    <w:p w:rsidR="000265FC" w:rsidRDefault="00CB0D9A">
      <w:pPr>
        <w:pBdr>
          <w:top w:val="single" w:sz="4" w:space="0" w:color="000000"/>
          <w:left w:val="single" w:sz="4" w:space="0" w:color="000000"/>
          <w:bottom w:val="single" w:sz="4" w:space="0" w:color="000000"/>
          <w:right w:val="single" w:sz="4" w:space="0" w:color="000000"/>
        </w:pBdr>
        <w:shd w:val="clear" w:color="auto" w:fill="E7E6E6"/>
        <w:spacing w:after="23" w:line="259" w:lineRule="auto"/>
        <w:ind w:left="1941"/>
      </w:pPr>
      <w:r>
        <w:rPr>
          <w:b/>
          <w:sz w:val="22"/>
        </w:rPr>
        <w:t xml:space="preserve">BACCALAURÉAT PROFESSIONNEL MÉTIERS DE LA COIFFURE </w:t>
      </w:r>
    </w:p>
    <w:p w:rsidR="000265FC" w:rsidRDefault="00CB0D9A">
      <w:pPr>
        <w:spacing w:after="0" w:line="259" w:lineRule="auto"/>
        <w:ind w:left="567" w:firstLine="0"/>
      </w:pPr>
      <w:r>
        <w:rPr>
          <w:sz w:val="22"/>
        </w:rPr>
        <w:t xml:space="preserve"> </w:t>
      </w:r>
    </w:p>
    <w:tbl>
      <w:tblPr>
        <w:tblStyle w:val="TableGrid"/>
        <w:tblW w:w="9587" w:type="dxa"/>
        <w:tblInd w:w="16" w:type="dxa"/>
        <w:tblCellMar>
          <w:top w:w="67" w:type="dxa"/>
          <w:left w:w="108" w:type="dxa"/>
          <w:bottom w:w="0" w:type="dxa"/>
          <w:right w:w="115" w:type="dxa"/>
        </w:tblCellMar>
        <w:tblLook w:val="04A0" w:firstRow="1" w:lastRow="0" w:firstColumn="1" w:lastColumn="0" w:noHBand="0" w:noVBand="1"/>
      </w:tblPr>
      <w:tblGrid>
        <w:gridCol w:w="2037"/>
        <w:gridCol w:w="7550"/>
      </w:tblGrid>
      <w:tr w:rsidR="000265FC">
        <w:trPr>
          <w:trHeight w:val="512"/>
        </w:trPr>
        <w:tc>
          <w:tcPr>
            <w:tcW w:w="203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65FC" w:rsidRDefault="00CB0D9A">
            <w:pPr>
              <w:spacing w:after="0" w:line="259" w:lineRule="auto"/>
              <w:ind w:left="2" w:firstLine="0"/>
              <w:jc w:val="center"/>
            </w:pPr>
            <w:r>
              <w:rPr>
                <w:b/>
              </w:rPr>
              <w:t xml:space="preserve">UNITÉS </w:t>
            </w:r>
          </w:p>
        </w:tc>
        <w:tc>
          <w:tcPr>
            <w:tcW w:w="75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65FC" w:rsidRDefault="00CB0D9A">
            <w:pPr>
              <w:spacing w:after="0" w:line="259" w:lineRule="auto"/>
              <w:ind w:left="5" w:firstLine="0"/>
              <w:jc w:val="center"/>
            </w:pPr>
            <w:r>
              <w:rPr>
                <w:b/>
              </w:rPr>
              <w:t xml:space="preserve">INTITULÉS </w:t>
            </w:r>
          </w:p>
        </w:tc>
      </w:tr>
      <w:tr w:rsidR="000265FC">
        <w:trPr>
          <w:trHeight w:val="361"/>
        </w:trPr>
        <w:tc>
          <w:tcPr>
            <w:tcW w:w="203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3" w:firstLine="0"/>
              <w:jc w:val="center"/>
            </w:pPr>
            <w:r>
              <w:rPr>
                <w:b/>
              </w:rPr>
              <w:t xml:space="preserve">U 11 </w:t>
            </w:r>
          </w:p>
        </w:tc>
        <w:tc>
          <w:tcPr>
            <w:tcW w:w="755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b/>
              </w:rPr>
              <w:t xml:space="preserve">MATHÉMATIQUES </w:t>
            </w:r>
          </w:p>
        </w:tc>
      </w:tr>
      <w:tr w:rsidR="000265FC">
        <w:trPr>
          <w:trHeight w:val="360"/>
        </w:trPr>
        <w:tc>
          <w:tcPr>
            <w:tcW w:w="203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3" w:firstLine="0"/>
              <w:jc w:val="center"/>
            </w:pPr>
            <w:r>
              <w:rPr>
                <w:b/>
              </w:rPr>
              <w:t xml:space="preserve">U 12 </w:t>
            </w:r>
          </w:p>
        </w:tc>
        <w:tc>
          <w:tcPr>
            <w:tcW w:w="755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b/>
              </w:rPr>
              <w:t xml:space="preserve">PHYSIQUE-CHIMIE </w:t>
            </w:r>
          </w:p>
        </w:tc>
      </w:tr>
      <w:tr w:rsidR="000265FC">
        <w:trPr>
          <w:trHeight w:val="360"/>
        </w:trPr>
        <w:tc>
          <w:tcPr>
            <w:tcW w:w="203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2" w:firstLine="0"/>
              <w:jc w:val="center"/>
            </w:pPr>
            <w:r>
              <w:rPr>
                <w:b/>
              </w:rPr>
              <w:t xml:space="preserve">U 2 </w:t>
            </w:r>
          </w:p>
        </w:tc>
        <w:tc>
          <w:tcPr>
            <w:tcW w:w="755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b/>
              </w:rPr>
              <w:t xml:space="preserve">PILOTAGE D’UNE ENTREPRISE DE COIFFURE </w:t>
            </w:r>
          </w:p>
        </w:tc>
      </w:tr>
      <w:tr w:rsidR="000265FC">
        <w:trPr>
          <w:trHeight w:val="360"/>
        </w:trPr>
        <w:tc>
          <w:tcPr>
            <w:tcW w:w="203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3" w:firstLine="0"/>
              <w:jc w:val="center"/>
            </w:pPr>
            <w:r>
              <w:rPr>
                <w:b/>
              </w:rPr>
              <w:t xml:space="preserve">U 31 </w:t>
            </w:r>
          </w:p>
        </w:tc>
        <w:tc>
          <w:tcPr>
            <w:tcW w:w="755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b/>
              </w:rPr>
              <w:t xml:space="preserve">TECHNIQUE DE COIFFURE </w:t>
            </w:r>
          </w:p>
        </w:tc>
      </w:tr>
      <w:tr w:rsidR="000265FC">
        <w:trPr>
          <w:trHeight w:val="360"/>
        </w:trPr>
        <w:tc>
          <w:tcPr>
            <w:tcW w:w="203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3" w:firstLine="0"/>
              <w:jc w:val="center"/>
            </w:pPr>
            <w:r>
              <w:rPr>
                <w:b/>
              </w:rPr>
              <w:t xml:space="preserve">U 32 </w:t>
            </w:r>
          </w:p>
        </w:tc>
        <w:tc>
          <w:tcPr>
            <w:tcW w:w="755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b/>
              </w:rPr>
              <w:t xml:space="preserve">RELATIONS CLIENTÈLE - ACCUEIL EN SALON - VENTE </w:t>
            </w:r>
          </w:p>
        </w:tc>
      </w:tr>
      <w:tr w:rsidR="000265FC">
        <w:trPr>
          <w:trHeight w:val="361"/>
        </w:trPr>
        <w:tc>
          <w:tcPr>
            <w:tcW w:w="203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3" w:firstLine="0"/>
              <w:jc w:val="center"/>
            </w:pPr>
            <w:r>
              <w:rPr>
                <w:b/>
              </w:rPr>
              <w:t xml:space="preserve">U 33 </w:t>
            </w:r>
          </w:p>
        </w:tc>
        <w:tc>
          <w:tcPr>
            <w:tcW w:w="755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b/>
              </w:rPr>
              <w:t xml:space="preserve">ÉCONOMIE-GESTION </w:t>
            </w:r>
          </w:p>
        </w:tc>
      </w:tr>
      <w:tr w:rsidR="000265FC">
        <w:trPr>
          <w:trHeight w:val="360"/>
        </w:trPr>
        <w:tc>
          <w:tcPr>
            <w:tcW w:w="203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3" w:firstLine="0"/>
              <w:jc w:val="center"/>
            </w:pPr>
            <w:r>
              <w:rPr>
                <w:b/>
              </w:rPr>
              <w:t xml:space="preserve">U 34 </w:t>
            </w:r>
          </w:p>
        </w:tc>
        <w:tc>
          <w:tcPr>
            <w:tcW w:w="755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b/>
              </w:rPr>
              <w:t xml:space="preserve">PRÉVENTION SANTÉ ENVIRONNEMENT </w:t>
            </w:r>
          </w:p>
        </w:tc>
      </w:tr>
      <w:tr w:rsidR="000265FC">
        <w:trPr>
          <w:trHeight w:val="360"/>
        </w:trPr>
        <w:tc>
          <w:tcPr>
            <w:tcW w:w="203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2" w:firstLine="0"/>
              <w:jc w:val="center"/>
            </w:pPr>
            <w:r>
              <w:rPr>
                <w:b/>
              </w:rPr>
              <w:t xml:space="preserve">U 4 </w:t>
            </w:r>
          </w:p>
        </w:tc>
        <w:tc>
          <w:tcPr>
            <w:tcW w:w="755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b/>
              </w:rPr>
              <w:t xml:space="preserve">LANGUES VIVANTES </w:t>
            </w:r>
          </w:p>
        </w:tc>
      </w:tr>
      <w:tr w:rsidR="000265FC">
        <w:trPr>
          <w:trHeight w:val="360"/>
        </w:trPr>
        <w:tc>
          <w:tcPr>
            <w:tcW w:w="203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3" w:firstLine="0"/>
              <w:jc w:val="center"/>
            </w:pPr>
            <w:r>
              <w:rPr>
                <w:b/>
              </w:rPr>
              <w:t xml:space="preserve">U 51 </w:t>
            </w:r>
          </w:p>
        </w:tc>
        <w:tc>
          <w:tcPr>
            <w:tcW w:w="755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b/>
              </w:rPr>
              <w:t xml:space="preserve">FRANÇAIS </w:t>
            </w:r>
          </w:p>
        </w:tc>
      </w:tr>
      <w:tr w:rsidR="000265FC">
        <w:trPr>
          <w:trHeight w:val="360"/>
        </w:trPr>
        <w:tc>
          <w:tcPr>
            <w:tcW w:w="203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3" w:firstLine="0"/>
              <w:jc w:val="center"/>
            </w:pPr>
            <w:r>
              <w:rPr>
                <w:b/>
              </w:rPr>
              <w:t xml:space="preserve">U 52 </w:t>
            </w:r>
          </w:p>
        </w:tc>
        <w:tc>
          <w:tcPr>
            <w:tcW w:w="755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b/>
              </w:rPr>
              <w:t xml:space="preserve">HISTOIRE-GÉOGRAPHIE ET ENSEIGNEMENT MORAL ET CIVIQUE </w:t>
            </w:r>
          </w:p>
        </w:tc>
      </w:tr>
      <w:tr w:rsidR="000265FC">
        <w:trPr>
          <w:trHeight w:val="360"/>
        </w:trPr>
        <w:tc>
          <w:tcPr>
            <w:tcW w:w="203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2" w:firstLine="0"/>
              <w:jc w:val="center"/>
            </w:pPr>
            <w:r>
              <w:rPr>
                <w:b/>
              </w:rPr>
              <w:t xml:space="preserve">U 6 </w:t>
            </w:r>
          </w:p>
        </w:tc>
        <w:tc>
          <w:tcPr>
            <w:tcW w:w="755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b/>
              </w:rPr>
              <w:t xml:space="preserve">ARTS APPLIQUÉS ET CULTURES ARTISTIQUES </w:t>
            </w:r>
          </w:p>
        </w:tc>
      </w:tr>
      <w:tr w:rsidR="000265FC">
        <w:trPr>
          <w:trHeight w:val="360"/>
        </w:trPr>
        <w:tc>
          <w:tcPr>
            <w:tcW w:w="203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5" w:firstLine="0"/>
              <w:jc w:val="center"/>
            </w:pPr>
            <w:r>
              <w:rPr>
                <w:b/>
              </w:rPr>
              <w:t xml:space="preserve">U7 </w:t>
            </w:r>
          </w:p>
        </w:tc>
        <w:tc>
          <w:tcPr>
            <w:tcW w:w="755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b/>
              </w:rPr>
              <w:t xml:space="preserve">ÉDUCATION PHYSIQUE ET SPORTIVE </w:t>
            </w:r>
          </w:p>
        </w:tc>
      </w:tr>
      <w:tr w:rsidR="000265FC">
        <w:trPr>
          <w:trHeight w:val="360"/>
        </w:trPr>
        <w:tc>
          <w:tcPr>
            <w:tcW w:w="2037"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4" w:firstLine="0"/>
              <w:jc w:val="center"/>
            </w:pPr>
            <w:r>
              <w:rPr>
                <w:b/>
              </w:rPr>
              <w:t xml:space="preserve">UF1 et UF2 </w:t>
            </w:r>
          </w:p>
        </w:tc>
        <w:tc>
          <w:tcPr>
            <w:tcW w:w="7551"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b/>
              </w:rPr>
              <w:t xml:space="preserve">UNITÉS FACULTATIVES </w:t>
            </w:r>
          </w:p>
        </w:tc>
      </w:tr>
    </w:tbl>
    <w:p w:rsidR="000265FC" w:rsidRDefault="00CB0D9A">
      <w:pPr>
        <w:spacing w:after="26" w:line="259" w:lineRule="auto"/>
        <w:ind w:left="567" w:firstLine="0"/>
      </w:pPr>
      <w:r>
        <w:rPr>
          <w:sz w:val="22"/>
        </w:rPr>
        <w:t xml:space="preserve"> </w:t>
      </w:r>
    </w:p>
    <w:p w:rsidR="000265FC" w:rsidRDefault="00CB0D9A">
      <w:pPr>
        <w:pStyle w:val="Titre3"/>
        <w:shd w:val="clear" w:color="auto" w:fill="E7E6E6"/>
        <w:ind w:left="156" w:right="3" w:hanging="10"/>
        <w:jc w:val="center"/>
      </w:pPr>
      <w:r>
        <w:t xml:space="preserve">UNITÉ U11 - Mathématiques </w:t>
      </w:r>
    </w:p>
    <w:p w:rsidR="000265FC" w:rsidRDefault="00CB0D9A">
      <w:pPr>
        <w:spacing w:after="69" w:line="259" w:lineRule="auto"/>
        <w:ind w:left="567" w:firstLine="0"/>
      </w:pPr>
      <w:r>
        <w:t xml:space="preserve"> </w:t>
      </w:r>
    </w:p>
    <w:p w:rsidR="000265FC" w:rsidRDefault="00CB0D9A">
      <w:pPr>
        <w:ind w:right="421"/>
      </w:pPr>
      <w:r>
        <w:lastRenderedPageBreak/>
        <w:t xml:space="preserve">Référence réglementaire : </w:t>
      </w:r>
      <w:r>
        <w:t xml:space="preserve">arrêté du 10 février 2009 modifié fixant les programmes d’enseignement de mathématiques et de sciences physiques et chimiques pour les classes préparatoires au baccalauréat professionnel (BOEN spécial n° 2 du 19 février 2009).  </w:t>
      </w:r>
    </w:p>
    <w:p w:rsidR="000265FC" w:rsidRDefault="00CB0D9A">
      <w:pPr>
        <w:spacing w:after="0" w:line="259" w:lineRule="auto"/>
        <w:ind w:left="0" w:firstLine="0"/>
      </w:pPr>
      <w:r>
        <w:t xml:space="preserve"> </w:t>
      </w:r>
    </w:p>
    <w:p w:rsidR="000265FC" w:rsidRDefault="00CB0D9A">
      <w:pPr>
        <w:ind w:right="421"/>
      </w:pPr>
      <w:r>
        <w:t>Le contenu de cette unité</w:t>
      </w:r>
      <w:r>
        <w:t xml:space="preserve"> est désormais défini par l’arrêté du 03 avril 2019 fixant le programme d’enseignement de mathématiques de la classe de seconde préparant au baccalauréat professionnel (B.O. spécial n° 5 du 11 avril 2019).  </w:t>
      </w:r>
    </w:p>
    <w:p w:rsidR="000265FC" w:rsidRDefault="00CB0D9A">
      <w:pPr>
        <w:spacing w:after="2" w:line="259" w:lineRule="auto"/>
        <w:ind w:left="0" w:firstLine="0"/>
      </w:pPr>
      <w:r>
        <w:t xml:space="preserve"> </w:t>
      </w:r>
    </w:p>
    <w:p w:rsidR="000265FC" w:rsidRDefault="00CB0D9A">
      <w:pPr>
        <w:ind w:right="421"/>
      </w:pPr>
      <w:r>
        <w:t xml:space="preserve">La spécialité « Métiers de la coiffure » </w:t>
      </w:r>
      <w:r>
        <w:t>de baccalauréat professionnel est rattachée au groupement C.</w:t>
      </w:r>
      <w:r>
        <w:rPr>
          <w:sz w:val="22"/>
        </w:rPr>
        <w:t xml:space="preserve"> </w:t>
      </w:r>
    </w:p>
    <w:p w:rsidR="000265FC" w:rsidRDefault="00CB0D9A">
      <w:pPr>
        <w:spacing w:after="10" w:line="259" w:lineRule="auto"/>
        <w:ind w:left="0" w:firstLine="0"/>
      </w:pPr>
      <w:r>
        <w:t xml:space="preserve"> </w:t>
      </w:r>
    </w:p>
    <w:p w:rsidR="000265FC" w:rsidRDefault="00CB0D9A">
      <w:pPr>
        <w:ind w:right="421"/>
      </w:pPr>
      <w:r>
        <w:t>L’arrêté ministériel fixant le programme pour les classes de 1</w:t>
      </w:r>
      <w:r>
        <w:rPr>
          <w:vertAlign w:val="superscript"/>
        </w:rPr>
        <w:t>ère</w:t>
      </w:r>
      <w:r>
        <w:t xml:space="preserve"> et de Terminale est en attente de publication. </w:t>
      </w:r>
    </w:p>
    <w:p w:rsidR="000265FC" w:rsidRDefault="00CB0D9A">
      <w:pPr>
        <w:spacing w:after="47" w:line="259" w:lineRule="auto"/>
        <w:ind w:left="567" w:firstLine="0"/>
      </w:pPr>
      <w:r>
        <w:t xml:space="preserve"> </w:t>
      </w:r>
    </w:p>
    <w:p w:rsidR="000265FC" w:rsidRDefault="00CB0D9A">
      <w:pPr>
        <w:pStyle w:val="Titre3"/>
        <w:pBdr>
          <w:top w:val="single" w:sz="2" w:space="0" w:color="000000"/>
          <w:left w:val="single" w:sz="2" w:space="0" w:color="000000"/>
          <w:bottom w:val="single" w:sz="2" w:space="0" w:color="000000"/>
          <w:right w:val="single" w:sz="2" w:space="0" w:color="000000"/>
        </w:pBdr>
        <w:shd w:val="clear" w:color="auto" w:fill="E7E6E6"/>
        <w:spacing w:after="42"/>
        <w:ind w:left="154" w:right="1" w:hanging="10"/>
        <w:jc w:val="center"/>
      </w:pPr>
      <w:r>
        <w:t xml:space="preserve">UNITÉ U12 – Physique-chimie </w:t>
      </w:r>
    </w:p>
    <w:p w:rsidR="000265FC" w:rsidRDefault="00CB0D9A">
      <w:pPr>
        <w:spacing w:after="37" w:line="259" w:lineRule="auto"/>
        <w:ind w:left="567" w:firstLine="0"/>
      </w:pPr>
      <w:r>
        <w:rPr>
          <w:sz w:val="22"/>
        </w:rPr>
        <w:t xml:space="preserve"> </w:t>
      </w:r>
    </w:p>
    <w:p w:rsidR="000265FC" w:rsidRDefault="00CB0D9A">
      <w:pPr>
        <w:ind w:right="421"/>
      </w:pPr>
      <w:r>
        <w:t xml:space="preserve">Référence réglementaire : </w:t>
      </w:r>
      <w:r>
        <w:t xml:space="preserve">arrêté du 10 février 2009 modifié fixant les programmes d’enseignement de mathématiques et de sciences physiques et chimiques pour les classes préparatoires au baccalauréat professionnel (BOEN spécial n° 2 du 19 février 2009).  </w:t>
      </w:r>
    </w:p>
    <w:p w:rsidR="000265FC" w:rsidRDefault="00CB0D9A">
      <w:pPr>
        <w:spacing w:after="0" w:line="259" w:lineRule="auto"/>
        <w:ind w:left="0" w:firstLine="0"/>
      </w:pPr>
      <w:r>
        <w:t xml:space="preserve"> </w:t>
      </w:r>
    </w:p>
    <w:p w:rsidR="000265FC" w:rsidRDefault="00CB0D9A">
      <w:pPr>
        <w:ind w:right="421"/>
      </w:pPr>
      <w:r>
        <w:t>Le contenu de cette unité</w:t>
      </w:r>
      <w:r>
        <w:t xml:space="preserve"> est désormais défini par l’arrêté du 03 avril 2019 fixant le programme d’enseignement de physique-chimie de la classe de seconde préparant au baccalauréat professionnel (B.O. spécial n° 5 du 11 avril 2019).  </w:t>
      </w:r>
    </w:p>
    <w:p w:rsidR="000265FC" w:rsidRDefault="00CB0D9A">
      <w:pPr>
        <w:spacing w:after="0" w:line="259" w:lineRule="auto"/>
        <w:ind w:left="0" w:firstLine="0"/>
      </w:pPr>
      <w:r>
        <w:t xml:space="preserve"> </w:t>
      </w:r>
    </w:p>
    <w:p w:rsidR="000265FC" w:rsidRDefault="00CB0D9A">
      <w:pPr>
        <w:ind w:right="421"/>
      </w:pPr>
      <w:r>
        <w:t xml:space="preserve">La spécialité « Métiers de la coiffure » de </w:t>
      </w:r>
      <w:r>
        <w:t xml:space="preserve">baccalauréat professionnel est rattachée au groupement 6. </w:t>
      </w:r>
    </w:p>
    <w:p w:rsidR="000265FC" w:rsidRDefault="00CB0D9A">
      <w:pPr>
        <w:spacing w:after="10" w:line="259" w:lineRule="auto"/>
        <w:ind w:left="0" w:firstLine="0"/>
      </w:pPr>
      <w:r>
        <w:t xml:space="preserve"> </w:t>
      </w:r>
    </w:p>
    <w:p w:rsidR="000265FC" w:rsidRDefault="00CB0D9A">
      <w:pPr>
        <w:ind w:right="421"/>
      </w:pPr>
      <w:r>
        <w:t>L’arrêté ministériel fixant le programme pour les classes de 1</w:t>
      </w:r>
      <w:r>
        <w:rPr>
          <w:vertAlign w:val="superscript"/>
        </w:rPr>
        <w:t>ère</w:t>
      </w:r>
      <w:r>
        <w:t xml:space="preserve"> et de Terminale est en attente de publication. </w:t>
      </w:r>
    </w:p>
    <w:p w:rsidR="000265FC" w:rsidRDefault="00CB0D9A">
      <w:pPr>
        <w:spacing w:after="2" w:line="259" w:lineRule="auto"/>
        <w:ind w:left="567" w:firstLine="0"/>
      </w:pPr>
      <w:r>
        <w:t xml:space="preserve"> </w:t>
      </w:r>
    </w:p>
    <w:p w:rsidR="000265FC" w:rsidRDefault="00CB0D9A">
      <w:pPr>
        <w:spacing w:after="81" w:line="259" w:lineRule="auto"/>
        <w:ind w:left="567" w:firstLine="0"/>
      </w:pPr>
      <w:r>
        <w:rPr>
          <w:sz w:val="22"/>
        </w:rPr>
        <w:t xml:space="preserve"> </w:t>
      </w:r>
    </w:p>
    <w:p w:rsidR="000265FC" w:rsidRDefault="00CB0D9A">
      <w:pPr>
        <w:pStyle w:val="Titre3"/>
        <w:pBdr>
          <w:top w:val="single" w:sz="2" w:space="0" w:color="000000"/>
          <w:left w:val="single" w:sz="2" w:space="0" w:color="000000"/>
          <w:bottom w:val="single" w:sz="2" w:space="0" w:color="000000"/>
          <w:right w:val="single" w:sz="2" w:space="0" w:color="000000"/>
        </w:pBdr>
        <w:shd w:val="clear" w:color="auto" w:fill="E7E6E6"/>
        <w:spacing w:after="42"/>
        <w:ind w:left="154" w:right="3" w:hanging="10"/>
        <w:jc w:val="center"/>
      </w:pPr>
      <w:r>
        <w:t xml:space="preserve">UNITÉS PROFESSIONNELLES U2 - U31 - U32 - U33 - U34  </w:t>
      </w:r>
    </w:p>
    <w:p w:rsidR="000265FC" w:rsidRDefault="00CB0D9A">
      <w:pPr>
        <w:spacing w:after="20" w:line="259" w:lineRule="auto"/>
        <w:ind w:left="567" w:firstLine="0"/>
      </w:pPr>
      <w:r>
        <w:rPr>
          <w:color w:val="FF0000"/>
          <w:sz w:val="22"/>
        </w:rPr>
        <w:t xml:space="preserve"> </w:t>
      </w:r>
    </w:p>
    <w:p w:rsidR="000265FC" w:rsidRDefault="00CB0D9A">
      <w:pPr>
        <w:spacing w:after="51"/>
        <w:ind w:right="421"/>
      </w:pPr>
      <w:r>
        <w:t>La définition du conte</w:t>
      </w:r>
      <w:r>
        <w:t xml:space="preserve">nu des unités constitutives professionnelles U2 – U31 – U32 – U33 – U34 a pour but de préciser pour chacune d’elle, les pôles et compétences visés dans un contexte donné. Il s’agit à la fois : </w:t>
      </w:r>
    </w:p>
    <w:p w:rsidR="000265FC" w:rsidRDefault="00CB0D9A">
      <w:pPr>
        <w:spacing w:after="58" w:line="259" w:lineRule="auto"/>
        <w:ind w:left="567" w:firstLine="0"/>
      </w:pPr>
      <w:r>
        <w:t xml:space="preserve"> </w:t>
      </w:r>
    </w:p>
    <w:p w:rsidR="000265FC" w:rsidRDefault="00CB0D9A">
      <w:pPr>
        <w:numPr>
          <w:ilvl w:val="0"/>
          <w:numId w:val="4"/>
        </w:numPr>
        <w:spacing w:after="41"/>
        <w:ind w:right="421" w:hanging="360"/>
      </w:pPr>
      <w:r>
        <w:t xml:space="preserve">de permettre la mise en correspondance des activités professionnelles et des unités dans le cadre du dispositif de « validation des acquis de l’expérience » (V.A.E.) ; </w:t>
      </w:r>
    </w:p>
    <w:p w:rsidR="000265FC" w:rsidRDefault="00CB0D9A">
      <w:pPr>
        <w:numPr>
          <w:ilvl w:val="0"/>
          <w:numId w:val="4"/>
        </w:numPr>
        <w:ind w:right="421" w:hanging="360"/>
      </w:pPr>
      <w:r>
        <w:t>d’établir la liaison entre les unités, correspondant aux épreuves, et le référentiel d’</w:t>
      </w:r>
      <w:r>
        <w:t xml:space="preserve">activités professionnelles afin de préciser le cadre de l’évaluation. </w:t>
      </w:r>
    </w:p>
    <w:p w:rsidR="000265FC" w:rsidRDefault="00CB0D9A">
      <w:pPr>
        <w:spacing w:after="296" w:line="259" w:lineRule="auto"/>
        <w:ind w:left="567" w:firstLine="0"/>
      </w:pPr>
      <w:r>
        <w:rPr>
          <w:sz w:val="22"/>
        </w:rPr>
        <w:t xml:space="preserve"> </w:t>
      </w:r>
    </w:p>
    <w:p w:rsidR="000265FC" w:rsidRDefault="00CB0D9A">
      <w:pPr>
        <w:pStyle w:val="Titre3"/>
        <w:pBdr>
          <w:top w:val="single" w:sz="2" w:space="0" w:color="000000"/>
          <w:left w:val="single" w:sz="2" w:space="0" w:color="000000"/>
          <w:bottom w:val="single" w:sz="2" w:space="0" w:color="000000"/>
          <w:right w:val="single" w:sz="2" w:space="0" w:color="000000"/>
        </w:pBdr>
        <w:shd w:val="clear" w:color="auto" w:fill="D5DCE4"/>
        <w:spacing w:after="46"/>
        <w:ind w:left="2278" w:hanging="10"/>
        <w:jc w:val="left"/>
      </w:pPr>
      <w:r>
        <w:t xml:space="preserve">UNITÉ U2 – Pilotage d’une entreprise de coiffure  </w:t>
      </w:r>
    </w:p>
    <w:p w:rsidR="000265FC" w:rsidRDefault="00CB0D9A">
      <w:pPr>
        <w:spacing w:after="38" w:line="259" w:lineRule="auto"/>
        <w:ind w:left="567" w:firstLine="0"/>
      </w:pPr>
      <w:r>
        <w:rPr>
          <w:sz w:val="22"/>
        </w:rPr>
        <w:t xml:space="preserve"> </w:t>
      </w:r>
    </w:p>
    <w:p w:rsidR="000265FC" w:rsidRDefault="00CB0D9A">
      <w:pPr>
        <w:spacing w:after="39" w:line="259" w:lineRule="auto"/>
        <w:ind w:left="562"/>
      </w:pPr>
      <w:r>
        <w:rPr>
          <w:i/>
          <w:sz w:val="22"/>
        </w:rPr>
        <w:t xml:space="preserve">Évaluation des compétences suivantes : </w:t>
      </w:r>
    </w:p>
    <w:p w:rsidR="000265FC" w:rsidRDefault="00CB0D9A">
      <w:pPr>
        <w:spacing w:after="0" w:line="259" w:lineRule="auto"/>
        <w:ind w:left="567" w:firstLine="0"/>
      </w:pPr>
      <w:r>
        <w:rPr>
          <w:sz w:val="22"/>
        </w:rPr>
        <w:t xml:space="preserve"> </w:t>
      </w:r>
    </w:p>
    <w:tbl>
      <w:tblPr>
        <w:tblStyle w:val="TableGrid"/>
        <w:tblW w:w="9587" w:type="dxa"/>
        <w:tblInd w:w="16" w:type="dxa"/>
        <w:tblCellMar>
          <w:top w:w="50" w:type="dxa"/>
          <w:left w:w="108" w:type="dxa"/>
          <w:bottom w:w="0" w:type="dxa"/>
          <w:right w:w="115" w:type="dxa"/>
        </w:tblCellMar>
        <w:tblLook w:val="04A0" w:firstRow="1" w:lastRow="0" w:firstColumn="1" w:lastColumn="0" w:noHBand="0" w:noVBand="1"/>
      </w:tblPr>
      <w:tblGrid>
        <w:gridCol w:w="1053"/>
        <w:gridCol w:w="720"/>
        <w:gridCol w:w="7814"/>
      </w:tblGrid>
      <w:tr w:rsidR="000265FC">
        <w:trPr>
          <w:trHeight w:val="433"/>
        </w:trPr>
        <w:tc>
          <w:tcPr>
            <w:tcW w:w="105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65FC" w:rsidRDefault="00CB0D9A">
            <w:pPr>
              <w:spacing w:after="0" w:line="259" w:lineRule="auto"/>
              <w:ind w:left="6" w:firstLine="0"/>
              <w:jc w:val="center"/>
            </w:pPr>
            <w:r>
              <w:rPr>
                <w:b/>
                <w:sz w:val="16"/>
              </w:rPr>
              <w:t xml:space="preserve">PÔLE </w:t>
            </w:r>
          </w:p>
        </w:tc>
        <w:tc>
          <w:tcPr>
            <w:tcW w:w="720" w:type="dxa"/>
            <w:tcBorders>
              <w:top w:val="single" w:sz="4" w:space="0" w:color="000000"/>
              <w:left w:val="single" w:sz="4" w:space="0" w:color="000000"/>
              <w:bottom w:val="single" w:sz="4" w:space="0" w:color="000000"/>
              <w:right w:val="nil"/>
            </w:tcBorders>
            <w:shd w:val="clear" w:color="auto" w:fill="F2F2F2"/>
          </w:tcPr>
          <w:p w:rsidR="000265FC" w:rsidRDefault="000265FC">
            <w:pPr>
              <w:spacing w:after="160" w:line="259" w:lineRule="auto"/>
              <w:ind w:left="0" w:firstLine="0"/>
            </w:pPr>
          </w:p>
        </w:tc>
        <w:tc>
          <w:tcPr>
            <w:tcW w:w="7815" w:type="dxa"/>
            <w:tcBorders>
              <w:top w:val="single" w:sz="4" w:space="0" w:color="000000"/>
              <w:left w:val="nil"/>
              <w:bottom w:val="single" w:sz="4" w:space="0" w:color="000000"/>
              <w:right w:val="single" w:sz="4" w:space="0" w:color="000000"/>
            </w:tcBorders>
            <w:shd w:val="clear" w:color="auto" w:fill="F2F2F2"/>
            <w:vAlign w:val="center"/>
          </w:tcPr>
          <w:p w:rsidR="000265FC" w:rsidRDefault="00CB0D9A">
            <w:pPr>
              <w:spacing w:after="0" w:line="259" w:lineRule="auto"/>
              <w:ind w:left="1959" w:firstLine="0"/>
            </w:pPr>
            <w:r>
              <w:rPr>
                <w:b/>
                <w:sz w:val="16"/>
              </w:rPr>
              <w:t xml:space="preserve">COMPÉTENCES PROFESSIONNELLES </w:t>
            </w:r>
          </w:p>
        </w:tc>
      </w:tr>
      <w:tr w:rsidR="000265FC">
        <w:trPr>
          <w:trHeight w:val="347"/>
        </w:trPr>
        <w:tc>
          <w:tcPr>
            <w:tcW w:w="1053" w:type="dxa"/>
            <w:vMerge w:val="restart"/>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173" w:firstLine="0"/>
            </w:pPr>
            <w:r>
              <w:rPr>
                <w:rFonts w:ascii="Calibri" w:eastAsia="Calibri" w:hAnsi="Calibri" w:cs="Calibri"/>
                <w:noProof/>
                <w:sz w:val="22"/>
              </w:rPr>
              <mc:AlternateContent>
                <mc:Choice Requires="wpg">
                  <w:drawing>
                    <wp:inline distT="0" distB="0" distL="0" distR="0">
                      <wp:extent cx="270822" cy="1497776"/>
                      <wp:effectExtent l="0" t="0" r="0" b="0"/>
                      <wp:docPr id="164631" name="Group 164631"/>
                      <wp:cNvGraphicFramePr/>
                      <a:graphic xmlns:a="http://schemas.openxmlformats.org/drawingml/2006/main">
                        <a:graphicData uri="http://schemas.microsoft.com/office/word/2010/wordprocessingGroup">
                          <wpg:wgp>
                            <wpg:cNvGrpSpPr/>
                            <wpg:grpSpPr>
                              <a:xfrm>
                                <a:off x="0" y="0"/>
                                <a:ext cx="270822" cy="1497776"/>
                                <a:chOff x="0" y="0"/>
                                <a:chExt cx="270822" cy="1497776"/>
                              </a:xfrm>
                            </wpg:grpSpPr>
                            <wps:wsp>
                              <wps:cNvPr id="14850" name="Rectangle 14850"/>
                              <wps:cNvSpPr/>
                              <wps:spPr>
                                <a:xfrm rot="-5399999">
                                  <a:off x="-124056" y="637082"/>
                                  <a:ext cx="399534" cy="151421"/>
                                </a:xfrm>
                                <a:prstGeom prst="rect">
                                  <a:avLst/>
                                </a:prstGeom>
                                <a:ln>
                                  <a:noFill/>
                                </a:ln>
                              </wps:spPr>
                              <wps:txbx>
                                <w:txbxContent>
                                  <w:p w:rsidR="000265FC" w:rsidRDefault="00CB0D9A">
                                    <w:pPr>
                                      <w:spacing w:after="160" w:line="259" w:lineRule="auto"/>
                                      <w:ind w:left="0" w:firstLine="0"/>
                                    </w:pPr>
                                    <w:r>
                                      <w:rPr>
                                        <w:b/>
                                        <w:sz w:val="16"/>
                                      </w:rPr>
                                      <w:t>Pôle 3</w:t>
                                    </w:r>
                                  </w:p>
                                </w:txbxContent>
                              </wps:txbx>
                              <wps:bodyPr horzOverflow="overflow" vert="horz" lIns="0" tIns="0" rIns="0" bIns="0" rtlCol="0">
                                <a:noAutofit/>
                              </wps:bodyPr>
                            </wps:wsp>
                            <wps:wsp>
                              <wps:cNvPr id="14851" name="Rectangle 14851"/>
                              <wps:cNvSpPr/>
                              <wps:spPr>
                                <a:xfrm rot="-5399999">
                                  <a:off x="56834" y="519269"/>
                                  <a:ext cx="37753" cy="151421"/>
                                </a:xfrm>
                                <a:prstGeom prst="rect">
                                  <a:avLst/>
                                </a:prstGeom>
                                <a:ln>
                                  <a:noFill/>
                                </a:ln>
                              </wps:spPr>
                              <wps:txbx>
                                <w:txbxContent>
                                  <w:p w:rsidR="000265FC" w:rsidRDefault="00CB0D9A">
                                    <w:pPr>
                                      <w:spacing w:after="160" w:line="259" w:lineRule="auto"/>
                                      <w:ind w:left="0" w:firstLine="0"/>
                                    </w:pPr>
                                    <w:r>
                                      <w:rPr>
                                        <w:b/>
                                        <w:sz w:val="16"/>
                                      </w:rPr>
                                      <w:t xml:space="preserve"> </w:t>
                                    </w:r>
                                  </w:p>
                                </w:txbxContent>
                              </wps:txbx>
                              <wps:bodyPr horzOverflow="overflow" vert="horz" lIns="0" tIns="0" rIns="0" bIns="0" rtlCol="0">
                                <a:noAutofit/>
                              </wps:bodyPr>
                            </wps:wsp>
                            <wps:wsp>
                              <wps:cNvPr id="14853" name="Rectangle 14853"/>
                              <wps:cNvSpPr/>
                              <wps:spPr>
                                <a:xfrm rot="-5399999">
                                  <a:off x="-743745" y="445637"/>
                                  <a:ext cx="1952856" cy="151421"/>
                                </a:xfrm>
                                <a:prstGeom prst="rect">
                                  <a:avLst/>
                                </a:prstGeom>
                                <a:ln>
                                  <a:noFill/>
                                </a:ln>
                              </wps:spPr>
                              <wps:txbx>
                                <w:txbxContent>
                                  <w:p w:rsidR="000265FC" w:rsidRDefault="00CB0D9A">
                                    <w:pPr>
                                      <w:spacing w:after="160" w:line="259" w:lineRule="auto"/>
                                      <w:ind w:left="0" w:firstLine="0"/>
                                    </w:pPr>
                                    <w:r>
                                      <w:rPr>
                                        <w:sz w:val="16"/>
                                      </w:rPr>
                                      <w:t>Piloter une entreprise de coiffure</w:t>
                                    </w:r>
                                  </w:p>
                                </w:txbxContent>
                              </wps:txbx>
                              <wps:bodyPr horzOverflow="overflow" vert="horz" lIns="0" tIns="0" rIns="0" bIns="0" rtlCol="0">
                                <a:noAutofit/>
                              </wps:bodyPr>
                            </wps:wsp>
                            <wps:wsp>
                              <wps:cNvPr id="14854" name="Rectangle 14854"/>
                              <wps:cNvSpPr/>
                              <wps:spPr>
                                <a:xfrm rot="-5399999">
                                  <a:off x="213806" y="-66200"/>
                                  <a:ext cx="37753" cy="151421"/>
                                </a:xfrm>
                                <a:prstGeom prst="rect">
                                  <a:avLst/>
                                </a:prstGeom>
                                <a:ln>
                                  <a:noFill/>
                                </a:ln>
                              </wps:spPr>
                              <wps:txbx>
                                <w:txbxContent>
                                  <w:p w:rsidR="000265FC" w:rsidRDefault="00CB0D9A">
                                    <w:pPr>
                                      <w:spacing w:after="160" w:line="259" w:lineRule="auto"/>
                                      <w:ind w:left="0" w:firstLine="0"/>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4631" style="width:21.3246pt;height:117.935pt;mso-position-horizontal-relative:char;mso-position-vertical-relative:line" coordsize="2708,14977">
                      <v:rect id="Rectangle 14850" style="position:absolute;width:3995;height:1514;left:-1240;top:6370;rotation:270;" filled="f" stroked="f">
                        <v:textbox inset="0,0,0,0" style="layout-flow:vertical;mso-layout-flow-alt:bottom-to-top">
                          <w:txbxContent>
                            <w:p>
                              <w:pPr>
                                <w:spacing w:before="0" w:after="160" w:line="259" w:lineRule="auto"/>
                                <w:ind w:left="0" w:firstLine="0"/>
                              </w:pPr>
                              <w:r>
                                <w:rPr>
                                  <w:rFonts w:cs="Arial" w:hAnsi="Arial" w:eastAsia="Arial" w:ascii="Arial"/>
                                  <w:b w:val="1"/>
                                  <w:sz w:val="16"/>
                                </w:rPr>
                                <w:t xml:space="preserve">Pôle 3</w:t>
                              </w:r>
                            </w:p>
                          </w:txbxContent>
                        </v:textbox>
                      </v:rect>
                      <v:rect id="Rectangle 14851" style="position:absolute;width:377;height:1514;left:568;top:5192;rotation:270;" filled="f" stroked="f">
                        <v:textbox inset="0,0,0,0" style="layout-flow:vertical;mso-layout-flow-alt:bottom-to-top">
                          <w:txbxContent>
                            <w:p>
                              <w:pPr>
                                <w:spacing w:before="0" w:after="160" w:line="259" w:lineRule="auto"/>
                                <w:ind w:left="0" w:firstLine="0"/>
                              </w:pPr>
                              <w:r>
                                <w:rPr>
                                  <w:rFonts w:cs="Arial" w:hAnsi="Arial" w:eastAsia="Arial" w:ascii="Arial"/>
                                  <w:b w:val="1"/>
                                  <w:sz w:val="16"/>
                                </w:rPr>
                                <w:t xml:space="preserve"> </w:t>
                              </w:r>
                            </w:p>
                          </w:txbxContent>
                        </v:textbox>
                      </v:rect>
                      <v:rect id="Rectangle 14853" style="position:absolute;width:19528;height:1514;left:-7437;top:4456;rotation:270;" filled="f" stroked="f">
                        <v:textbox inset="0,0,0,0" style="layout-flow:vertical;mso-layout-flow-alt:bottom-to-top">
                          <w:txbxContent>
                            <w:p>
                              <w:pPr>
                                <w:spacing w:before="0" w:after="160" w:line="259" w:lineRule="auto"/>
                                <w:ind w:left="0" w:firstLine="0"/>
                              </w:pPr>
                              <w:r>
                                <w:rPr>
                                  <w:sz w:val="16"/>
                                </w:rPr>
                                <w:t xml:space="preserve">Piloter une entreprise de coiffure</w:t>
                              </w:r>
                            </w:p>
                          </w:txbxContent>
                        </v:textbox>
                      </v:rect>
                      <v:rect id="Rectangle 14854" style="position:absolute;width:377;height:1514;left:2138;top:-662;rotation:270;" filled="f" stroked="f">
                        <v:textbox inset="0,0,0,0" style="layout-flow:vertical;mso-layout-flow-alt:bottom-to-top">
                          <w:txbxContent>
                            <w:p>
                              <w:pPr>
                                <w:spacing w:before="0" w:after="160" w:line="259" w:lineRule="auto"/>
                                <w:ind w:left="0" w:firstLine="0"/>
                              </w:pPr>
                              <w:r>
                                <w:rPr>
                                  <w:sz w:val="16"/>
                                </w:rPr>
                                <w:t xml:space="preserve"> </w:t>
                              </w:r>
                            </w:p>
                          </w:txbxContent>
                        </v:textbox>
                      </v:rect>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3" w:firstLine="0"/>
              <w:jc w:val="center"/>
            </w:pPr>
            <w:r>
              <w:rPr>
                <w:b/>
                <w:sz w:val="16"/>
              </w:rPr>
              <w:t xml:space="preserve">C3-1 </w:t>
            </w:r>
          </w:p>
        </w:tc>
        <w:tc>
          <w:tcPr>
            <w:tcW w:w="7815"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firstLine="0"/>
            </w:pPr>
            <w:r>
              <w:rPr>
                <w:b/>
                <w:sz w:val="16"/>
              </w:rPr>
              <w:t xml:space="preserve">Organiser l’activité du personnel </w:t>
            </w:r>
          </w:p>
        </w:tc>
      </w:tr>
      <w:tr w:rsidR="000265FC">
        <w:trPr>
          <w:trHeight w:val="562"/>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0"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sz w:val="16"/>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71" w:line="259" w:lineRule="auto"/>
              <w:ind w:left="0" w:firstLine="0"/>
            </w:pPr>
            <w:r>
              <w:rPr>
                <w:sz w:val="16"/>
              </w:rPr>
              <w:t xml:space="preserve">C3-1-1 Planifier le travail des collaborateurs(trices)  </w:t>
            </w:r>
          </w:p>
          <w:p w:rsidR="000265FC" w:rsidRDefault="00CB0D9A">
            <w:pPr>
              <w:spacing w:after="0" w:line="259" w:lineRule="auto"/>
              <w:ind w:left="0" w:firstLine="0"/>
            </w:pPr>
            <w:r>
              <w:rPr>
                <w:sz w:val="16"/>
              </w:rPr>
              <w:t xml:space="preserve">Adapter l’organisation à l’activité quotidienne </w:t>
            </w:r>
          </w:p>
        </w:tc>
      </w:tr>
      <w:tr w:rsidR="000265FC">
        <w:trPr>
          <w:trHeight w:val="348"/>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0"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3" w:firstLine="0"/>
              <w:jc w:val="center"/>
            </w:pPr>
            <w:r>
              <w:rPr>
                <w:b/>
                <w:sz w:val="16"/>
              </w:rPr>
              <w:t xml:space="preserve">C3-2 </w:t>
            </w:r>
          </w:p>
        </w:tc>
        <w:tc>
          <w:tcPr>
            <w:tcW w:w="7815"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firstLine="0"/>
            </w:pPr>
            <w:r>
              <w:rPr>
                <w:b/>
                <w:sz w:val="16"/>
              </w:rPr>
              <w:t xml:space="preserve">Suivre et accompagner l’équipe </w:t>
            </w:r>
          </w:p>
        </w:tc>
      </w:tr>
      <w:tr w:rsidR="000265FC">
        <w:trPr>
          <w:trHeight w:val="366"/>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sz w:val="16"/>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C3-2-</w:t>
            </w:r>
            <w:r>
              <w:rPr>
                <w:sz w:val="16"/>
              </w:rPr>
              <w:t xml:space="preserve">1 Mobiliser les différents moyens pour motiver le personnel </w:t>
            </w:r>
          </w:p>
        </w:tc>
      </w:tr>
      <w:tr w:rsidR="000265FC">
        <w:trPr>
          <w:trHeight w:val="557"/>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right="3658" w:firstLine="0"/>
            </w:pPr>
            <w:r>
              <w:rPr>
                <w:sz w:val="16"/>
              </w:rPr>
              <w:t xml:space="preserve">C3-2-2 Participer à la formation d’une équipe Organiser des actions de formation </w:t>
            </w:r>
          </w:p>
        </w:tc>
      </w:tr>
      <w:tr w:rsidR="000265FC">
        <w:trPr>
          <w:trHeight w:val="352"/>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C3-2-3 Participer au recrutement du personnel </w:t>
            </w:r>
          </w:p>
        </w:tc>
      </w:tr>
      <w:tr w:rsidR="000265FC">
        <w:trPr>
          <w:trHeight w:val="348"/>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0"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3" w:firstLine="0"/>
              <w:jc w:val="center"/>
            </w:pPr>
            <w:r>
              <w:rPr>
                <w:b/>
                <w:sz w:val="16"/>
              </w:rPr>
              <w:t xml:space="preserve">C3-3 </w:t>
            </w:r>
          </w:p>
        </w:tc>
        <w:tc>
          <w:tcPr>
            <w:tcW w:w="7815"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firstLine="0"/>
            </w:pPr>
            <w:r>
              <w:rPr>
                <w:b/>
                <w:sz w:val="16"/>
              </w:rPr>
              <w:t xml:space="preserve">Aménager et gérer les espaces d’une entreprise de coiffure </w:t>
            </w:r>
          </w:p>
        </w:tc>
      </w:tr>
      <w:tr w:rsidR="000265FC">
        <w:trPr>
          <w:trHeight w:val="558"/>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sz w:val="16"/>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46" w:line="259" w:lineRule="auto"/>
              <w:ind w:left="0" w:firstLine="0"/>
            </w:pPr>
            <w:r>
              <w:rPr>
                <w:sz w:val="16"/>
              </w:rPr>
              <w:t xml:space="preserve">C3-3-1 Optimiser l’agencement du salon </w:t>
            </w:r>
          </w:p>
          <w:p w:rsidR="000265FC" w:rsidRDefault="00CB0D9A">
            <w:pPr>
              <w:spacing w:after="0" w:line="259" w:lineRule="auto"/>
              <w:ind w:left="0" w:firstLine="0"/>
            </w:pPr>
            <w:r>
              <w:rPr>
                <w:sz w:val="16"/>
              </w:rPr>
              <w:t xml:space="preserve">Améliorer la santé et la sécurité au travail – Optimiser la gestion des déchets </w:t>
            </w:r>
          </w:p>
        </w:tc>
      </w:tr>
      <w:tr w:rsidR="000265FC">
        <w:trPr>
          <w:trHeight w:val="805"/>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43" w:line="259" w:lineRule="auto"/>
              <w:ind w:left="0" w:firstLine="0"/>
            </w:pPr>
            <w:r>
              <w:rPr>
                <w:sz w:val="16"/>
              </w:rPr>
              <w:t xml:space="preserve">C3-3-2 Gérer les produits, les matériels et les équipements </w:t>
            </w:r>
          </w:p>
          <w:p w:rsidR="000265FC" w:rsidRDefault="00CB0D9A">
            <w:pPr>
              <w:spacing w:after="73" w:line="259" w:lineRule="auto"/>
              <w:ind w:left="0" w:firstLine="0"/>
            </w:pPr>
            <w:r>
              <w:rPr>
                <w:sz w:val="16"/>
              </w:rPr>
              <w:t xml:space="preserve">Sélectionner les fabricants, les fournisseurs, les professionnels </w:t>
            </w:r>
          </w:p>
          <w:p w:rsidR="000265FC" w:rsidRDefault="00CB0D9A">
            <w:pPr>
              <w:spacing w:after="0" w:line="259" w:lineRule="auto"/>
              <w:ind w:left="0" w:firstLine="0"/>
            </w:pPr>
            <w:r>
              <w:rPr>
                <w:sz w:val="16"/>
              </w:rPr>
              <w:t xml:space="preserve">Utiliser les outils d’information et de communication </w:t>
            </w:r>
          </w:p>
        </w:tc>
      </w:tr>
      <w:tr w:rsidR="000265FC">
        <w:trPr>
          <w:trHeight w:val="346"/>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0"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3" w:firstLine="0"/>
              <w:jc w:val="center"/>
            </w:pPr>
            <w:r>
              <w:rPr>
                <w:b/>
                <w:sz w:val="16"/>
              </w:rPr>
              <w:t xml:space="preserve">C3-4 </w:t>
            </w:r>
          </w:p>
        </w:tc>
        <w:tc>
          <w:tcPr>
            <w:tcW w:w="7815"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firstLine="0"/>
            </w:pPr>
            <w:r>
              <w:rPr>
                <w:b/>
                <w:sz w:val="16"/>
              </w:rPr>
              <w:t xml:space="preserve">Participer au pilotage administratif, économique et financier </w:t>
            </w:r>
          </w:p>
        </w:tc>
      </w:tr>
      <w:tr w:rsidR="000265FC">
        <w:trPr>
          <w:trHeight w:val="409"/>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sz w:val="16"/>
              </w:rPr>
              <w:t xml:space="preserve"> </w:t>
            </w:r>
          </w:p>
        </w:tc>
        <w:tc>
          <w:tcPr>
            <w:tcW w:w="781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sz w:val="16"/>
              </w:rPr>
              <w:t>C3-4-</w:t>
            </w:r>
            <w:r>
              <w:rPr>
                <w:sz w:val="16"/>
              </w:rPr>
              <w:t xml:space="preserve">1 Participer à la stratégie de développement de l’entreprise </w:t>
            </w:r>
          </w:p>
        </w:tc>
      </w:tr>
      <w:tr w:rsidR="000265FC">
        <w:trPr>
          <w:trHeight w:val="408"/>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sz w:val="16"/>
              </w:rPr>
              <w:t xml:space="preserve">C3-4-2 Déterminer les coûts de revient et le prix de vente des services, produits, matériels </w:t>
            </w:r>
          </w:p>
        </w:tc>
      </w:tr>
      <w:tr w:rsidR="000265FC">
        <w:trPr>
          <w:trHeight w:val="406"/>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sz w:val="16"/>
              </w:rPr>
              <w:t>C3-4-</w:t>
            </w:r>
            <w:r>
              <w:rPr>
                <w:sz w:val="16"/>
              </w:rPr>
              <w:t xml:space="preserve">3 Exécuter les travaux administratifs et financiers consécutifs à l’activité d’une entreprise </w:t>
            </w:r>
          </w:p>
        </w:tc>
      </w:tr>
      <w:tr w:rsidR="000265FC">
        <w:trPr>
          <w:trHeight w:val="407"/>
        </w:trPr>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sz w:val="16"/>
              </w:rPr>
              <w:t xml:space="preserve">C3-4-4 Identifier les différentes phases de concrétisation d’un projet de création ou de reprise d’entreprise </w:t>
            </w:r>
          </w:p>
        </w:tc>
      </w:tr>
    </w:tbl>
    <w:p w:rsidR="000265FC" w:rsidRDefault="00CB0D9A">
      <w:pPr>
        <w:spacing w:after="38" w:line="259" w:lineRule="auto"/>
        <w:ind w:left="567" w:firstLine="0"/>
      </w:pPr>
      <w:r>
        <w:rPr>
          <w:sz w:val="22"/>
        </w:rPr>
        <w:t xml:space="preserve"> </w:t>
      </w:r>
    </w:p>
    <w:p w:rsidR="000265FC" w:rsidRDefault="00CB0D9A">
      <w:pPr>
        <w:spacing w:after="4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4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4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265" w:line="259" w:lineRule="auto"/>
        <w:ind w:left="567" w:firstLine="0"/>
      </w:pPr>
      <w:r>
        <w:rPr>
          <w:sz w:val="22"/>
        </w:rPr>
        <w:t xml:space="preserve"> </w:t>
      </w:r>
    </w:p>
    <w:p w:rsidR="000265FC" w:rsidRDefault="00CB0D9A">
      <w:pPr>
        <w:pStyle w:val="Titre3"/>
        <w:pBdr>
          <w:top w:val="single" w:sz="2" w:space="0" w:color="000000"/>
          <w:left w:val="single" w:sz="2" w:space="0" w:color="000000"/>
          <w:bottom w:val="single" w:sz="2" w:space="0" w:color="000000"/>
          <w:right w:val="single" w:sz="2" w:space="0" w:color="000000"/>
        </w:pBdr>
        <w:shd w:val="clear" w:color="auto" w:fill="FBE4D5"/>
        <w:spacing w:after="43"/>
        <w:ind w:left="0" w:right="2828"/>
      </w:pPr>
      <w:r>
        <w:t xml:space="preserve">UNITÉ U31 – </w:t>
      </w:r>
      <w:r>
        <w:t xml:space="preserve">Techniques de coiffure </w:t>
      </w:r>
    </w:p>
    <w:p w:rsidR="000265FC" w:rsidRDefault="00CB0D9A">
      <w:pPr>
        <w:spacing w:after="4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39" w:line="259" w:lineRule="auto"/>
        <w:ind w:left="562"/>
      </w:pPr>
      <w:r>
        <w:rPr>
          <w:i/>
          <w:sz w:val="22"/>
        </w:rPr>
        <w:t xml:space="preserve">Évaluation des compétences suivantes : </w:t>
      </w:r>
    </w:p>
    <w:p w:rsidR="000265FC" w:rsidRDefault="00CB0D9A">
      <w:pPr>
        <w:spacing w:after="38" w:line="259" w:lineRule="auto"/>
        <w:ind w:left="567" w:firstLine="0"/>
      </w:pPr>
      <w:r>
        <w:rPr>
          <w:sz w:val="22"/>
        </w:rPr>
        <w:t xml:space="preserve"> </w:t>
      </w:r>
    </w:p>
    <w:p w:rsidR="000265FC" w:rsidRDefault="00CB0D9A">
      <w:pPr>
        <w:spacing w:after="0" w:line="259" w:lineRule="auto"/>
        <w:ind w:left="567" w:firstLine="0"/>
      </w:pPr>
      <w:r>
        <w:rPr>
          <w:sz w:val="22"/>
        </w:rPr>
        <w:t xml:space="preserve"> </w:t>
      </w:r>
    </w:p>
    <w:tbl>
      <w:tblPr>
        <w:tblStyle w:val="TableGrid"/>
        <w:tblW w:w="9587" w:type="dxa"/>
        <w:tblInd w:w="16" w:type="dxa"/>
        <w:tblCellMar>
          <w:top w:w="50" w:type="dxa"/>
          <w:left w:w="108" w:type="dxa"/>
          <w:bottom w:w="0" w:type="dxa"/>
          <w:right w:w="17" w:type="dxa"/>
        </w:tblCellMar>
        <w:tblLook w:val="04A0" w:firstRow="1" w:lastRow="0" w:firstColumn="1" w:lastColumn="0" w:noHBand="0" w:noVBand="1"/>
      </w:tblPr>
      <w:tblGrid>
        <w:gridCol w:w="1053"/>
        <w:gridCol w:w="720"/>
        <w:gridCol w:w="7814"/>
      </w:tblGrid>
      <w:tr w:rsidR="000265FC">
        <w:trPr>
          <w:trHeight w:val="431"/>
        </w:trPr>
        <w:tc>
          <w:tcPr>
            <w:tcW w:w="105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65FC" w:rsidRDefault="00CB0D9A">
            <w:pPr>
              <w:spacing w:after="0" w:line="259" w:lineRule="auto"/>
              <w:ind w:left="0" w:right="93" w:firstLine="0"/>
              <w:jc w:val="center"/>
            </w:pPr>
            <w:r>
              <w:rPr>
                <w:b/>
                <w:sz w:val="16"/>
              </w:rPr>
              <w:t xml:space="preserve">PÔLE </w:t>
            </w:r>
          </w:p>
        </w:tc>
        <w:tc>
          <w:tcPr>
            <w:tcW w:w="720" w:type="dxa"/>
            <w:tcBorders>
              <w:top w:val="single" w:sz="4" w:space="0" w:color="000000"/>
              <w:left w:val="single" w:sz="4" w:space="0" w:color="000000"/>
              <w:bottom w:val="single" w:sz="4" w:space="0" w:color="000000"/>
              <w:right w:val="nil"/>
            </w:tcBorders>
            <w:shd w:val="clear" w:color="auto" w:fill="F2F2F2"/>
          </w:tcPr>
          <w:p w:rsidR="000265FC" w:rsidRDefault="000265FC">
            <w:pPr>
              <w:spacing w:after="160" w:line="259" w:lineRule="auto"/>
              <w:ind w:left="0" w:firstLine="0"/>
            </w:pPr>
          </w:p>
        </w:tc>
        <w:tc>
          <w:tcPr>
            <w:tcW w:w="7815" w:type="dxa"/>
            <w:tcBorders>
              <w:top w:val="single" w:sz="4" w:space="0" w:color="000000"/>
              <w:left w:val="nil"/>
              <w:bottom w:val="single" w:sz="4" w:space="0" w:color="000000"/>
              <w:right w:val="single" w:sz="4" w:space="0" w:color="000000"/>
            </w:tcBorders>
            <w:shd w:val="clear" w:color="auto" w:fill="F2F2F2"/>
            <w:vAlign w:val="center"/>
          </w:tcPr>
          <w:p w:rsidR="000265FC" w:rsidRDefault="00CB0D9A">
            <w:pPr>
              <w:spacing w:after="0" w:line="259" w:lineRule="auto"/>
              <w:ind w:left="1959" w:firstLine="0"/>
            </w:pPr>
            <w:r>
              <w:rPr>
                <w:b/>
                <w:sz w:val="16"/>
              </w:rPr>
              <w:t xml:space="preserve">COMPÉTENCES PROFESSIONNELLES </w:t>
            </w:r>
          </w:p>
        </w:tc>
      </w:tr>
      <w:tr w:rsidR="000265FC">
        <w:trPr>
          <w:trHeight w:val="349"/>
        </w:trPr>
        <w:tc>
          <w:tcPr>
            <w:tcW w:w="1053" w:type="dxa"/>
            <w:vMerge w:val="restart"/>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1741" w:line="259" w:lineRule="auto"/>
              <w:ind w:left="3" w:firstLine="0"/>
            </w:pPr>
            <w:r>
              <w:rPr>
                <w:rFonts w:ascii="Calibri" w:eastAsia="Calibri" w:hAnsi="Calibri" w:cs="Calibri"/>
                <w:noProof/>
                <w:sz w:val="22"/>
              </w:rPr>
              <mc:AlternateContent>
                <mc:Choice Requires="wpg">
                  <w:drawing>
                    <wp:inline distT="0" distB="0" distL="0" distR="0">
                      <wp:extent cx="429318" cy="1677354"/>
                      <wp:effectExtent l="0" t="0" r="0" b="0"/>
                      <wp:docPr id="166277" name="Group 166277"/>
                      <wp:cNvGraphicFramePr/>
                      <a:graphic xmlns:a="http://schemas.openxmlformats.org/drawingml/2006/main">
                        <a:graphicData uri="http://schemas.microsoft.com/office/word/2010/wordprocessingGroup">
                          <wpg:wgp>
                            <wpg:cNvGrpSpPr/>
                            <wpg:grpSpPr>
                              <a:xfrm>
                                <a:off x="0" y="0"/>
                                <a:ext cx="429318" cy="1677354"/>
                                <a:chOff x="0" y="0"/>
                                <a:chExt cx="429318" cy="1677354"/>
                              </a:xfrm>
                            </wpg:grpSpPr>
                            <wps:wsp>
                              <wps:cNvPr id="15245" name="Rectangle 15245"/>
                              <wps:cNvSpPr/>
                              <wps:spPr>
                                <a:xfrm rot="-5399999">
                                  <a:off x="-142661" y="708139"/>
                                  <a:ext cx="436744" cy="151421"/>
                                </a:xfrm>
                                <a:prstGeom prst="rect">
                                  <a:avLst/>
                                </a:prstGeom>
                                <a:ln>
                                  <a:noFill/>
                                </a:ln>
                              </wps:spPr>
                              <wps:txbx>
                                <w:txbxContent>
                                  <w:p w:rsidR="000265FC" w:rsidRDefault="00CB0D9A">
                                    <w:pPr>
                                      <w:spacing w:after="160" w:line="259" w:lineRule="auto"/>
                                      <w:ind w:left="0" w:firstLine="0"/>
                                    </w:pPr>
                                    <w:r>
                                      <w:rPr>
                                        <w:b/>
                                        <w:sz w:val="16"/>
                                      </w:rPr>
                                      <w:t xml:space="preserve">Pôle 1 </w:t>
                                    </w:r>
                                  </w:p>
                                </w:txbxContent>
                              </wps:txbx>
                              <wps:bodyPr horzOverflow="overflow" vert="horz" lIns="0" tIns="0" rIns="0" bIns="0" rtlCol="0">
                                <a:noAutofit/>
                              </wps:bodyPr>
                            </wps:wsp>
                            <wps:wsp>
                              <wps:cNvPr id="15246" name="Rectangle 15246"/>
                              <wps:cNvSpPr/>
                              <wps:spPr>
                                <a:xfrm rot="-5399999">
                                  <a:off x="56834" y="579975"/>
                                  <a:ext cx="37753" cy="151421"/>
                                </a:xfrm>
                                <a:prstGeom prst="rect">
                                  <a:avLst/>
                                </a:prstGeom>
                                <a:ln>
                                  <a:noFill/>
                                </a:ln>
                              </wps:spPr>
                              <wps:txbx>
                                <w:txbxContent>
                                  <w:p w:rsidR="000265FC" w:rsidRDefault="00CB0D9A">
                                    <w:pPr>
                                      <w:spacing w:after="160" w:line="259" w:lineRule="auto"/>
                                      <w:ind w:left="0" w:firstLine="0"/>
                                    </w:pPr>
                                    <w:r>
                                      <w:rPr>
                                        <w:b/>
                                        <w:sz w:val="16"/>
                                      </w:rPr>
                                      <w:t xml:space="preserve"> </w:t>
                                    </w:r>
                                  </w:p>
                                </w:txbxContent>
                              </wps:txbx>
                              <wps:bodyPr horzOverflow="overflow" vert="horz" lIns="0" tIns="0" rIns="0" bIns="0" rtlCol="0">
                                <a:noAutofit/>
                              </wps:bodyPr>
                            </wps:wsp>
                            <wps:wsp>
                              <wps:cNvPr id="15248" name="Rectangle 15248"/>
                              <wps:cNvSpPr/>
                              <wps:spPr>
                                <a:xfrm rot="-5399999">
                                  <a:off x="-861932" y="505504"/>
                                  <a:ext cx="2192278" cy="151421"/>
                                </a:xfrm>
                                <a:prstGeom prst="rect">
                                  <a:avLst/>
                                </a:prstGeom>
                                <a:ln>
                                  <a:noFill/>
                                </a:ln>
                              </wps:spPr>
                              <wps:txbx>
                                <w:txbxContent>
                                  <w:p w:rsidR="000265FC" w:rsidRDefault="00CB0D9A">
                                    <w:pPr>
                                      <w:spacing w:after="160" w:line="259" w:lineRule="auto"/>
                                      <w:ind w:left="0" w:firstLine="0"/>
                                    </w:pPr>
                                    <w:r>
                                      <w:rPr>
                                        <w:sz w:val="16"/>
                                      </w:rPr>
                                      <w:t>Concevoir et réaliser des prestations</w:t>
                                    </w:r>
                                  </w:p>
                                </w:txbxContent>
                              </wps:txbx>
                              <wps:bodyPr horzOverflow="overflow" vert="horz" lIns="0" tIns="0" rIns="0" bIns="0" rtlCol="0">
                                <a:noAutofit/>
                              </wps:bodyPr>
                            </wps:wsp>
                            <wps:wsp>
                              <wps:cNvPr id="15249" name="Rectangle 15249"/>
                              <wps:cNvSpPr/>
                              <wps:spPr>
                                <a:xfrm rot="-5399999">
                                  <a:off x="215330" y="-66200"/>
                                  <a:ext cx="37753" cy="151421"/>
                                </a:xfrm>
                                <a:prstGeom prst="rect">
                                  <a:avLst/>
                                </a:prstGeom>
                                <a:ln>
                                  <a:noFill/>
                                </a:ln>
                              </wps:spPr>
                              <wps:txbx>
                                <w:txbxContent>
                                  <w:p w:rsidR="000265FC" w:rsidRDefault="00CB0D9A">
                                    <w:pPr>
                                      <w:spacing w:after="160" w:line="259" w:lineRule="auto"/>
                                      <w:ind w:left="0" w:firstLine="0"/>
                                    </w:pPr>
                                    <w:r>
                                      <w:rPr>
                                        <w:sz w:val="16"/>
                                      </w:rPr>
                                      <w:t xml:space="preserve"> </w:t>
                                    </w:r>
                                  </w:p>
                                </w:txbxContent>
                              </wps:txbx>
                              <wps:bodyPr horzOverflow="overflow" vert="horz" lIns="0" tIns="0" rIns="0" bIns="0" rtlCol="0">
                                <a:noAutofit/>
                              </wps:bodyPr>
                            </wps:wsp>
                            <wps:wsp>
                              <wps:cNvPr id="15251" name="Rectangle 15251"/>
                              <wps:cNvSpPr/>
                              <wps:spPr>
                                <a:xfrm rot="-5399999">
                                  <a:off x="75027" y="697228"/>
                                  <a:ext cx="632302" cy="151421"/>
                                </a:xfrm>
                                <a:prstGeom prst="rect">
                                  <a:avLst/>
                                </a:prstGeom>
                                <a:ln>
                                  <a:noFill/>
                                </a:ln>
                              </wps:spPr>
                              <wps:txbx>
                                <w:txbxContent>
                                  <w:p w:rsidR="000265FC" w:rsidRDefault="00CB0D9A">
                                    <w:pPr>
                                      <w:spacing w:after="160" w:line="259" w:lineRule="auto"/>
                                      <w:ind w:left="0" w:firstLine="0"/>
                                    </w:pPr>
                                    <w:r>
                                      <w:rPr>
                                        <w:sz w:val="16"/>
                                      </w:rPr>
                                      <w:t>de coiffure</w:t>
                                    </w:r>
                                  </w:p>
                                </w:txbxContent>
                              </wps:txbx>
                              <wps:bodyPr horzOverflow="overflow" vert="horz" lIns="0" tIns="0" rIns="0" bIns="0" rtlCol="0">
                                <a:noAutofit/>
                              </wps:bodyPr>
                            </wps:wsp>
                            <wps:wsp>
                              <wps:cNvPr id="15252" name="Rectangle 15252"/>
                              <wps:cNvSpPr/>
                              <wps:spPr>
                                <a:xfrm rot="-5399999">
                                  <a:off x="372302" y="520538"/>
                                  <a:ext cx="37753" cy="151421"/>
                                </a:xfrm>
                                <a:prstGeom prst="rect">
                                  <a:avLst/>
                                </a:prstGeom>
                                <a:ln>
                                  <a:noFill/>
                                </a:ln>
                              </wps:spPr>
                              <wps:txbx>
                                <w:txbxContent>
                                  <w:p w:rsidR="000265FC" w:rsidRDefault="00CB0D9A">
                                    <w:pPr>
                                      <w:spacing w:after="160" w:line="259" w:lineRule="auto"/>
                                      <w:ind w:left="0" w:firstLine="0"/>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6277" style="width:33.8046pt;height:132.075pt;mso-position-horizontal-relative:char;mso-position-vertical-relative:line" coordsize="4293,16773">
                      <v:rect id="Rectangle 15245" style="position:absolute;width:4367;height:1514;left:-1426;top:7081;rotation:270;" filled="f" stroked="f">
                        <v:textbox inset="0,0,0,0" style="layout-flow:vertical;mso-layout-flow-alt:bottom-to-top">
                          <w:txbxContent>
                            <w:p>
                              <w:pPr>
                                <w:spacing w:before="0" w:after="160" w:line="259" w:lineRule="auto"/>
                                <w:ind w:left="0" w:firstLine="0"/>
                              </w:pPr>
                              <w:r>
                                <w:rPr>
                                  <w:rFonts w:cs="Arial" w:hAnsi="Arial" w:eastAsia="Arial" w:ascii="Arial"/>
                                  <w:b w:val="1"/>
                                  <w:sz w:val="16"/>
                                </w:rPr>
                                <w:t xml:space="preserve">Pôle 1 </w:t>
                              </w:r>
                            </w:p>
                          </w:txbxContent>
                        </v:textbox>
                      </v:rect>
                      <v:rect id="Rectangle 15246" style="position:absolute;width:377;height:1514;left:568;top:5799;rotation:270;" filled="f" stroked="f">
                        <v:textbox inset="0,0,0,0" style="layout-flow:vertical;mso-layout-flow-alt:bottom-to-top">
                          <w:txbxContent>
                            <w:p>
                              <w:pPr>
                                <w:spacing w:before="0" w:after="160" w:line="259" w:lineRule="auto"/>
                                <w:ind w:left="0" w:firstLine="0"/>
                              </w:pPr>
                              <w:r>
                                <w:rPr>
                                  <w:rFonts w:cs="Arial" w:hAnsi="Arial" w:eastAsia="Arial" w:ascii="Arial"/>
                                  <w:b w:val="1"/>
                                  <w:sz w:val="16"/>
                                </w:rPr>
                                <w:t xml:space="preserve"> </w:t>
                              </w:r>
                            </w:p>
                          </w:txbxContent>
                        </v:textbox>
                      </v:rect>
                      <v:rect id="Rectangle 15248" style="position:absolute;width:21922;height:1514;left:-8619;top:5055;rotation:270;" filled="f" stroked="f">
                        <v:textbox inset="0,0,0,0" style="layout-flow:vertical;mso-layout-flow-alt:bottom-to-top">
                          <w:txbxContent>
                            <w:p>
                              <w:pPr>
                                <w:spacing w:before="0" w:after="160" w:line="259" w:lineRule="auto"/>
                                <w:ind w:left="0" w:firstLine="0"/>
                              </w:pPr>
                              <w:r>
                                <w:rPr>
                                  <w:sz w:val="16"/>
                                </w:rPr>
                                <w:t xml:space="preserve">Concevoir et réaliser des prestations</w:t>
                              </w:r>
                            </w:p>
                          </w:txbxContent>
                        </v:textbox>
                      </v:rect>
                      <v:rect id="Rectangle 15249" style="position:absolute;width:377;height:1514;left:2153;top:-662;rotation:270;" filled="f" stroked="f">
                        <v:textbox inset="0,0,0,0" style="layout-flow:vertical;mso-layout-flow-alt:bottom-to-top">
                          <w:txbxContent>
                            <w:p>
                              <w:pPr>
                                <w:spacing w:before="0" w:after="160" w:line="259" w:lineRule="auto"/>
                                <w:ind w:left="0" w:firstLine="0"/>
                              </w:pPr>
                              <w:r>
                                <w:rPr>
                                  <w:sz w:val="16"/>
                                </w:rPr>
                                <w:t xml:space="preserve"> </w:t>
                              </w:r>
                            </w:p>
                          </w:txbxContent>
                        </v:textbox>
                      </v:rect>
                      <v:rect id="Rectangle 15251" style="position:absolute;width:6323;height:1514;left:750;top:6972;rotation:270;" filled="f" stroked="f">
                        <v:textbox inset="0,0,0,0" style="layout-flow:vertical;mso-layout-flow-alt:bottom-to-top">
                          <w:txbxContent>
                            <w:p>
                              <w:pPr>
                                <w:spacing w:before="0" w:after="160" w:line="259" w:lineRule="auto"/>
                                <w:ind w:left="0" w:firstLine="0"/>
                              </w:pPr>
                              <w:r>
                                <w:rPr>
                                  <w:sz w:val="16"/>
                                </w:rPr>
                                <w:t xml:space="preserve">de coiffure</w:t>
                              </w:r>
                            </w:p>
                          </w:txbxContent>
                        </v:textbox>
                      </v:rect>
                      <v:rect id="Rectangle 15252" style="position:absolute;width:377;height:1514;left:3723;top:5205;rotation:270;" filled="f" stroked="f">
                        <v:textbox inset="0,0,0,0" style="layout-flow:vertical;mso-layout-flow-alt:bottom-to-top">
                          <w:txbxContent>
                            <w:p>
                              <w:pPr>
                                <w:spacing w:before="0" w:after="160" w:line="259" w:lineRule="auto"/>
                                <w:ind w:left="0" w:firstLine="0"/>
                              </w:pPr>
                              <w:r>
                                <w:rPr>
                                  <w:sz w:val="16"/>
                                </w:rPr>
                                <w:t xml:space="preserve"> </w:t>
                              </w:r>
                            </w:p>
                          </w:txbxContent>
                        </v:textbox>
                      </v:rect>
                    </v:group>
                  </w:pict>
                </mc:Fallback>
              </mc:AlternateContent>
            </w:r>
          </w:p>
          <w:p w:rsidR="000265FC" w:rsidRDefault="00CB0D9A">
            <w:pPr>
              <w:spacing w:after="0" w:line="259" w:lineRule="auto"/>
              <w:ind w:left="749" w:firstLine="0"/>
            </w:pPr>
            <w:r>
              <w:rPr>
                <w:rFonts w:ascii="Calibri" w:eastAsia="Calibri" w:hAnsi="Calibri" w:cs="Calibri"/>
                <w:noProof/>
                <w:sz w:val="22"/>
              </w:rPr>
              <w:lastRenderedPageBreak/>
              <mc:AlternateContent>
                <mc:Choice Requires="wpg">
                  <w:drawing>
                    <wp:inline distT="0" distB="0" distL="0" distR="0">
                      <wp:extent cx="113850" cy="28386"/>
                      <wp:effectExtent l="0" t="0" r="0" b="0"/>
                      <wp:docPr id="166279" name="Group 166279"/>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15254" name="Rectangle 15254"/>
                              <wps:cNvSpPr/>
                              <wps:spPr>
                                <a:xfrm rot="-5399999">
                                  <a:off x="56834" y="-66200"/>
                                  <a:ext cx="37753" cy="151421"/>
                                </a:xfrm>
                                <a:prstGeom prst="rect">
                                  <a:avLst/>
                                </a:prstGeom>
                                <a:ln>
                                  <a:noFill/>
                                </a:ln>
                              </wps:spPr>
                              <wps:txbx>
                                <w:txbxContent>
                                  <w:p w:rsidR="000265FC" w:rsidRDefault="00CB0D9A">
                                    <w:pPr>
                                      <w:spacing w:after="160" w:line="259" w:lineRule="auto"/>
                                      <w:ind w:left="0" w:firstLine="0"/>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6279" style="width:8.9646pt;height:2.23511pt;mso-position-horizontal-relative:char;mso-position-vertical-relative:line" coordsize="1138,283">
                      <v:rect id="Rectangle 15254" style="position:absolute;width:377;height:1514;left:568;top:-662;rotation:270;" filled="f" stroked="f">
                        <v:textbox inset="0,0,0,0" style="layout-flow:vertical;mso-layout-flow-alt:bottom-to-top">
                          <w:txbxContent>
                            <w:p>
                              <w:pPr>
                                <w:spacing w:before="0" w:after="160" w:line="259" w:lineRule="auto"/>
                                <w:ind w:left="0" w:firstLine="0"/>
                              </w:pPr>
                              <w:r>
                                <w:rPr>
                                  <w:sz w:val="16"/>
                                </w:rPr>
                                <w:t xml:space="preserve"> </w:t>
                              </w:r>
                            </w:p>
                          </w:txbxContent>
                        </v:textbox>
                      </v:rect>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right="95" w:firstLine="0"/>
              <w:jc w:val="center"/>
            </w:pPr>
            <w:r>
              <w:rPr>
                <w:b/>
                <w:sz w:val="16"/>
              </w:rPr>
              <w:lastRenderedPageBreak/>
              <w:t xml:space="preserve">C1-1 </w:t>
            </w:r>
          </w:p>
        </w:tc>
        <w:tc>
          <w:tcPr>
            <w:tcW w:w="7815"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firstLine="0"/>
            </w:pPr>
            <w:r>
              <w:rPr>
                <w:b/>
                <w:sz w:val="16"/>
              </w:rPr>
              <w:t xml:space="preserve">Réaliser un diagnostic en vue du service </w:t>
            </w:r>
          </w:p>
        </w:tc>
      </w:tr>
      <w:tr w:rsidR="000265FC">
        <w:trPr>
          <w:trHeight w:val="352"/>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47" w:firstLine="0"/>
              <w:jc w:val="center"/>
            </w:pPr>
            <w:r>
              <w:rPr>
                <w:sz w:val="16"/>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C1-1-1 </w:t>
            </w:r>
            <w:r>
              <w:rPr>
                <w:sz w:val="16"/>
              </w:rPr>
              <w:t xml:space="preserve">Caractériser le cheveu et le cuir chevelu </w:t>
            </w:r>
          </w:p>
        </w:tc>
      </w:tr>
      <w:tr w:rsidR="000265FC">
        <w:trPr>
          <w:trHeight w:val="352"/>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C1-1-2 Poser le diagnostic  </w:t>
            </w:r>
          </w:p>
        </w:tc>
      </w:tr>
      <w:tr w:rsidR="000265FC">
        <w:trPr>
          <w:trHeight w:val="349"/>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0"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right="95" w:firstLine="0"/>
              <w:jc w:val="center"/>
            </w:pPr>
            <w:r>
              <w:rPr>
                <w:b/>
                <w:sz w:val="16"/>
              </w:rPr>
              <w:t xml:space="preserve">C1-2 </w:t>
            </w:r>
          </w:p>
        </w:tc>
        <w:tc>
          <w:tcPr>
            <w:tcW w:w="7815"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firstLine="0"/>
            </w:pPr>
            <w:r>
              <w:rPr>
                <w:b/>
                <w:sz w:val="16"/>
              </w:rPr>
              <w:t xml:space="preserve">Adapter et mettre en œuvre un protocole d’hygiène et de soins capillaires </w:t>
            </w:r>
          </w:p>
        </w:tc>
      </w:tr>
      <w:tr w:rsidR="000265FC">
        <w:trPr>
          <w:trHeight w:val="349"/>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47" w:firstLine="0"/>
              <w:jc w:val="center"/>
            </w:pPr>
            <w:r>
              <w:rPr>
                <w:sz w:val="16"/>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C1-2-1 Réaliser un shampooing </w:t>
            </w:r>
          </w:p>
        </w:tc>
      </w:tr>
      <w:tr w:rsidR="000265FC">
        <w:trPr>
          <w:trHeight w:val="352"/>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C1-2-2 Réaliser un soin </w:t>
            </w:r>
          </w:p>
        </w:tc>
      </w:tr>
      <w:tr w:rsidR="000265FC">
        <w:trPr>
          <w:trHeight w:val="348"/>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0"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right="95" w:firstLine="0"/>
              <w:jc w:val="center"/>
            </w:pPr>
            <w:r>
              <w:rPr>
                <w:b/>
                <w:sz w:val="16"/>
              </w:rPr>
              <w:t xml:space="preserve">C1-3 </w:t>
            </w:r>
          </w:p>
        </w:tc>
        <w:tc>
          <w:tcPr>
            <w:tcW w:w="7815"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firstLine="0"/>
            </w:pPr>
            <w:r>
              <w:rPr>
                <w:b/>
                <w:sz w:val="16"/>
              </w:rPr>
              <w:t xml:space="preserve">Concevoir et réaliser une coupe personnalisée </w:t>
            </w:r>
          </w:p>
        </w:tc>
      </w:tr>
      <w:tr w:rsidR="000265FC">
        <w:trPr>
          <w:trHeight w:val="352"/>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47" w:firstLine="0"/>
              <w:jc w:val="center"/>
            </w:pPr>
            <w:r>
              <w:rPr>
                <w:sz w:val="16"/>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C1-3-1 Concevoir une coupe adaptée et personnalisée </w:t>
            </w:r>
          </w:p>
        </w:tc>
      </w:tr>
      <w:tr w:rsidR="000265FC">
        <w:trPr>
          <w:trHeight w:val="352"/>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C1-3-2 Réaliser une coupe femme ou homme sur tout type et toute longueur de cheveux </w:t>
            </w:r>
          </w:p>
        </w:tc>
      </w:tr>
      <w:tr w:rsidR="000265FC">
        <w:trPr>
          <w:trHeight w:val="348"/>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0"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right="95" w:firstLine="0"/>
              <w:jc w:val="center"/>
            </w:pPr>
            <w:r>
              <w:rPr>
                <w:b/>
                <w:sz w:val="16"/>
              </w:rPr>
              <w:t xml:space="preserve">C1-4 </w:t>
            </w:r>
          </w:p>
        </w:tc>
        <w:tc>
          <w:tcPr>
            <w:tcW w:w="7815"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firstLine="0"/>
            </w:pPr>
            <w:r>
              <w:rPr>
                <w:b/>
                <w:sz w:val="16"/>
              </w:rPr>
              <w:t xml:space="preserve">Concevoir et réaliser une modification personnalisée de la couleur </w:t>
            </w:r>
          </w:p>
        </w:tc>
      </w:tr>
      <w:tr w:rsidR="000265FC">
        <w:trPr>
          <w:trHeight w:val="349"/>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47" w:firstLine="0"/>
              <w:jc w:val="center"/>
            </w:pPr>
            <w:r>
              <w:rPr>
                <w:sz w:val="16"/>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C1-4-1 Élaborer un projet de modification de couleur </w:t>
            </w:r>
          </w:p>
        </w:tc>
      </w:tr>
      <w:tr w:rsidR="000265FC">
        <w:trPr>
          <w:trHeight w:val="350"/>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C1-4-2 Choisir les techniques, les matériels et les produits </w:t>
            </w:r>
          </w:p>
        </w:tc>
      </w:tr>
      <w:tr w:rsidR="000265FC">
        <w:trPr>
          <w:trHeight w:val="352"/>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C1-4-</w:t>
            </w:r>
            <w:r>
              <w:rPr>
                <w:sz w:val="16"/>
              </w:rPr>
              <w:t xml:space="preserve">3 Mettre en œuvre les techniques de coloration et d’effets de couleur </w:t>
            </w:r>
          </w:p>
        </w:tc>
      </w:tr>
      <w:tr w:rsidR="000265FC">
        <w:trPr>
          <w:trHeight w:val="348"/>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0"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right="95" w:firstLine="0"/>
              <w:jc w:val="center"/>
            </w:pPr>
            <w:r>
              <w:rPr>
                <w:b/>
                <w:sz w:val="16"/>
              </w:rPr>
              <w:t xml:space="preserve">C1-5 </w:t>
            </w:r>
          </w:p>
        </w:tc>
        <w:tc>
          <w:tcPr>
            <w:tcW w:w="7815" w:type="dxa"/>
            <w:tcBorders>
              <w:top w:val="single" w:sz="4" w:space="0" w:color="000000"/>
              <w:left w:val="single" w:sz="4" w:space="0" w:color="000000"/>
              <w:bottom w:val="single" w:sz="4" w:space="0" w:color="000000"/>
              <w:right w:val="single" w:sz="4" w:space="0" w:color="000000"/>
            </w:tcBorders>
            <w:shd w:val="clear" w:color="auto" w:fill="FBE4D5"/>
          </w:tcPr>
          <w:p w:rsidR="000265FC" w:rsidRDefault="00CB0D9A">
            <w:pPr>
              <w:spacing w:after="0" w:line="259" w:lineRule="auto"/>
              <w:ind w:left="0" w:firstLine="0"/>
            </w:pPr>
            <w:r>
              <w:rPr>
                <w:b/>
                <w:sz w:val="16"/>
              </w:rPr>
              <w:t xml:space="preserve">Concevoir et réaliser une mise en forme et un coiffage personnalisés </w:t>
            </w:r>
          </w:p>
        </w:tc>
      </w:tr>
      <w:tr w:rsidR="000265FC">
        <w:trPr>
          <w:trHeight w:val="352"/>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sz w:val="16"/>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C1-5-1 Concevoir la mise en forme temporaire </w:t>
            </w:r>
          </w:p>
        </w:tc>
      </w:tr>
      <w:tr w:rsidR="000265FC">
        <w:trPr>
          <w:trHeight w:val="454"/>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sz w:val="16"/>
              </w:rPr>
              <w:t xml:space="preserve">C1-5-2 Réaliser une mise en forme temporaire </w:t>
            </w:r>
            <w:r>
              <w:rPr>
                <w:sz w:val="16"/>
              </w:rPr>
              <w:t xml:space="preserve">: aux doigts, brushing, mise en plis, aux fers </w:t>
            </w:r>
          </w:p>
        </w:tc>
      </w:tr>
      <w:tr w:rsidR="000265FC">
        <w:trPr>
          <w:trHeight w:val="350"/>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C1-5-3 Réaliser une mise en forme durable par enroulage en méthode directe </w:t>
            </w:r>
          </w:p>
        </w:tc>
      </w:tr>
      <w:tr w:rsidR="000265FC">
        <w:trPr>
          <w:trHeight w:val="349"/>
        </w:trPr>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C1-5-4 Réaliser un coiffage </w:t>
            </w:r>
          </w:p>
        </w:tc>
      </w:tr>
    </w:tbl>
    <w:p w:rsidR="000265FC" w:rsidRDefault="00CB0D9A">
      <w:pPr>
        <w:spacing w:after="4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4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41"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4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4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4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41"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268" w:line="259" w:lineRule="auto"/>
        <w:ind w:left="567" w:firstLine="0"/>
      </w:pPr>
      <w:r>
        <w:rPr>
          <w:sz w:val="22"/>
        </w:rPr>
        <w:t xml:space="preserve"> </w:t>
      </w:r>
    </w:p>
    <w:p w:rsidR="000265FC" w:rsidRDefault="00CB0D9A">
      <w:pPr>
        <w:pStyle w:val="Titre3"/>
        <w:shd w:val="clear" w:color="auto" w:fill="E2EFD9"/>
        <w:spacing w:after="50"/>
        <w:ind w:left="0" w:right="1607"/>
      </w:pPr>
      <w:r>
        <w:t xml:space="preserve">UNITÉ U32 – Relations clientèle – accueil en salon - </w:t>
      </w:r>
      <w:r>
        <w:t xml:space="preserve">vente </w:t>
      </w:r>
    </w:p>
    <w:p w:rsidR="000265FC" w:rsidRDefault="00CB0D9A">
      <w:pPr>
        <w:spacing w:after="4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40" w:line="259" w:lineRule="auto"/>
        <w:ind w:left="567" w:firstLine="0"/>
      </w:pPr>
      <w:r>
        <w:rPr>
          <w:sz w:val="22"/>
        </w:rPr>
        <w:t xml:space="preserve"> </w:t>
      </w:r>
    </w:p>
    <w:p w:rsidR="000265FC" w:rsidRDefault="00CB0D9A">
      <w:pPr>
        <w:spacing w:after="39" w:line="259" w:lineRule="auto"/>
        <w:ind w:left="562"/>
      </w:pPr>
      <w:r>
        <w:rPr>
          <w:i/>
          <w:sz w:val="22"/>
        </w:rPr>
        <w:t xml:space="preserve">Évaluation des compétences suivantes : </w:t>
      </w:r>
    </w:p>
    <w:p w:rsidR="000265FC" w:rsidRDefault="00CB0D9A">
      <w:pPr>
        <w:spacing w:after="38" w:line="259" w:lineRule="auto"/>
        <w:ind w:left="567" w:firstLine="0"/>
      </w:pPr>
      <w:r>
        <w:rPr>
          <w:sz w:val="22"/>
        </w:rPr>
        <w:t xml:space="preserve"> </w:t>
      </w:r>
    </w:p>
    <w:p w:rsidR="000265FC" w:rsidRDefault="00CB0D9A">
      <w:pPr>
        <w:spacing w:after="40" w:line="259" w:lineRule="auto"/>
        <w:ind w:left="567" w:firstLine="0"/>
      </w:pPr>
      <w:r>
        <w:rPr>
          <w:sz w:val="22"/>
        </w:rPr>
        <w:t xml:space="preserve"> </w:t>
      </w:r>
    </w:p>
    <w:p w:rsidR="000265FC" w:rsidRDefault="00CB0D9A">
      <w:pPr>
        <w:spacing w:after="0" w:line="259" w:lineRule="auto"/>
        <w:ind w:left="567" w:firstLine="0"/>
      </w:pPr>
      <w:r>
        <w:rPr>
          <w:sz w:val="22"/>
        </w:rPr>
        <w:t xml:space="preserve"> </w:t>
      </w:r>
    </w:p>
    <w:tbl>
      <w:tblPr>
        <w:tblStyle w:val="TableGrid"/>
        <w:tblW w:w="9587" w:type="dxa"/>
        <w:tblInd w:w="16" w:type="dxa"/>
        <w:tblCellMar>
          <w:top w:w="50" w:type="dxa"/>
          <w:left w:w="108" w:type="dxa"/>
          <w:bottom w:w="0" w:type="dxa"/>
          <w:right w:w="115" w:type="dxa"/>
        </w:tblCellMar>
        <w:tblLook w:val="04A0" w:firstRow="1" w:lastRow="0" w:firstColumn="1" w:lastColumn="0" w:noHBand="0" w:noVBand="1"/>
      </w:tblPr>
      <w:tblGrid>
        <w:gridCol w:w="1050"/>
        <w:gridCol w:w="722"/>
        <w:gridCol w:w="7815"/>
      </w:tblGrid>
      <w:tr w:rsidR="000265FC">
        <w:trPr>
          <w:trHeight w:val="434"/>
        </w:trPr>
        <w:tc>
          <w:tcPr>
            <w:tcW w:w="10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65FC" w:rsidRDefault="00CB0D9A">
            <w:pPr>
              <w:spacing w:after="0" w:line="259" w:lineRule="auto"/>
              <w:ind w:left="8" w:firstLine="0"/>
              <w:jc w:val="center"/>
            </w:pPr>
            <w:r>
              <w:rPr>
                <w:b/>
                <w:sz w:val="16"/>
              </w:rPr>
              <w:t xml:space="preserve">PÔLE </w:t>
            </w:r>
          </w:p>
        </w:tc>
        <w:tc>
          <w:tcPr>
            <w:tcW w:w="722" w:type="dxa"/>
            <w:tcBorders>
              <w:top w:val="single" w:sz="4" w:space="0" w:color="000000"/>
              <w:left w:val="single" w:sz="4" w:space="0" w:color="000000"/>
              <w:bottom w:val="single" w:sz="4" w:space="0" w:color="000000"/>
              <w:right w:val="nil"/>
            </w:tcBorders>
            <w:shd w:val="clear" w:color="auto" w:fill="F2F2F2"/>
          </w:tcPr>
          <w:p w:rsidR="000265FC" w:rsidRDefault="000265FC">
            <w:pPr>
              <w:spacing w:after="160" w:line="259" w:lineRule="auto"/>
              <w:ind w:left="0" w:firstLine="0"/>
            </w:pPr>
          </w:p>
        </w:tc>
        <w:tc>
          <w:tcPr>
            <w:tcW w:w="7815" w:type="dxa"/>
            <w:tcBorders>
              <w:top w:val="single" w:sz="4" w:space="0" w:color="000000"/>
              <w:left w:val="nil"/>
              <w:bottom w:val="single" w:sz="4" w:space="0" w:color="000000"/>
              <w:right w:val="single" w:sz="4" w:space="0" w:color="000000"/>
            </w:tcBorders>
            <w:shd w:val="clear" w:color="auto" w:fill="F2F2F2"/>
            <w:vAlign w:val="center"/>
          </w:tcPr>
          <w:p w:rsidR="000265FC" w:rsidRDefault="00CB0D9A">
            <w:pPr>
              <w:spacing w:after="0" w:line="259" w:lineRule="auto"/>
              <w:ind w:left="1957" w:firstLine="0"/>
            </w:pPr>
            <w:r>
              <w:rPr>
                <w:b/>
                <w:sz w:val="16"/>
              </w:rPr>
              <w:t xml:space="preserve">COMPÉTENCES PROFESSIONNELLES </w:t>
            </w:r>
          </w:p>
        </w:tc>
      </w:tr>
      <w:tr w:rsidR="000265FC">
        <w:trPr>
          <w:trHeight w:val="349"/>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48" w:firstLine="0"/>
            </w:pPr>
            <w:r>
              <w:rPr>
                <w:rFonts w:ascii="Calibri" w:eastAsia="Calibri" w:hAnsi="Calibri" w:cs="Calibri"/>
                <w:noProof/>
                <w:sz w:val="22"/>
              </w:rPr>
              <mc:AlternateContent>
                <mc:Choice Requires="wpg">
                  <w:drawing>
                    <wp:inline distT="0" distB="0" distL="0" distR="0">
                      <wp:extent cx="429318" cy="1671512"/>
                      <wp:effectExtent l="0" t="0" r="0" b="0"/>
                      <wp:docPr id="166287" name="Group 166287"/>
                      <wp:cNvGraphicFramePr/>
                      <a:graphic xmlns:a="http://schemas.openxmlformats.org/drawingml/2006/main">
                        <a:graphicData uri="http://schemas.microsoft.com/office/word/2010/wordprocessingGroup">
                          <wpg:wgp>
                            <wpg:cNvGrpSpPr/>
                            <wpg:grpSpPr>
                              <a:xfrm>
                                <a:off x="0" y="0"/>
                                <a:ext cx="429318" cy="1671512"/>
                                <a:chOff x="0" y="0"/>
                                <a:chExt cx="429318" cy="1671512"/>
                              </a:xfrm>
                            </wpg:grpSpPr>
                            <wps:wsp>
                              <wps:cNvPr id="15726" name="Rectangle 15726"/>
                              <wps:cNvSpPr/>
                              <wps:spPr>
                                <a:xfrm rot="-5399999">
                                  <a:off x="-124056" y="723696"/>
                                  <a:ext cx="399534" cy="151421"/>
                                </a:xfrm>
                                <a:prstGeom prst="rect">
                                  <a:avLst/>
                                </a:prstGeom>
                                <a:ln>
                                  <a:noFill/>
                                </a:ln>
                              </wps:spPr>
                              <wps:txbx>
                                <w:txbxContent>
                                  <w:p w:rsidR="000265FC" w:rsidRDefault="00CB0D9A">
                                    <w:pPr>
                                      <w:spacing w:after="160" w:line="259" w:lineRule="auto"/>
                                      <w:ind w:left="0" w:firstLine="0"/>
                                    </w:pPr>
                                    <w:r>
                                      <w:rPr>
                                        <w:b/>
                                        <w:sz w:val="16"/>
                                      </w:rPr>
                                      <w:t>Pôle 2</w:t>
                                    </w:r>
                                  </w:p>
                                </w:txbxContent>
                              </wps:txbx>
                              <wps:bodyPr horzOverflow="overflow" vert="horz" lIns="0" tIns="0" rIns="0" bIns="0" rtlCol="0">
                                <a:noAutofit/>
                              </wps:bodyPr>
                            </wps:wsp>
                            <wps:wsp>
                              <wps:cNvPr id="15727" name="Rectangle 15727"/>
                              <wps:cNvSpPr/>
                              <wps:spPr>
                                <a:xfrm rot="-5399999">
                                  <a:off x="56834" y="605883"/>
                                  <a:ext cx="37753" cy="151421"/>
                                </a:xfrm>
                                <a:prstGeom prst="rect">
                                  <a:avLst/>
                                </a:prstGeom>
                                <a:ln>
                                  <a:noFill/>
                                </a:ln>
                              </wps:spPr>
                              <wps:txbx>
                                <w:txbxContent>
                                  <w:p w:rsidR="000265FC" w:rsidRDefault="00CB0D9A">
                                    <w:pPr>
                                      <w:spacing w:after="160" w:line="259" w:lineRule="auto"/>
                                      <w:ind w:left="0" w:firstLine="0"/>
                                    </w:pPr>
                                    <w:r>
                                      <w:rPr>
                                        <w:b/>
                                        <w:sz w:val="16"/>
                                      </w:rPr>
                                      <w:t xml:space="preserve"> </w:t>
                                    </w:r>
                                  </w:p>
                                </w:txbxContent>
                              </wps:txbx>
                              <wps:bodyPr horzOverflow="overflow" vert="horz" lIns="0" tIns="0" rIns="0" bIns="0" rtlCol="0">
                                <a:noAutofit/>
                              </wps:bodyPr>
                            </wps:wsp>
                            <wps:wsp>
                              <wps:cNvPr id="15729" name="Rectangle 15729"/>
                              <wps:cNvSpPr/>
                              <wps:spPr>
                                <a:xfrm rot="-5399999">
                                  <a:off x="187392" y="1550511"/>
                                  <a:ext cx="90581" cy="151421"/>
                                </a:xfrm>
                                <a:prstGeom prst="rect">
                                  <a:avLst/>
                                </a:prstGeom>
                                <a:ln>
                                  <a:noFill/>
                                </a:ln>
                              </wps:spPr>
                              <wps:txbx>
                                <w:txbxContent>
                                  <w:p w:rsidR="000265FC" w:rsidRDefault="00CB0D9A">
                                    <w:pPr>
                                      <w:spacing w:after="160" w:line="259" w:lineRule="auto"/>
                                      <w:ind w:left="0" w:firstLine="0"/>
                                    </w:pPr>
                                    <w:r>
                                      <w:rPr>
                                        <w:sz w:val="16"/>
                                      </w:rPr>
                                      <w:t>É</w:t>
                                    </w:r>
                                  </w:p>
                                </w:txbxContent>
                              </wps:txbx>
                              <wps:bodyPr horzOverflow="overflow" vert="horz" lIns="0" tIns="0" rIns="0" bIns="0" rtlCol="0">
                                <a:noAutofit/>
                              </wps:bodyPr>
                            </wps:wsp>
                            <wps:wsp>
                              <wps:cNvPr id="15730" name="Rectangle 15730"/>
                              <wps:cNvSpPr/>
                              <wps:spPr>
                                <a:xfrm rot="-5399999">
                                  <a:off x="-813548" y="480990"/>
                                  <a:ext cx="2092462" cy="151421"/>
                                </a:xfrm>
                                <a:prstGeom prst="rect">
                                  <a:avLst/>
                                </a:prstGeom>
                                <a:ln>
                                  <a:noFill/>
                                </a:ln>
                              </wps:spPr>
                              <wps:txbx>
                                <w:txbxContent>
                                  <w:p w:rsidR="000265FC" w:rsidRDefault="00CB0D9A">
                                    <w:pPr>
                                      <w:spacing w:after="160" w:line="259" w:lineRule="auto"/>
                                      <w:ind w:left="0" w:firstLine="0"/>
                                    </w:pPr>
                                    <w:r>
                                      <w:rPr>
                                        <w:sz w:val="16"/>
                                      </w:rPr>
                                      <w:t>tablir des relations avec la clientèle</w:t>
                                    </w:r>
                                  </w:p>
                                </w:txbxContent>
                              </wps:txbx>
                              <wps:bodyPr horzOverflow="overflow" vert="horz" lIns="0" tIns="0" rIns="0" bIns="0" rtlCol="0">
                                <a:noAutofit/>
                              </wps:bodyPr>
                            </wps:wsp>
                            <wps:wsp>
                              <wps:cNvPr id="15731" name="Rectangle 15731"/>
                              <wps:cNvSpPr/>
                              <wps:spPr>
                                <a:xfrm rot="-5399999">
                                  <a:off x="213806" y="-66200"/>
                                  <a:ext cx="37753" cy="151421"/>
                                </a:xfrm>
                                <a:prstGeom prst="rect">
                                  <a:avLst/>
                                </a:prstGeom>
                                <a:ln>
                                  <a:noFill/>
                                </a:ln>
                              </wps:spPr>
                              <wps:txbx>
                                <w:txbxContent>
                                  <w:p w:rsidR="000265FC" w:rsidRDefault="00CB0D9A">
                                    <w:pPr>
                                      <w:spacing w:after="160" w:line="259" w:lineRule="auto"/>
                                      <w:ind w:left="0" w:firstLine="0"/>
                                    </w:pPr>
                                    <w:r>
                                      <w:rPr>
                                        <w:sz w:val="16"/>
                                      </w:rPr>
                                      <w:t xml:space="preserve"> </w:t>
                                    </w:r>
                                  </w:p>
                                </w:txbxContent>
                              </wps:txbx>
                              <wps:bodyPr horzOverflow="overflow" vert="horz" lIns="0" tIns="0" rIns="0" bIns="0" rtlCol="0">
                                <a:noAutofit/>
                              </wps:bodyPr>
                            </wps:wsp>
                            <wps:wsp>
                              <wps:cNvPr id="15733" name="Rectangle 15733"/>
                              <wps:cNvSpPr/>
                              <wps:spPr>
                                <a:xfrm rot="-5399999">
                                  <a:off x="-682416" y="508490"/>
                                  <a:ext cx="2147192" cy="151421"/>
                                </a:xfrm>
                                <a:prstGeom prst="rect">
                                  <a:avLst/>
                                </a:prstGeom>
                                <a:ln>
                                  <a:noFill/>
                                </a:ln>
                              </wps:spPr>
                              <wps:txbx>
                                <w:txbxContent>
                                  <w:p w:rsidR="000265FC" w:rsidRDefault="00CB0D9A">
                                    <w:pPr>
                                      <w:spacing w:after="160" w:line="259" w:lineRule="auto"/>
                                      <w:ind w:left="0" w:firstLine="0"/>
                                    </w:pPr>
                                    <w:r>
                                      <w:rPr>
                                        <w:sz w:val="16"/>
                                      </w:rPr>
                                      <w:t>Vendre des services et des produits</w:t>
                                    </w:r>
                                  </w:p>
                                </w:txbxContent>
                              </wps:txbx>
                              <wps:bodyPr horzOverflow="overflow" vert="horz" lIns="0" tIns="0" rIns="0" bIns="0" rtlCol="0">
                                <a:noAutofit/>
                              </wps:bodyPr>
                            </wps:wsp>
                            <wps:wsp>
                              <wps:cNvPr id="15734" name="Rectangle 15734"/>
                              <wps:cNvSpPr/>
                              <wps:spPr>
                                <a:xfrm rot="-5399999">
                                  <a:off x="372302" y="-52485"/>
                                  <a:ext cx="37753" cy="151421"/>
                                </a:xfrm>
                                <a:prstGeom prst="rect">
                                  <a:avLst/>
                                </a:prstGeom>
                                <a:ln>
                                  <a:noFill/>
                                </a:ln>
                              </wps:spPr>
                              <wps:txbx>
                                <w:txbxContent>
                                  <w:p w:rsidR="000265FC" w:rsidRDefault="00CB0D9A">
                                    <w:pPr>
                                      <w:spacing w:after="160" w:line="259" w:lineRule="auto"/>
                                      <w:ind w:left="0" w:firstLine="0"/>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6287" style="width:33.8046pt;height:131.615pt;mso-position-horizontal-relative:char;mso-position-vertical-relative:line" coordsize="4293,16715">
                      <v:rect id="Rectangle 15726" style="position:absolute;width:3995;height:1514;left:-1240;top:7236;rotation:270;" filled="f" stroked="f">
                        <v:textbox inset="0,0,0,0" style="layout-flow:vertical;mso-layout-flow-alt:bottom-to-top">
                          <w:txbxContent>
                            <w:p>
                              <w:pPr>
                                <w:spacing w:before="0" w:after="160" w:line="259" w:lineRule="auto"/>
                                <w:ind w:left="0" w:firstLine="0"/>
                              </w:pPr>
                              <w:r>
                                <w:rPr>
                                  <w:rFonts w:cs="Arial" w:hAnsi="Arial" w:eastAsia="Arial" w:ascii="Arial"/>
                                  <w:b w:val="1"/>
                                  <w:sz w:val="16"/>
                                </w:rPr>
                                <w:t xml:space="preserve">Pôle 2</w:t>
                              </w:r>
                            </w:p>
                          </w:txbxContent>
                        </v:textbox>
                      </v:rect>
                      <v:rect id="Rectangle 15727" style="position:absolute;width:377;height:1514;left:568;top:6058;rotation:270;" filled="f" stroked="f">
                        <v:textbox inset="0,0,0,0" style="layout-flow:vertical;mso-layout-flow-alt:bottom-to-top">
                          <w:txbxContent>
                            <w:p>
                              <w:pPr>
                                <w:spacing w:before="0" w:after="160" w:line="259" w:lineRule="auto"/>
                                <w:ind w:left="0" w:firstLine="0"/>
                              </w:pPr>
                              <w:r>
                                <w:rPr>
                                  <w:rFonts w:cs="Arial" w:hAnsi="Arial" w:eastAsia="Arial" w:ascii="Arial"/>
                                  <w:b w:val="1"/>
                                  <w:sz w:val="16"/>
                                </w:rPr>
                                <w:t xml:space="preserve"> </w:t>
                              </w:r>
                            </w:p>
                          </w:txbxContent>
                        </v:textbox>
                      </v:rect>
                      <v:rect id="Rectangle 15729" style="position:absolute;width:905;height:1514;left:1873;top:15505;rotation:270;" filled="f" stroked="f">
                        <v:textbox inset="0,0,0,0" style="layout-flow:vertical;mso-layout-flow-alt:bottom-to-top">
                          <w:txbxContent>
                            <w:p>
                              <w:pPr>
                                <w:spacing w:before="0" w:after="160" w:line="259" w:lineRule="auto"/>
                                <w:ind w:left="0" w:firstLine="0"/>
                              </w:pPr>
                              <w:r>
                                <w:rPr>
                                  <w:sz w:val="16"/>
                                </w:rPr>
                                <w:t xml:space="preserve">É</w:t>
                              </w:r>
                            </w:p>
                          </w:txbxContent>
                        </v:textbox>
                      </v:rect>
                      <v:rect id="Rectangle 15730" style="position:absolute;width:20924;height:1514;left:-8135;top:4809;rotation:270;" filled="f" stroked="f">
                        <v:textbox inset="0,0,0,0" style="layout-flow:vertical;mso-layout-flow-alt:bottom-to-top">
                          <w:txbxContent>
                            <w:p>
                              <w:pPr>
                                <w:spacing w:before="0" w:after="160" w:line="259" w:lineRule="auto"/>
                                <w:ind w:left="0" w:firstLine="0"/>
                              </w:pPr>
                              <w:r>
                                <w:rPr>
                                  <w:sz w:val="16"/>
                                </w:rPr>
                                <w:t xml:space="preserve">tablir des relations avec la clientèle</w:t>
                              </w:r>
                            </w:p>
                          </w:txbxContent>
                        </v:textbox>
                      </v:rect>
                      <v:rect id="Rectangle 15731" style="position:absolute;width:377;height:1514;left:2138;top:-662;rotation:270;" filled="f" stroked="f">
                        <v:textbox inset="0,0,0,0" style="layout-flow:vertical;mso-layout-flow-alt:bottom-to-top">
                          <w:txbxContent>
                            <w:p>
                              <w:pPr>
                                <w:spacing w:before="0" w:after="160" w:line="259" w:lineRule="auto"/>
                                <w:ind w:left="0" w:firstLine="0"/>
                              </w:pPr>
                              <w:r>
                                <w:rPr>
                                  <w:sz w:val="16"/>
                                </w:rPr>
                                <w:t xml:space="preserve"> </w:t>
                              </w:r>
                            </w:p>
                          </w:txbxContent>
                        </v:textbox>
                      </v:rect>
                      <v:rect id="Rectangle 15733" style="position:absolute;width:21471;height:1514;left:-6824;top:5084;rotation:270;" filled="f" stroked="f">
                        <v:textbox inset="0,0,0,0" style="layout-flow:vertical;mso-layout-flow-alt:bottom-to-top">
                          <w:txbxContent>
                            <w:p>
                              <w:pPr>
                                <w:spacing w:before="0" w:after="160" w:line="259" w:lineRule="auto"/>
                                <w:ind w:left="0" w:firstLine="0"/>
                              </w:pPr>
                              <w:r>
                                <w:rPr>
                                  <w:sz w:val="16"/>
                                </w:rPr>
                                <w:t xml:space="preserve">Vendre des services et des produits</w:t>
                              </w:r>
                            </w:p>
                          </w:txbxContent>
                        </v:textbox>
                      </v:rect>
                      <v:rect id="Rectangle 15734" style="position:absolute;width:377;height:1514;left:3723;top:-524;rotation:270;" filled="f" stroked="f">
                        <v:textbox inset="0,0,0,0" style="layout-flow:vertical;mso-layout-flow-alt:bottom-to-top">
                          <w:txbxContent>
                            <w:p>
                              <w:pPr>
                                <w:spacing w:before="0" w:after="160" w:line="259" w:lineRule="auto"/>
                                <w:ind w:left="0" w:firstLine="0"/>
                              </w:pPr>
                              <w:r>
                                <w:rPr>
                                  <w:sz w:val="16"/>
                                </w:rPr>
                                <w:t xml:space="preserve"> </w:t>
                              </w:r>
                            </w:p>
                          </w:txbxContent>
                        </v:textbox>
                      </v:rect>
                    </v:group>
                  </w:pict>
                </mc:Fallback>
              </mc:AlternateContent>
            </w:r>
          </w:p>
        </w:tc>
        <w:tc>
          <w:tcPr>
            <w:tcW w:w="722"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1" w:firstLine="0"/>
              <w:jc w:val="center"/>
            </w:pPr>
            <w:r>
              <w:rPr>
                <w:b/>
                <w:sz w:val="16"/>
              </w:rPr>
              <w:t xml:space="preserve">C2-1 </w:t>
            </w:r>
          </w:p>
        </w:tc>
        <w:tc>
          <w:tcPr>
            <w:tcW w:w="7815"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0" w:firstLine="0"/>
            </w:pPr>
            <w:r>
              <w:rPr>
                <w:b/>
                <w:sz w:val="16"/>
              </w:rPr>
              <w:t xml:space="preserve">Accueillir la clientèle, identifier ses attentes et ses besoins </w:t>
            </w:r>
          </w:p>
        </w:tc>
      </w:tr>
      <w:tr w:rsidR="000265FC">
        <w:trPr>
          <w:trHeight w:val="352"/>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2" w:type="dxa"/>
            <w:vMerge w:val="restart"/>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49" w:firstLine="0"/>
              <w:jc w:val="center"/>
            </w:pPr>
            <w:r>
              <w:rPr>
                <w:sz w:val="16"/>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C2-1-1 Créer la relation client </w:t>
            </w:r>
          </w:p>
        </w:tc>
      </w:tr>
      <w:tr w:rsidR="000265FC">
        <w:trPr>
          <w:trHeight w:val="352"/>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C2-1-2 Identifier les profils, les attentes et les besoins du (de la) cliente </w:t>
            </w:r>
          </w:p>
        </w:tc>
      </w:tr>
      <w:tr w:rsidR="000265FC">
        <w:trPr>
          <w:trHeight w:val="346"/>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2"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1" w:firstLine="0"/>
              <w:jc w:val="center"/>
            </w:pPr>
            <w:r>
              <w:rPr>
                <w:b/>
                <w:sz w:val="16"/>
              </w:rPr>
              <w:t xml:space="preserve">C2-2 </w:t>
            </w:r>
          </w:p>
        </w:tc>
        <w:tc>
          <w:tcPr>
            <w:tcW w:w="7815"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0" w:firstLine="0"/>
            </w:pPr>
            <w:r>
              <w:rPr>
                <w:b/>
                <w:sz w:val="16"/>
              </w:rPr>
              <w:t xml:space="preserve">Conseiller et vendre des services, des produits capillaires, des matériels et des accessoires </w:t>
            </w:r>
          </w:p>
        </w:tc>
      </w:tr>
      <w:tr w:rsidR="000265FC">
        <w:trPr>
          <w:trHeight w:val="280"/>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2" w:type="dxa"/>
            <w:vMerge w:val="restart"/>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49" w:firstLine="0"/>
              <w:jc w:val="center"/>
            </w:pPr>
            <w:r>
              <w:rPr>
                <w:sz w:val="16"/>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C2-2-1 Conseiller pour déclencher une vente </w:t>
            </w:r>
          </w:p>
        </w:tc>
      </w:tr>
      <w:tr w:rsidR="000265FC">
        <w:trPr>
          <w:trHeight w:val="284"/>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C2-2-2 Conclure la vente </w:t>
            </w:r>
          </w:p>
        </w:tc>
      </w:tr>
      <w:tr w:rsidR="000265FC">
        <w:trPr>
          <w:trHeight w:val="348"/>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2"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1" w:firstLine="0"/>
              <w:jc w:val="center"/>
            </w:pPr>
            <w:r>
              <w:rPr>
                <w:b/>
                <w:sz w:val="16"/>
              </w:rPr>
              <w:t xml:space="preserve">C2-3 </w:t>
            </w:r>
          </w:p>
        </w:tc>
        <w:tc>
          <w:tcPr>
            <w:tcW w:w="7815"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0" w:firstLine="0"/>
            </w:pPr>
            <w:r>
              <w:rPr>
                <w:b/>
                <w:sz w:val="16"/>
              </w:rPr>
              <w:t xml:space="preserve">Suivre la relation client et participer à la fidélisation  de la clientèle </w:t>
            </w:r>
          </w:p>
        </w:tc>
      </w:tr>
      <w:tr w:rsidR="000265FC">
        <w:trPr>
          <w:trHeight w:val="352"/>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2" w:type="dxa"/>
            <w:vMerge w:val="restart"/>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49" w:firstLine="0"/>
              <w:jc w:val="center"/>
            </w:pPr>
            <w:r>
              <w:rPr>
                <w:sz w:val="16"/>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C2-3-1 Exploiter le fichier clientèle </w:t>
            </w:r>
          </w:p>
        </w:tc>
      </w:tr>
      <w:tr w:rsidR="000265FC">
        <w:trPr>
          <w:trHeight w:val="350"/>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C2-3-2 Gérer la prise de rendez-vous physique, téléphonique ou en ligne </w:t>
            </w:r>
          </w:p>
        </w:tc>
      </w:tr>
      <w:tr w:rsidR="000265FC">
        <w:trPr>
          <w:trHeight w:val="350"/>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C2-3-3 Évaluer la satisfaction de la clientèle - Traiter et suivre les réclamations </w:t>
            </w:r>
          </w:p>
        </w:tc>
      </w:tr>
      <w:tr w:rsidR="000265FC">
        <w:trPr>
          <w:trHeight w:val="351"/>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C2-3-4 Proposer des offres de fidélisation </w:t>
            </w:r>
          </w:p>
        </w:tc>
      </w:tr>
      <w:tr w:rsidR="000265FC">
        <w:trPr>
          <w:trHeight w:val="347"/>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2"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1" w:firstLine="0"/>
              <w:jc w:val="center"/>
            </w:pPr>
            <w:r>
              <w:rPr>
                <w:b/>
                <w:sz w:val="16"/>
              </w:rPr>
              <w:t xml:space="preserve">C2-4 </w:t>
            </w:r>
          </w:p>
        </w:tc>
        <w:tc>
          <w:tcPr>
            <w:tcW w:w="7815"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0" w:firstLine="0"/>
            </w:pPr>
            <w:r>
              <w:rPr>
                <w:b/>
                <w:sz w:val="16"/>
              </w:rPr>
              <w:t xml:space="preserve">Mettre en place et animer des actions de promotion de produits et de services </w:t>
            </w:r>
          </w:p>
        </w:tc>
      </w:tr>
      <w:tr w:rsidR="000265FC">
        <w:trPr>
          <w:trHeight w:val="445"/>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22" w:type="dxa"/>
            <w:vMerge w:val="restart"/>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sz w:val="16"/>
              </w:rPr>
              <w:t xml:space="preserve"> </w:t>
            </w:r>
          </w:p>
        </w:tc>
        <w:tc>
          <w:tcPr>
            <w:tcW w:w="7815"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firstLine="0"/>
            </w:pPr>
            <w:r>
              <w:rPr>
                <w:sz w:val="16"/>
              </w:rPr>
              <w:t xml:space="preserve">C2-4-1 Présenter et valoriser des produits, des matériels et des services dans un espace de vente </w:t>
            </w:r>
          </w:p>
        </w:tc>
      </w:tr>
      <w:tr w:rsidR="000265FC">
        <w:trPr>
          <w:trHeight w:val="350"/>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C2-4-</w:t>
            </w:r>
            <w:r>
              <w:rPr>
                <w:sz w:val="16"/>
              </w:rPr>
              <w:t xml:space="preserve">2 Exploiter les supports publicitaires pour promouvoir un produit, une prestation </w:t>
            </w:r>
          </w:p>
        </w:tc>
      </w:tr>
      <w:tr w:rsidR="000265FC">
        <w:trPr>
          <w:trHeight w:val="499"/>
        </w:trPr>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nil"/>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 xml:space="preserve">C2-4-3 Programmer, animer une action de promotion, de valorisation d’un produit, d’une prestation dans l’entreprise </w:t>
            </w:r>
          </w:p>
        </w:tc>
      </w:tr>
      <w:tr w:rsidR="000265FC">
        <w:trPr>
          <w:trHeight w:val="349"/>
        </w:trPr>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0265FC" w:rsidRDefault="000265FC">
            <w:pPr>
              <w:spacing w:after="160" w:line="259" w:lineRule="auto"/>
              <w:ind w:left="0" w:firstLine="0"/>
            </w:pPr>
          </w:p>
        </w:tc>
        <w:tc>
          <w:tcPr>
            <w:tcW w:w="7815" w:type="dxa"/>
            <w:tcBorders>
              <w:top w:val="single" w:sz="4" w:space="0" w:color="000000"/>
              <w:left w:val="single" w:sz="4" w:space="0" w:color="000000"/>
              <w:bottom w:val="single" w:sz="4" w:space="0" w:color="000000"/>
              <w:right w:val="single" w:sz="4" w:space="0" w:color="000000"/>
            </w:tcBorders>
          </w:tcPr>
          <w:p w:rsidR="000265FC" w:rsidRDefault="00CB0D9A">
            <w:pPr>
              <w:spacing w:after="0" w:line="259" w:lineRule="auto"/>
              <w:ind w:left="0" w:firstLine="0"/>
            </w:pPr>
            <w:r>
              <w:rPr>
                <w:sz w:val="16"/>
              </w:rPr>
              <w:t>C2-4-</w:t>
            </w:r>
            <w:r>
              <w:rPr>
                <w:sz w:val="16"/>
              </w:rPr>
              <w:t xml:space="preserve">4 Mesurer l’impact d’une action de promotion, de valorisation </w:t>
            </w:r>
          </w:p>
        </w:tc>
      </w:tr>
    </w:tbl>
    <w:p w:rsidR="000265FC" w:rsidRDefault="00CB0D9A">
      <w:pPr>
        <w:spacing w:after="38" w:line="259" w:lineRule="auto"/>
        <w:ind w:left="567" w:firstLine="0"/>
      </w:pPr>
      <w:r>
        <w:rPr>
          <w:sz w:val="22"/>
        </w:rPr>
        <w:t xml:space="preserve"> </w:t>
      </w:r>
    </w:p>
    <w:p w:rsidR="000265FC" w:rsidRDefault="00CB0D9A">
      <w:pPr>
        <w:spacing w:after="4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41"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4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4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40" w:line="259" w:lineRule="auto"/>
        <w:ind w:left="567" w:firstLine="0"/>
      </w:pPr>
      <w:r>
        <w:rPr>
          <w:sz w:val="22"/>
        </w:rPr>
        <w:t xml:space="preserve"> </w:t>
      </w:r>
    </w:p>
    <w:p w:rsidR="000265FC" w:rsidRDefault="00CB0D9A">
      <w:pPr>
        <w:spacing w:after="38" w:line="259" w:lineRule="auto"/>
        <w:ind w:left="567" w:firstLine="0"/>
      </w:pPr>
      <w:r>
        <w:rPr>
          <w:sz w:val="22"/>
        </w:rPr>
        <w:t xml:space="preserve"> </w:t>
      </w:r>
    </w:p>
    <w:p w:rsidR="000265FC" w:rsidRDefault="00CB0D9A">
      <w:pPr>
        <w:spacing w:after="0" w:line="259" w:lineRule="auto"/>
        <w:ind w:left="567" w:firstLine="0"/>
      </w:pPr>
      <w:r>
        <w:rPr>
          <w:sz w:val="22"/>
        </w:rPr>
        <w:t xml:space="preserve"> </w:t>
      </w:r>
    </w:p>
    <w:p w:rsidR="000265FC" w:rsidRDefault="00CB0D9A">
      <w:pPr>
        <w:pStyle w:val="Titre3"/>
        <w:shd w:val="clear" w:color="auto" w:fill="E7E6E6"/>
        <w:ind w:left="156" w:hanging="10"/>
        <w:jc w:val="center"/>
      </w:pPr>
      <w:r>
        <w:t xml:space="preserve">UNITÉ U33 – Économie-Gestion </w:t>
      </w:r>
    </w:p>
    <w:p w:rsidR="000265FC" w:rsidRDefault="00CB0D9A">
      <w:pPr>
        <w:spacing w:after="50" w:line="259" w:lineRule="auto"/>
        <w:ind w:left="567" w:firstLine="0"/>
      </w:pPr>
      <w:r>
        <w:rPr>
          <w:sz w:val="22"/>
        </w:rPr>
        <w:t xml:space="preserve"> </w:t>
      </w:r>
    </w:p>
    <w:p w:rsidR="000265FC" w:rsidRDefault="00CB0D9A">
      <w:pPr>
        <w:spacing w:after="298"/>
        <w:ind w:right="421"/>
      </w:pPr>
      <w:r>
        <w:t>Le contenu de cette unité est défini par l’arrêté du 03 avril 2019 fixant le programme d’enseignement d’économie-</w:t>
      </w:r>
      <w:r>
        <w:t xml:space="preserve">gestion des classes préparant au baccalauréat professionnel (B.O. spécial n° 5 du 11 avril 2019). </w:t>
      </w:r>
    </w:p>
    <w:p w:rsidR="000265FC" w:rsidRDefault="00CB0D9A">
      <w:pPr>
        <w:pStyle w:val="Titre3"/>
        <w:pBdr>
          <w:top w:val="single" w:sz="2" w:space="0" w:color="000000"/>
          <w:left w:val="single" w:sz="2" w:space="0" w:color="000000"/>
          <w:bottom w:val="single" w:sz="2" w:space="0" w:color="000000"/>
          <w:right w:val="single" w:sz="2" w:space="0" w:color="000000"/>
        </w:pBdr>
        <w:shd w:val="clear" w:color="auto" w:fill="E7E6E6"/>
        <w:spacing w:after="46"/>
        <w:ind w:left="2394" w:hanging="10"/>
        <w:jc w:val="left"/>
      </w:pPr>
      <w:r>
        <w:t xml:space="preserve">UNITÉ U34 – Prévention-Santé-Environnement </w:t>
      </w:r>
    </w:p>
    <w:p w:rsidR="000265FC" w:rsidRDefault="00CB0D9A">
      <w:pPr>
        <w:spacing w:after="45" w:line="259" w:lineRule="auto"/>
        <w:ind w:left="567" w:firstLine="0"/>
      </w:pPr>
      <w:r>
        <w:rPr>
          <w:sz w:val="22"/>
        </w:rPr>
        <w:t xml:space="preserve"> </w:t>
      </w:r>
    </w:p>
    <w:p w:rsidR="000265FC" w:rsidRDefault="00CB0D9A">
      <w:pPr>
        <w:ind w:right="421"/>
      </w:pPr>
      <w:r>
        <w:t xml:space="preserve">Référence réglementaire : arrêté du 10 février 2009 fixant le programme d’enseignement de prévention santé environnement pour les classes préparatoires au baccalauréat professionnel (B.O.E.N. spécial n° 2 du 19 février 2009). </w:t>
      </w:r>
    </w:p>
    <w:p w:rsidR="000265FC" w:rsidRDefault="00CB0D9A">
      <w:pPr>
        <w:spacing w:after="0" w:line="259" w:lineRule="auto"/>
        <w:ind w:left="0" w:firstLine="0"/>
      </w:pPr>
      <w:r>
        <w:t xml:space="preserve"> </w:t>
      </w:r>
    </w:p>
    <w:p w:rsidR="000265FC" w:rsidRDefault="00CB0D9A">
      <w:pPr>
        <w:ind w:right="421"/>
      </w:pPr>
      <w:r>
        <w:t xml:space="preserve">Le contenu de cette unité est désormais défini par l’arrêté du 03 avril 2019 fixant le programme d’enseignement de prévention santé environnement de la classe de seconde préparant au baccalauréat professionnel (B.O. spécial n° 5 du 11 avril 2019). </w:t>
      </w:r>
    </w:p>
    <w:p w:rsidR="000265FC" w:rsidRDefault="00CB0D9A">
      <w:pPr>
        <w:spacing w:after="0" w:line="259" w:lineRule="auto"/>
        <w:ind w:left="0" w:firstLine="0"/>
      </w:pPr>
      <w:r>
        <w:t xml:space="preserve"> </w:t>
      </w:r>
    </w:p>
    <w:p w:rsidR="000265FC" w:rsidRDefault="00CB0D9A">
      <w:pPr>
        <w:spacing w:after="0" w:line="259" w:lineRule="auto"/>
        <w:ind w:left="1047" w:firstLine="0"/>
        <w:jc w:val="center"/>
      </w:pPr>
      <w:r>
        <w:rPr>
          <w:sz w:val="13"/>
        </w:rPr>
        <w:t>ère</w:t>
      </w:r>
    </w:p>
    <w:p w:rsidR="000265FC" w:rsidRDefault="00CB0D9A">
      <w:pPr>
        <w:spacing w:after="298"/>
        <w:ind w:right="421"/>
      </w:pPr>
      <w:r>
        <w:t>L</w:t>
      </w:r>
      <w:r>
        <w:t>’arrêté ministériel fixant le programme pour les classes de 1</w:t>
      </w:r>
      <w:r>
        <w:tab/>
        <w:t xml:space="preserve"> et de Terminale est en attente de publication. </w:t>
      </w:r>
    </w:p>
    <w:p w:rsidR="000265FC" w:rsidRDefault="00CB0D9A">
      <w:pPr>
        <w:pStyle w:val="Titre3"/>
        <w:pBdr>
          <w:top w:val="single" w:sz="2" w:space="0" w:color="000000"/>
          <w:left w:val="single" w:sz="2" w:space="0" w:color="000000"/>
          <w:bottom w:val="single" w:sz="2" w:space="0" w:color="000000"/>
          <w:right w:val="single" w:sz="2" w:space="0" w:color="000000"/>
        </w:pBdr>
        <w:shd w:val="clear" w:color="auto" w:fill="E7E6E6"/>
        <w:spacing w:after="42"/>
        <w:ind w:left="154" w:right="3" w:hanging="10"/>
        <w:jc w:val="center"/>
      </w:pPr>
      <w:r>
        <w:t xml:space="preserve">UNITÉ U4 – Langues vivantes </w:t>
      </w:r>
    </w:p>
    <w:p w:rsidR="000265FC" w:rsidRDefault="00CB0D9A">
      <w:pPr>
        <w:spacing w:after="49" w:line="259" w:lineRule="auto"/>
        <w:ind w:left="567" w:firstLine="0"/>
      </w:pPr>
      <w:r>
        <w:rPr>
          <w:sz w:val="22"/>
        </w:rPr>
        <w:t xml:space="preserve"> </w:t>
      </w:r>
    </w:p>
    <w:p w:rsidR="000265FC" w:rsidRDefault="00CB0D9A">
      <w:pPr>
        <w:spacing w:after="296"/>
        <w:ind w:right="421"/>
      </w:pPr>
      <w:r>
        <w:t>Le contenu de cette unité est défini par l’arrêté du 03 avril 2019 fixant le programme d’enseignement de langues v</w:t>
      </w:r>
      <w:r>
        <w:t xml:space="preserve">ivantes des classes préparant au certificat d’aptitude professionnelle et des classes préparant au baccalauréat professionnel (B.O. spécial n° 5 du 11 avril 2019). </w:t>
      </w:r>
    </w:p>
    <w:p w:rsidR="000265FC" w:rsidRDefault="00CB0D9A">
      <w:pPr>
        <w:pStyle w:val="Titre3"/>
        <w:pBdr>
          <w:top w:val="single" w:sz="2" w:space="0" w:color="000000"/>
          <w:left w:val="single" w:sz="2" w:space="0" w:color="000000"/>
          <w:bottom w:val="single" w:sz="2" w:space="0" w:color="000000"/>
          <w:right w:val="single" w:sz="2" w:space="0" w:color="000000"/>
        </w:pBdr>
        <w:shd w:val="clear" w:color="auto" w:fill="E7E6E6"/>
        <w:spacing w:after="42"/>
        <w:ind w:left="154" w:hanging="10"/>
        <w:jc w:val="center"/>
      </w:pPr>
      <w:r>
        <w:lastRenderedPageBreak/>
        <w:t xml:space="preserve">UNITÉ U51 - Français </w:t>
      </w:r>
    </w:p>
    <w:p w:rsidR="000265FC" w:rsidRDefault="00CB0D9A">
      <w:pPr>
        <w:spacing w:after="33" w:line="259" w:lineRule="auto"/>
        <w:ind w:left="567" w:firstLine="0"/>
      </w:pPr>
      <w:r>
        <w:rPr>
          <w:sz w:val="22"/>
        </w:rPr>
        <w:t xml:space="preserve"> </w:t>
      </w:r>
    </w:p>
    <w:p w:rsidR="000265FC" w:rsidRDefault="00CB0D9A">
      <w:pPr>
        <w:ind w:right="421"/>
      </w:pPr>
      <w:r>
        <w:t>Référence réglementaire : arrêté du 10 février 2009 modifié</w:t>
      </w:r>
      <w:r>
        <w:rPr>
          <w:color w:val="FF0000"/>
        </w:rPr>
        <w:t xml:space="preserve"> </w:t>
      </w:r>
      <w:r>
        <w:t xml:space="preserve">fixant le programme d’enseignement de français pour les classes préparatoires au baccalauréat professionnel (B.O.E.N. spécial n° 2 du 19 février 2009). </w:t>
      </w:r>
    </w:p>
    <w:p w:rsidR="000265FC" w:rsidRDefault="00CB0D9A">
      <w:pPr>
        <w:spacing w:after="0" w:line="259" w:lineRule="auto"/>
        <w:ind w:left="0" w:firstLine="0"/>
      </w:pPr>
      <w:r>
        <w:t xml:space="preserve"> </w:t>
      </w:r>
    </w:p>
    <w:p w:rsidR="000265FC" w:rsidRDefault="00CB0D9A">
      <w:pPr>
        <w:ind w:right="421"/>
      </w:pPr>
      <w:r>
        <w:t>Le contenu de cette unité est désormais défini par l’arrêté du 03 avril 2019 fixant le programme d’en</w:t>
      </w:r>
      <w:r>
        <w:t xml:space="preserve">seignement de français de la classe de seconde préparant au baccalauréat professionnel (B.O. spécial n° 5 du 11 avril 2019). </w:t>
      </w:r>
    </w:p>
    <w:p w:rsidR="000265FC" w:rsidRDefault="00CB0D9A">
      <w:pPr>
        <w:spacing w:after="6" w:line="259" w:lineRule="auto"/>
        <w:ind w:left="0" w:firstLine="0"/>
      </w:pPr>
      <w:r>
        <w:t xml:space="preserve"> </w:t>
      </w:r>
    </w:p>
    <w:p w:rsidR="000265FC" w:rsidRDefault="00CB0D9A">
      <w:pPr>
        <w:spacing w:after="292"/>
        <w:ind w:right="421"/>
      </w:pPr>
      <w:r>
        <w:t>L’arrêté ministériel fixant le programme pour les classes de 1</w:t>
      </w:r>
      <w:r>
        <w:rPr>
          <w:vertAlign w:val="superscript"/>
        </w:rPr>
        <w:t>ère</w:t>
      </w:r>
      <w:r>
        <w:t xml:space="preserve"> et de Terminale est en attente de publication. </w:t>
      </w:r>
    </w:p>
    <w:p w:rsidR="000265FC" w:rsidRDefault="00CB0D9A">
      <w:pPr>
        <w:pStyle w:val="Titre3"/>
        <w:pBdr>
          <w:top w:val="single" w:sz="2" w:space="0" w:color="000000"/>
          <w:left w:val="single" w:sz="2" w:space="0" w:color="000000"/>
          <w:bottom w:val="single" w:sz="2" w:space="0" w:color="000000"/>
          <w:right w:val="single" w:sz="2" w:space="0" w:color="000000"/>
        </w:pBdr>
        <w:shd w:val="clear" w:color="auto" w:fill="E7E6E6"/>
        <w:spacing w:after="86"/>
        <w:ind w:left="1217" w:hanging="10"/>
        <w:jc w:val="left"/>
      </w:pPr>
      <w:r>
        <w:t>UNITÉ U52 – Hi</w:t>
      </w:r>
      <w:r>
        <w:t xml:space="preserve">stoire-géographie et enseignement moral et civique </w:t>
      </w:r>
    </w:p>
    <w:p w:rsidR="000265FC" w:rsidRDefault="00CB0D9A">
      <w:pPr>
        <w:spacing w:after="112"/>
        <w:ind w:right="421"/>
      </w:pPr>
      <w:r>
        <w:t xml:space="preserve">Histoire-géographie </w:t>
      </w:r>
    </w:p>
    <w:p w:rsidR="000265FC" w:rsidRDefault="00CB0D9A">
      <w:pPr>
        <w:numPr>
          <w:ilvl w:val="0"/>
          <w:numId w:val="5"/>
        </w:numPr>
        <w:spacing w:after="116"/>
        <w:ind w:left="1279" w:right="421" w:hanging="355"/>
      </w:pPr>
      <w:r>
        <w:t>Référence réglementaire : arrêté du 10 février 2009 modifié fixant le programme d’enseignement d’histoire-</w:t>
      </w:r>
      <w:r>
        <w:t xml:space="preserve">géographie pour les classes préparatoires au baccalauréat professionnel (BOEN spécial n° 2 du 19 février 2009 et BOEN n° 42 du 14 novembre 2013). </w:t>
      </w:r>
    </w:p>
    <w:p w:rsidR="000265FC" w:rsidRDefault="00CB0D9A">
      <w:pPr>
        <w:numPr>
          <w:ilvl w:val="0"/>
          <w:numId w:val="5"/>
        </w:numPr>
        <w:spacing w:after="120"/>
        <w:ind w:left="1279" w:right="421" w:hanging="355"/>
      </w:pPr>
      <w:r>
        <w:t>Le contenu de cette unité est désormais défini par l’arrêté du 03 avril 2019</w:t>
      </w:r>
      <w:r>
        <w:rPr>
          <w:rFonts w:ascii="Times New Roman" w:eastAsia="Times New Roman" w:hAnsi="Times New Roman" w:cs="Times New Roman"/>
        </w:rPr>
        <w:t xml:space="preserve"> </w:t>
      </w:r>
      <w:r>
        <w:t>fixant le programme d’enseigneme</w:t>
      </w:r>
      <w:r>
        <w:t xml:space="preserve">nt d’histoire-géographie de la classe de seconde préparant au baccalauréat professionnel (B.O. spécial n° 5 du 11 avril 2019). Enseignement moral et civique </w:t>
      </w:r>
    </w:p>
    <w:p w:rsidR="000265FC" w:rsidRDefault="00CB0D9A">
      <w:pPr>
        <w:numPr>
          <w:ilvl w:val="0"/>
          <w:numId w:val="5"/>
        </w:numPr>
        <w:spacing w:after="119"/>
        <w:ind w:left="1279" w:right="421" w:hanging="355"/>
      </w:pPr>
      <w:r>
        <w:t>Référence réglementaire : arrêté du 12 juin 2015 fixant le programme d’enseignement moral et civiq</w:t>
      </w:r>
      <w:r>
        <w:t xml:space="preserve">ue pour les classes préparatoires au baccalauréat professionnel (BOEN spécial n° 6 du 25 juin 2015). </w:t>
      </w:r>
    </w:p>
    <w:p w:rsidR="000265FC" w:rsidRDefault="00CB0D9A">
      <w:pPr>
        <w:numPr>
          <w:ilvl w:val="0"/>
          <w:numId w:val="5"/>
        </w:numPr>
        <w:spacing w:after="143"/>
        <w:ind w:left="1279" w:right="421" w:hanging="355"/>
      </w:pPr>
      <w:r>
        <w:t>Le contenu de cette unité est désormais défini par l’arrêté du 03 avril 2019</w:t>
      </w:r>
      <w:r>
        <w:rPr>
          <w:rFonts w:ascii="Times New Roman" w:eastAsia="Times New Roman" w:hAnsi="Times New Roman" w:cs="Times New Roman"/>
        </w:rPr>
        <w:t xml:space="preserve"> </w:t>
      </w:r>
      <w:r>
        <w:t>fixant le programme d’enseignement moral et civique de la classe de seconde p</w:t>
      </w:r>
      <w:r>
        <w:t xml:space="preserve">réparant au baccalauréat professionnel (B.O. spécial n° 5 du 11 avril 2019). </w:t>
      </w:r>
    </w:p>
    <w:p w:rsidR="000265FC" w:rsidRDefault="00CB0D9A">
      <w:pPr>
        <w:ind w:right="421"/>
      </w:pPr>
      <w:r>
        <w:t>Les arrêtés ministériels fixant ces deux programmes pour les classes de 1</w:t>
      </w:r>
      <w:r>
        <w:rPr>
          <w:vertAlign w:val="superscript"/>
        </w:rPr>
        <w:t>ère</w:t>
      </w:r>
      <w:r>
        <w:t xml:space="preserve"> et de Terminale sont en attente de publication. </w:t>
      </w:r>
    </w:p>
    <w:p w:rsidR="000265FC" w:rsidRDefault="00CB0D9A">
      <w:pPr>
        <w:pStyle w:val="Titre3"/>
        <w:pBdr>
          <w:top w:val="single" w:sz="2" w:space="0" w:color="000000"/>
          <w:left w:val="single" w:sz="2" w:space="0" w:color="000000"/>
          <w:bottom w:val="single" w:sz="2" w:space="0" w:color="000000"/>
          <w:right w:val="single" w:sz="2" w:space="0" w:color="000000"/>
        </w:pBdr>
        <w:shd w:val="clear" w:color="auto" w:fill="E7E6E6"/>
        <w:spacing w:after="46"/>
        <w:ind w:left="2247" w:hanging="10"/>
        <w:jc w:val="left"/>
      </w:pPr>
      <w:r>
        <w:t xml:space="preserve">UNITÉ U6 – Arts appliqués et cultures artistiques </w:t>
      </w:r>
    </w:p>
    <w:p w:rsidR="000265FC" w:rsidRDefault="00CB0D9A">
      <w:pPr>
        <w:spacing w:after="50" w:line="259" w:lineRule="auto"/>
        <w:ind w:left="567" w:firstLine="0"/>
      </w:pPr>
      <w:r>
        <w:rPr>
          <w:sz w:val="22"/>
        </w:rPr>
        <w:t xml:space="preserve"> </w:t>
      </w:r>
    </w:p>
    <w:p w:rsidR="000265FC" w:rsidRDefault="00CB0D9A">
      <w:pPr>
        <w:spacing w:after="74"/>
        <w:ind w:right="421"/>
      </w:pPr>
      <w:r>
        <w:t xml:space="preserve">Le contenu de cette unité est défini par l’arrêté du 03 avril 2019 fixant le programme d’enseignement d’arts appliqués et cultures artistiques des classes préparant au baccalauréat professionnel (B.O. spécial n° 5 du 11 avril 2019). </w:t>
      </w:r>
    </w:p>
    <w:p w:rsidR="000265FC" w:rsidRDefault="00CB0D9A">
      <w:pPr>
        <w:spacing w:after="262" w:line="259" w:lineRule="auto"/>
        <w:ind w:left="567" w:firstLine="0"/>
      </w:pPr>
      <w:r>
        <w:rPr>
          <w:sz w:val="22"/>
        </w:rPr>
        <w:t xml:space="preserve"> </w:t>
      </w:r>
    </w:p>
    <w:p w:rsidR="000265FC" w:rsidRDefault="00CB0D9A">
      <w:pPr>
        <w:pStyle w:val="Titre3"/>
        <w:pBdr>
          <w:top w:val="single" w:sz="2" w:space="0" w:color="000000"/>
          <w:left w:val="single" w:sz="2" w:space="0" w:color="000000"/>
          <w:bottom w:val="single" w:sz="2" w:space="0" w:color="000000"/>
          <w:right w:val="single" w:sz="2" w:space="0" w:color="000000"/>
        </w:pBdr>
        <w:shd w:val="clear" w:color="auto" w:fill="E7E6E6"/>
        <w:spacing w:after="42"/>
        <w:ind w:left="154" w:right="7" w:hanging="10"/>
        <w:jc w:val="center"/>
      </w:pPr>
      <w:r>
        <w:t xml:space="preserve">UNITÉ U7 – </w:t>
      </w:r>
      <w:r>
        <w:t xml:space="preserve">Education physique et sportive </w:t>
      </w:r>
    </w:p>
    <w:p w:rsidR="000265FC" w:rsidRDefault="00CB0D9A">
      <w:pPr>
        <w:spacing w:after="49" w:line="259" w:lineRule="auto"/>
        <w:ind w:left="567" w:firstLine="0"/>
      </w:pPr>
      <w:r>
        <w:rPr>
          <w:sz w:val="22"/>
        </w:rPr>
        <w:t xml:space="preserve"> </w:t>
      </w:r>
    </w:p>
    <w:p w:rsidR="000265FC" w:rsidRDefault="00CB0D9A">
      <w:pPr>
        <w:spacing w:after="72"/>
        <w:ind w:right="421"/>
      </w:pPr>
      <w:r>
        <w:t>Le contenu de cette unité est défini par l’arrêté du 03 avril 2019 fixant le programme d’enseignement d’éducation physique et sportive des classes préparant au certificat d’aptitude professionnelle et des classes préparant</w:t>
      </w:r>
      <w:r>
        <w:t xml:space="preserve"> au baccalauréat professionnel (B.O. spécial n° 5 du 11 avril 2019). </w:t>
      </w:r>
    </w:p>
    <w:p w:rsidR="000265FC" w:rsidRDefault="00CB0D9A">
      <w:pPr>
        <w:spacing w:after="261" w:line="259" w:lineRule="auto"/>
        <w:ind w:left="567" w:firstLine="0"/>
      </w:pPr>
      <w:r>
        <w:rPr>
          <w:sz w:val="22"/>
        </w:rPr>
        <w:t xml:space="preserve"> </w:t>
      </w:r>
    </w:p>
    <w:p w:rsidR="000265FC" w:rsidRDefault="00CB0D9A">
      <w:pPr>
        <w:pStyle w:val="Titre3"/>
        <w:pBdr>
          <w:top w:val="single" w:sz="2" w:space="0" w:color="000000"/>
          <w:left w:val="single" w:sz="2" w:space="0" w:color="000000"/>
          <w:bottom w:val="single" w:sz="2" w:space="0" w:color="000000"/>
          <w:right w:val="single" w:sz="2" w:space="0" w:color="000000"/>
        </w:pBdr>
        <w:shd w:val="clear" w:color="auto" w:fill="E7E6E6"/>
        <w:spacing w:after="42"/>
        <w:ind w:left="154" w:right="1" w:hanging="10"/>
        <w:jc w:val="center"/>
      </w:pPr>
      <w:r>
        <w:t xml:space="preserve">UNITÉS FACULTATIVES UF1 et UF2 </w:t>
      </w:r>
    </w:p>
    <w:p w:rsidR="000265FC" w:rsidRDefault="00CB0D9A">
      <w:pPr>
        <w:spacing w:after="19" w:line="259" w:lineRule="auto"/>
        <w:ind w:left="567" w:firstLine="0"/>
      </w:pPr>
      <w:r>
        <w:rPr>
          <w:sz w:val="22"/>
        </w:rPr>
        <w:t xml:space="preserve"> </w:t>
      </w:r>
    </w:p>
    <w:p w:rsidR="000265FC" w:rsidRDefault="00CB0D9A">
      <w:pPr>
        <w:spacing w:after="55"/>
        <w:ind w:right="421"/>
      </w:pPr>
      <w:r>
        <w:t xml:space="preserve">Les candidats peuvent choisir une ou deux unités facultatives parmi les unités possibles et donc une ou deux épreuves facultatives parmi les choix possibles : </w:t>
      </w:r>
    </w:p>
    <w:p w:rsidR="000265FC" w:rsidRDefault="00CB0D9A">
      <w:pPr>
        <w:spacing w:after="43" w:line="259" w:lineRule="auto"/>
        <w:ind w:left="567" w:firstLine="0"/>
      </w:pPr>
      <w:r>
        <w:t xml:space="preserve"> </w:t>
      </w:r>
    </w:p>
    <w:p w:rsidR="000265FC" w:rsidRDefault="00CB0D9A">
      <w:pPr>
        <w:spacing w:after="43" w:line="259" w:lineRule="auto"/>
        <w:ind w:left="1277" w:right="1129"/>
        <w:jc w:val="center"/>
      </w:pPr>
      <w:r>
        <w:rPr>
          <w:b/>
        </w:rPr>
        <w:t xml:space="preserve">(UF1 – épreuve EF1) (UF2 – épreuve EF2) </w:t>
      </w:r>
    </w:p>
    <w:p w:rsidR="000265FC" w:rsidRDefault="00CB0D9A">
      <w:pPr>
        <w:spacing w:after="41" w:line="259" w:lineRule="auto"/>
        <w:ind w:left="567" w:firstLine="0"/>
      </w:pPr>
      <w:r>
        <w:t xml:space="preserve"> </w:t>
      </w:r>
    </w:p>
    <w:p w:rsidR="000265FC" w:rsidRDefault="00CB0D9A">
      <w:pPr>
        <w:pStyle w:val="Titre4"/>
        <w:spacing w:after="63" w:line="259" w:lineRule="auto"/>
        <w:ind w:left="-5" w:right="0"/>
      </w:pPr>
      <w:r>
        <w:rPr>
          <w:sz w:val="20"/>
        </w:rPr>
        <w:lastRenderedPageBreak/>
        <w:t xml:space="preserve">Unité facultative de langues vivantes </w:t>
      </w:r>
    </w:p>
    <w:p w:rsidR="000265FC" w:rsidRDefault="00CB0D9A">
      <w:pPr>
        <w:spacing w:after="51"/>
        <w:ind w:right="421"/>
      </w:pPr>
      <w:r>
        <w:t>Les attendus de cette unité sont définis par l’arrêté du 03 avril 2019 fixant le programme d’enseignement de langues vivantes des classes préparant au certificat d’aptitude professionnelle et des classes préparant au baccalauréat professionnel (B.O. spécia</w:t>
      </w:r>
      <w:r>
        <w:t xml:space="preserve">l n° 5 du 11 avril 2019). </w:t>
      </w:r>
    </w:p>
    <w:p w:rsidR="000265FC" w:rsidRDefault="00CB0D9A">
      <w:pPr>
        <w:spacing w:after="41" w:line="259" w:lineRule="auto"/>
        <w:ind w:left="0" w:firstLine="0"/>
      </w:pPr>
      <w:r>
        <w:rPr>
          <w:b/>
        </w:rPr>
        <w:t xml:space="preserve"> </w:t>
      </w:r>
    </w:p>
    <w:p w:rsidR="000265FC" w:rsidRDefault="00CB0D9A">
      <w:pPr>
        <w:pStyle w:val="Titre4"/>
        <w:spacing w:after="46" w:line="259" w:lineRule="auto"/>
        <w:ind w:left="-5" w:right="0"/>
      </w:pPr>
      <w:r>
        <w:rPr>
          <w:sz w:val="20"/>
        </w:rPr>
        <w:t xml:space="preserve">Unité facultative de mobilité </w:t>
      </w:r>
    </w:p>
    <w:p w:rsidR="000265FC" w:rsidRDefault="00CB0D9A">
      <w:pPr>
        <w:spacing w:after="55"/>
        <w:ind w:right="423"/>
        <w:jc w:val="both"/>
      </w:pPr>
      <w:r>
        <w:t>Le référentiel des compétences professionnelles et générales constitutives de cette unité ainsi que l’épreuve attachée sont définis par l’arrêté du 27 juin 2014 créant une unité facultative de mob</w:t>
      </w:r>
      <w:r>
        <w:t>ilité dans le diplôme du baccalauréat professionnel (B.O.E.N. n° 31 du 28 août 2014). Son évaluation vise à valider des acquis obtenus lors d'une période de formation effectuée dans un État membre de l'Union européenne, de l'Espace économique européen ou d</w:t>
      </w:r>
      <w:r>
        <w:t xml:space="preserve">e l'Association européenne de libre-échange, dans le cadre de la préparation à ce diplôme.  </w:t>
      </w:r>
    </w:p>
    <w:p w:rsidR="000265FC" w:rsidRDefault="00CB0D9A">
      <w:pPr>
        <w:spacing w:after="75" w:line="259" w:lineRule="auto"/>
        <w:ind w:left="0" w:firstLine="0"/>
      </w:pPr>
      <w:r>
        <w:t xml:space="preserve"> </w:t>
      </w:r>
    </w:p>
    <w:p w:rsidR="000265FC" w:rsidRDefault="00CB0D9A">
      <w:pPr>
        <w:pStyle w:val="Titre4"/>
        <w:spacing w:after="63" w:line="259" w:lineRule="auto"/>
        <w:ind w:left="-5" w:right="0"/>
      </w:pPr>
      <w:r>
        <w:rPr>
          <w:sz w:val="20"/>
        </w:rPr>
        <w:t xml:space="preserve">Unité facultative d’EPS </w:t>
      </w:r>
    </w:p>
    <w:p w:rsidR="000265FC" w:rsidRDefault="00CB0D9A">
      <w:pPr>
        <w:spacing w:after="53"/>
        <w:ind w:right="421"/>
      </w:pPr>
      <w:r>
        <w:t>Les attendus de cette unité sont définis par l’arrêté du 03 avril 2019 fixant le programme d’enseignement d’éducation physique et sporti</w:t>
      </w:r>
      <w:r>
        <w:t xml:space="preserve">ve des classes préparant au certificat d’aptitude professionnelle et des classes préparant au baccalauréat professionnel (B.O. spécial n° 5 du 11 avril 2019). </w:t>
      </w:r>
    </w:p>
    <w:p w:rsidR="000265FC" w:rsidRDefault="00CB0D9A">
      <w:pPr>
        <w:spacing w:after="0" w:line="259" w:lineRule="auto"/>
        <w:ind w:left="567" w:firstLine="0"/>
      </w:pPr>
      <w:r>
        <w:t xml:space="preserve"> </w:t>
      </w:r>
      <w:r>
        <w:tab/>
        <w:t xml:space="preserve"> </w:t>
      </w:r>
    </w:p>
    <w:p w:rsidR="000265FC" w:rsidRDefault="00CB0D9A">
      <w:pPr>
        <w:spacing w:after="6" w:line="250" w:lineRule="auto"/>
        <w:ind w:left="156"/>
        <w:jc w:val="center"/>
      </w:pPr>
      <w:r>
        <w:rPr>
          <w:b/>
          <w:sz w:val="16"/>
        </w:rPr>
        <w:t xml:space="preserve">Annexe II b </w:t>
      </w:r>
    </w:p>
    <w:p w:rsidR="000265FC" w:rsidRDefault="00CB0D9A">
      <w:pPr>
        <w:spacing w:after="6" w:line="250" w:lineRule="auto"/>
        <w:ind w:left="156" w:right="4"/>
        <w:jc w:val="center"/>
      </w:pPr>
      <w:r>
        <w:rPr>
          <w:b/>
          <w:sz w:val="16"/>
        </w:rPr>
        <w:t xml:space="preserve">Règlement d’examen  </w:t>
      </w:r>
    </w:p>
    <w:p w:rsidR="000265FC" w:rsidRDefault="00CB0D9A">
      <w:pPr>
        <w:spacing w:after="6" w:line="250" w:lineRule="auto"/>
        <w:ind w:left="156"/>
        <w:jc w:val="center"/>
      </w:pPr>
      <w:r>
        <w:rPr>
          <w:b/>
          <w:sz w:val="16"/>
        </w:rPr>
        <w:t xml:space="preserve">Baccalauréat professionnel spécialité </w:t>
      </w:r>
      <w:r>
        <w:rPr>
          <w:b/>
          <w:sz w:val="16"/>
        </w:rPr>
        <w:t xml:space="preserve">Métiers de la coiffure </w:t>
      </w:r>
    </w:p>
    <w:tbl>
      <w:tblPr>
        <w:tblStyle w:val="TableGrid"/>
        <w:tblW w:w="9633" w:type="dxa"/>
        <w:tblInd w:w="-32" w:type="dxa"/>
        <w:tblCellMar>
          <w:top w:w="6" w:type="dxa"/>
          <w:left w:w="104" w:type="dxa"/>
          <w:bottom w:w="7" w:type="dxa"/>
          <w:right w:w="23" w:type="dxa"/>
        </w:tblCellMar>
        <w:tblLook w:val="04A0" w:firstRow="1" w:lastRow="0" w:firstColumn="1" w:lastColumn="0" w:noHBand="0" w:noVBand="1"/>
      </w:tblPr>
      <w:tblGrid>
        <w:gridCol w:w="3413"/>
        <w:gridCol w:w="717"/>
        <w:gridCol w:w="757"/>
        <w:gridCol w:w="975"/>
        <w:gridCol w:w="700"/>
        <w:gridCol w:w="975"/>
        <w:gridCol w:w="835"/>
        <w:gridCol w:w="1261"/>
      </w:tblGrid>
      <w:tr w:rsidR="000265FC">
        <w:trPr>
          <w:trHeight w:val="2612"/>
        </w:trPr>
        <w:tc>
          <w:tcPr>
            <w:tcW w:w="4131" w:type="dxa"/>
            <w:gridSpan w:val="2"/>
            <w:tcBorders>
              <w:top w:val="single" w:sz="12" w:space="0" w:color="000000"/>
              <w:left w:val="single" w:sz="12" w:space="0" w:color="000000"/>
              <w:bottom w:val="single" w:sz="12" w:space="0" w:color="000000"/>
              <w:right w:val="nil"/>
            </w:tcBorders>
            <w:vAlign w:val="center"/>
          </w:tcPr>
          <w:p w:rsidR="000265FC" w:rsidRDefault="00CB0D9A">
            <w:pPr>
              <w:spacing w:after="103" w:line="259" w:lineRule="auto"/>
              <w:ind w:left="1287" w:firstLine="0"/>
            </w:pPr>
            <w:r>
              <w:rPr>
                <w:b/>
                <w:sz w:val="16"/>
              </w:rPr>
              <w:t xml:space="preserve">Baccalauréat Professionnel </w:t>
            </w:r>
          </w:p>
          <w:p w:rsidR="000265FC" w:rsidRDefault="00CB0D9A">
            <w:pPr>
              <w:spacing w:after="105" w:line="259" w:lineRule="auto"/>
              <w:ind w:left="675" w:firstLine="0"/>
              <w:jc w:val="center"/>
            </w:pPr>
            <w:r>
              <w:rPr>
                <w:b/>
                <w:sz w:val="16"/>
              </w:rPr>
              <w:t xml:space="preserve">spécialité </w:t>
            </w:r>
          </w:p>
          <w:p w:rsidR="000265FC" w:rsidRDefault="00CB0D9A">
            <w:pPr>
              <w:spacing w:after="0" w:line="259" w:lineRule="auto"/>
              <w:ind w:left="672" w:firstLine="0"/>
              <w:jc w:val="center"/>
            </w:pPr>
            <w:r>
              <w:rPr>
                <w:b/>
                <w:sz w:val="16"/>
              </w:rPr>
              <w:t xml:space="preserve">Métiers de la coiffure </w:t>
            </w:r>
          </w:p>
        </w:tc>
        <w:tc>
          <w:tcPr>
            <w:tcW w:w="757" w:type="dxa"/>
            <w:tcBorders>
              <w:top w:val="single" w:sz="12" w:space="0" w:color="000000"/>
              <w:left w:val="nil"/>
              <w:bottom w:val="single" w:sz="12" w:space="0" w:color="000000"/>
              <w:right w:val="single" w:sz="12" w:space="0" w:color="000000"/>
            </w:tcBorders>
          </w:tcPr>
          <w:p w:rsidR="000265FC" w:rsidRDefault="000265FC">
            <w:pPr>
              <w:spacing w:after="160" w:line="259" w:lineRule="auto"/>
              <w:ind w:left="0" w:firstLine="0"/>
            </w:pPr>
          </w:p>
        </w:tc>
        <w:tc>
          <w:tcPr>
            <w:tcW w:w="1674" w:type="dxa"/>
            <w:gridSpan w:val="2"/>
            <w:tcBorders>
              <w:top w:val="single" w:sz="12" w:space="0" w:color="000000"/>
              <w:left w:val="single" w:sz="12" w:space="0" w:color="000000"/>
              <w:bottom w:val="single" w:sz="12" w:space="0" w:color="000000"/>
              <w:right w:val="single" w:sz="12" w:space="0" w:color="000000"/>
            </w:tcBorders>
            <w:vAlign w:val="center"/>
          </w:tcPr>
          <w:p w:rsidR="000265FC" w:rsidRDefault="00CB0D9A">
            <w:pPr>
              <w:spacing w:after="0" w:line="240" w:lineRule="auto"/>
              <w:ind w:left="0" w:right="27" w:firstLine="0"/>
              <w:jc w:val="center"/>
            </w:pPr>
            <w:r>
              <w:rPr>
                <w:sz w:val="16"/>
              </w:rPr>
              <w:t xml:space="preserve">Voie scolaire dans un établissement </w:t>
            </w:r>
          </w:p>
          <w:p w:rsidR="000265FC" w:rsidRDefault="00CB0D9A">
            <w:pPr>
              <w:spacing w:after="1" w:line="238" w:lineRule="auto"/>
              <w:ind w:left="0" w:firstLine="0"/>
              <w:jc w:val="center"/>
            </w:pPr>
            <w:r>
              <w:rPr>
                <w:sz w:val="16"/>
              </w:rPr>
              <w:t xml:space="preserve">public ou privé sous contrat, CFA ou section </w:t>
            </w:r>
          </w:p>
          <w:p w:rsidR="000265FC" w:rsidRDefault="00CB0D9A">
            <w:pPr>
              <w:spacing w:after="0" w:line="259" w:lineRule="auto"/>
              <w:ind w:left="0" w:right="78" w:firstLine="0"/>
              <w:jc w:val="center"/>
            </w:pPr>
            <w:r>
              <w:rPr>
                <w:sz w:val="16"/>
              </w:rPr>
              <w:t xml:space="preserve">d’apprentissage </w:t>
            </w:r>
          </w:p>
          <w:p w:rsidR="000265FC" w:rsidRDefault="00CB0D9A">
            <w:pPr>
              <w:spacing w:after="0" w:line="240" w:lineRule="auto"/>
              <w:ind w:left="0" w:firstLine="0"/>
              <w:jc w:val="center"/>
            </w:pPr>
            <w:r>
              <w:rPr>
                <w:sz w:val="16"/>
              </w:rPr>
              <w:t xml:space="preserve">habilité, formation professionnelle </w:t>
            </w:r>
          </w:p>
          <w:p w:rsidR="000265FC" w:rsidRDefault="00CB0D9A">
            <w:pPr>
              <w:spacing w:after="0" w:line="259" w:lineRule="auto"/>
              <w:ind w:left="0" w:firstLine="0"/>
              <w:jc w:val="center"/>
            </w:pPr>
            <w:r>
              <w:rPr>
                <w:sz w:val="16"/>
              </w:rPr>
              <w:t xml:space="preserve">continue dans un établissement public  </w:t>
            </w:r>
          </w:p>
        </w:tc>
        <w:tc>
          <w:tcPr>
            <w:tcW w:w="1810" w:type="dxa"/>
            <w:gridSpan w:val="2"/>
            <w:tcBorders>
              <w:top w:val="single" w:sz="12" w:space="0" w:color="000000"/>
              <w:left w:val="single" w:sz="12" w:space="0" w:color="000000"/>
              <w:bottom w:val="single" w:sz="12" w:space="0" w:color="000000"/>
              <w:right w:val="single" w:sz="12" w:space="0" w:color="000000"/>
            </w:tcBorders>
          </w:tcPr>
          <w:p w:rsidR="000265FC" w:rsidRDefault="00CB0D9A">
            <w:pPr>
              <w:spacing w:after="0" w:line="240" w:lineRule="auto"/>
              <w:ind w:left="0" w:firstLine="0"/>
              <w:jc w:val="center"/>
            </w:pPr>
            <w:r>
              <w:rPr>
                <w:sz w:val="16"/>
              </w:rPr>
              <w:t xml:space="preserve">Voie scolaire dans un établissement privé </w:t>
            </w:r>
          </w:p>
          <w:p w:rsidR="000265FC" w:rsidRDefault="00CB0D9A">
            <w:pPr>
              <w:spacing w:after="18" w:line="240" w:lineRule="auto"/>
              <w:ind w:left="0" w:firstLine="0"/>
              <w:jc w:val="center"/>
            </w:pPr>
            <w:r>
              <w:rPr>
                <w:sz w:val="16"/>
              </w:rPr>
              <w:t xml:space="preserve">hors contrat, CFA ou section </w:t>
            </w:r>
          </w:p>
          <w:p w:rsidR="000265FC" w:rsidRDefault="00CB0D9A">
            <w:pPr>
              <w:spacing w:after="0" w:line="259" w:lineRule="auto"/>
              <w:ind w:left="78" w:firstLine="0"/>
            </w:pPr>
            <w:r>
              <w:rPr>
                <w:sz w:val="16"/>
              </w:rPr>
              <w:t xml:space="preserve">d’apprentissage non </w:t>
            </w:r>
          </w:p>
          <w:p w:rsidR="000265FC" w:rsidRDefault="00CB0D9A">
            <w:pPr>
              <w:spacing w:after="0" w:line="259" w:lineRule="auto"/>
              <w:ind w:left="0" w:right="85" w:firstLine="0"/>
              <w:jc w:val="center"/>
            </w:pPr>
            <w:r>
              <w:rPr>
                <w:sz w:val="16"/>
              </w:rPr>
              <w:t xml:space="preserve">habilité, formation </w:t>
            </w:r>
          </w:p>
          <w:p w:rsidR="000265FC" w:rsidRDefault="00CB0D9A">
            <w:pPr>
              <w:spacing w:after="0" w:line="240" w:lineRule="auto"/>
              <w:ind w:left="0" w:firstLine="0"/>
              <w:jc w:val="center"/>
            </w:pPr>
            <w:r>
              <w:rPr>
                <w:sz w:val="16"/>
              </w:rPr>
              <w:t xml:space="preserve">professionnelle continue en </w:t>
            </w:r>
          </w:p>
          <w:p w:rsidR="000265FC" w:rsidRDefault="00CB0D9A">
            <w:pPr>
              <w:spacing w:after="0" w:line="259" w:lineRule="auto"/>
              <w:ind w:left="0" w:right="85" w:firstLine="0"/>
              <w:jc w:val="center"/>
            </w:pPr>
            <w:r>
              <w:rPr>
                <w:sz w:val="16"/>
              </w:rPr>
              <w:t xml:space="preserve">établissement privé. </w:t>
            </w:r>
          </w:p>
          <w:p w:rsidR="000265FC" w:rsidRDefault="00CB0D9A">
            <w:pPr>
              <w:spacing w:after="0" w:line="240" w:lineRule="auto"/>
              <w:ind w:left="0" w:firstLine="0"/>
              <w:jc w:val="center"/>
            </w:pPr>
            <w:r>
              <w:rPr>
                <w:sz w:val="16"/>
              </w:rPr>
              <w:t xml:space="preserve">Enseignement à distance. Candidats </w:t>
            </w:r>
          </w:p>
          <w:p w:rsidR="000265FC" w:rsidRDefault="00CB0D9A">
            <w:pPr>
              <w:spacing w:after="0" w:line="259" w:lineRule="auto"/>
              <w:ind w:left="0" w:firstLine="0"/>
              <w:jc w:val="center"/>
            </w:pPr>
            <w:r>
              <w:rPr>
                <w:sz w:val="16"/>
              </w:rPr>
              <w:t xml:space="preserve">justifiant de 3 années d’activités professionnelles </w:t>
            </w:r>
          </w:p>
        </w:tc>
        <w:tc>
          <w:tcPr>
            <w:tcW w:w="1261" w:type="dxa"/>
            <w:tcBorders>
              <w:top w:val="single" w:sz="12" w:space="0" w:color="000000"/>
              <w:left w:val="single" w:sz="12" w:space="0" w:color="000000"/>
              <w:bottom w:val="single" w:sz="12" w:space="0" w:color="000000"/>
              <w:right w:val="single" w:sz="12" w:space="0" w:color="000000"/>
            </w:tcBorders>
            <w:vAlign w:val="center"/>
          </w:tcPr>
          <w:p w:rsidR="000265FC" w:rsidRDefault="00CB0D9A">
            <w:pPr>
              <w:spacing w:after="2" w:line="237" w:lineRule="auto"/>
              <w:ind w:left="0" w:firstLine="0"/>
              <w:jc w:val="center"/>
            </w:pPr>
            <w:r>
              <w:rPr>
                <w:sz w:val="16"/>
              </w:rPr>
              <w:t xml:space="preserve">Voie de la formation </w:t>
            </w:r>
          </w:p>
          <w:p w:rsidR="000265FC" w:rsidRDefault="00CB0D9A">
            <w:pPr>
              <w:spacing w:after="0" w:line="259" w:lineRule="auto"/>
              <w:ind w:left="35" w:firstLine="0"/>
            </w:pPr>
            <w:r>
              <w:rPr>
                <w:sz w:val="16"/>
              </w:rPr>
              <w:t>professionnell</w:t>
            </w:r>
          </w:p>
          <w:p w:rsidR="000265FC" w:rsidRDefault="00CB0D9A">
            <w:pPr>
              <w:spacing w:after="2" w:line="237" w:lineRule="auto"/>
              <w:ind w:left="0" w:right="20" w:firstLine="0"/>
              <w:jc w:val="center"/>
            </w:pPr>
            <w:r>
              <w:rPr>
                <w:sz w:val="16"/>
              </w:rPr>
              <w:t xml:space="preserve">e continue dans un </w:t>
            </w:r>
          </w:p>
          <w:p w:rsidR="000265FC" w:rsidRDefault="00CB0D9A">
            <w:pPr>
              <w:spacing w:after="0" w:line="259" w:lineRule="auto"/>
              <w:ind w:left="0" w:firstLine="0"/>
              <w:jc w:val="center"/>
            </w:pPr>
            <w:r>
              <w:rPr>
                <w:sz w:val="16"/>
              </w:rPr>
              <w:t xml:space="preserve">établissement public habilité </w:t>
            </w:r>
          </w:p>
        </w:tc>
      </w:tr>
      <w:tr w:rsidR="000265FC">
        <w:trPr>
          <w:trHeight w:val="431"/>
        </w:trPr>
        <w:tc>
          <w:tcPr>
            <w:tcW w:w="341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0265FC" w:rsidRDefault="00CB0D9A">
            <w:pPr>
              <w:spacing w:after="0" w:line="259" w:lineRule="auto"/>
              <w:ind w:left="0" w:right="82" w:firstLine="0"/>
              <w:jc w:val="center"/>
            </w:pPr>
            <w:r>
              <w:rPr>
                <w:b/>
                <w:sz w:val="16"/>
              </w:rPr>
              <w:t>Épreuves</w:t>
            </w:r>
            <w:r>
              <w:rPr>
                <w:sz w:val="16"/>
              </w:rPr>
              <w:t xml:space="preserve"> </w:t>
            </w:r>
          </w:p>
        </w:tc>
        <w:tc>
          <w:tcPr>
            <w:tcW w:w="717" w:type="dxa"/>
            <w:tcBorders>
              <w:top w:val="single" w:sz="12" w:space="0" w:color="000000"/>
              <w:left w:val="single" w:sz="4" w:space="0" w:color="000000"/>
              <w:bottom w:val="single" w:sz="12" w:space="0" w:color="000000"/>
              <w:right w:val="single" w:sz="4" w:space="0" w:color="000000"/>
            </w:tcBorders>
            <w:shd w:val="clear" w:color="auto" w:fill="D9D9D9"/>
            <w:vAlign w:val="center"/>
          </w:tcPr>
          <w:p w:rsidR="000265FC" w:rsidRDefault="00CB0D9A">
            <w:pPr>
              <w:spacing w:after="0" w:line="259" w:lineRule="auto"/>
              <w:ind w:left="7" w:firstLine="0"/>
            </w:pPr>
            <w:r>
              <w:rPr>
                <w:b/>
                <w:sz w:val="16"/>
              </w:rPr>
              <w:t xml:space="preserve">Unités </w:t>
            </w:r>
          </w:p>
        </w:tc>
        <w:tc>
          <w:tcPr>
            <w:tcW w:w="757" w:type="dxa"/>
            <w:tcBorders>
              <w:top w:val="single" w:sz="12" w:space="0" w:color="000000"/>
              <w:left w:val="single" w:sz="4" w:space="0" w:color="000000"/>
              <w:bottom w:val="single" w:sz="12" w:space="0" w:color="000000"/>
              <w:right w:val="single" w:sz="12" w:space="0" w:color="000000"/>
            </w:tcBorders>
            <w:shd w:val="clear" w:color="auto" w:fill="D9D9D9"/>
            <w:vAlign w:val="center"/>
          </w:tcPr>
          <w:p w:rsidR="000265FC" w:rsidRDefault="00CB0D9A">
            <w:pPr>
              <w:spacing w:after="0" w:line="259" w:lineRule="auto"/>
              <w:ind w:left="0" w:right="85" w:firstLine="0"/>
              <w:jc w:val="center"/>
            </w:pPr>
            <w:r>
              <w:rPr>
                <w:b/>
                <w:sz w:val="16"/>
              </w:rPr>
              <w:t xml:space="preserve">Coef. </w:t>
            </w:r>
          </w:p>
        </w:tc>
        <w:tc>
          <w:tcPr>
            <w:tcW w:w="975"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0265FC" w:rsidRDefault="00CB0D9A">
            <w:pPr>
              <w:spacing w:after="0" w:line="259" w:lineRule="auto"/>
              <w:ind w:left="0" w:right="76" w:firstLine="0"/>
              <w:jc w:val="center"/>
            </w:pPr>
            <w:r>
              <w:rPr>
                <w:b/>
                <w:sz w:val="16"/>
              </w:rPr>
              <w:t xml:space="preserve">Mode </w:t>
            </w:r>
          </w:p>
        </w:tc>
        <w:tc>
          <w:tcPr>
            <w:tcW w:w="700" w:type="dxa"/>
            <w:tcBorders>
              <w:top w:val="single" w:sz="12" w:space="0" w:color="000000"/>
              <w:left w:val="single" w:sz="4" w:space="0" w:color="000000"/>
              <w:bottom w:val="single" w:sz="12" w:space="0" w:color="000000"/>
              <w:right w:val="single" w:sz="12" w:space="0" w:color="000000"/>
            </w:tcBorders>
            <w:shd w:val="clear" w:color="auto" w:fill="D9D9D9"/>
            <w:vAlign w:val="center"/>
          </w:tcPr>
          <w:p w:rsidR="000265FC" w:rsidRDefault="00CB0D9A">
            <w:pPr>
              <w:spacing w:after="0" w:line="259" w:lineRule="auto"/>
              <w:ind w:left="19" w:firstLine="0"/>
            </w:pPr>
            <w:r>
              <w:rPr>
                <w:b/>
                <w:sz w:val="16"/>
              </w:rPr>
              <w:t xml:space="preserve">Durée </w:t>
            </w:r>
          </w:p>
        </w:tc>
        <w:tc>
          <w:tcPr>
            <w:tcW w:w="975"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0265FC" w:rsidRDefault="00CB0D9A">
            <w:pPr>
              <w:spacing w:after="0" w:line="259" w:lineRule="auto"/>
              <w:ind w:left="0" w:right="80" w:firstLine="0"/>
              <w:jc w:val="center"/>
            </w:pPr>
            <w:r>
              <w:rPr>
                <w:b/>
                <w:sz w:val="16"/>
              </w:rPr>
              <w:t xml:space="preserve">Mode </w:t>
            </w:r>
          </w:p>
        </w:tc>
        <w:tc>
          <w:tcPr>
            <w:tcW w:w="835" w:type="dxa"/>
            <w:tcBorders>
              <w:top w:val="single" w:sz="12" w:space="0" w:color="000000"/>
              <w:left w:val="single" w:sz="4" w:space="0" w:color="000000"/>
              <w:bottom w:val="single" w:sz="12" w:space="0" w:color="000000"/>
              <w:right w:val="single" w:sz="12" w:space="0" w:color="000000"/>
            </w:tcBorders>
            <w:shd w:val="clear" w:color="auto" w:fill="D9D9D9"/>
            <w:vAlign w:val="center"/>
          </w:tcPr>
          <w:p w:rsidR="000265FC" w:rsidRDefault="00CB0D9A">
            <w:pPr>
              <w:spacing w:after="0" w:line="259" w:lineRule="auto"/>
              <w:ind w:left="0" w:right="84" w:firstLine="0"/>
              <w:jc w:val="center"/>
            </w:pPr>
            <w:r>
              <w:rPr>
                <w:b/>
                <w:sz w:val="16"/>
              </w:rPr>
              <w:t xml:space="preserve">Durée </w:t>
            </w:r>
          </w:p>
        </w:tc>
        <w:tc>
          <w:tcPr>
            <w:tcW w:w="1261"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0265FC" w:rsidRDefault="00CB0D9A">
            <w:pPr>
              <w:spacing w:after="0" w:line="259" w:lineRule="auto"/>
              <w:ind w:left="0" w:right="78" w:firstLine="0"/>
              <w:jc w:val="center"/>
            </w:pPr>
            <w:r>
              <w:rPr>
                <w:b/>
                <w:sz w:val="16"/>
              </w:rPr>
              <w:t xml:space="preserve">Mode </w:t>
            </w:r>
          </w:p>
        </w:tc>
      </w:tr>
      <w:tr w:rsidR="000265FC">
        <w:trPr>
          <w:trHeight w:val="349"/>
        </w:trPr>
        <w:tc>
          <w:tcPr>
            <w:tcW w:w="3414" w:type="dxa"/>
            <w:tcBorders>
              <w:top w:val="single" w:sz="12" w:space="0" w:color="000000"/>
              <w:left w:val="single" w:sz="12" w:space="0" w:color="000000"/>
              <w:bottom w:val="single" w:sz="4" w:space="0" w:color="000000"/>
              <w:right w:val="single" w:sz="4" w:space="0" w:color="000000"/>
            </w:tcBorders>
          </w:tcPr>
          <w:p w:rsidR="000265FC" w:rsidRDefault="00CB0D9A">
            <w:pPr>
              <w:spacing w:after="0" w:line="259" w:lineRule="auto"/>
              <w:ind w:left="0" w:firstLine="0"/>
            </w:pPr>
            <w:r>
              <w:rPr>
                <w:b/>
                <w:sz w:val="16"/>
              </w:rPr>
              <w:t>E1 - Épreuve scientifique et technique</w:t>
            </w:r>
            <w:r>
              <w:rPr>
                <w:sz w:val="16"/>
              </w:rPr>
              <w:t xml:space="preserve"> </w:t>
            </w:r>
          </w:p>
        </w:tc>
        <w:tc>
          <w:tcPr>
            <w:tcW w:w="717" w:type="dxa"/>
            <w:tcBorders>
              <w:top w:val="single" w:sz="12" w:space="0" w:color="000000"/>
              <w:left w:val="single" w:sz="4" w:space="0" w:color="000000"/>
              <w:bottom w:val="single" w:sz="4" w:space="0" w:color="000000"/>
              <w:right w:val="single" w:sz="4" w:space="0" w:color="000000"/>
            </w:tcBorders>
          </w:tcPr>
          <w:p w:rsidR="000265FC" w:rsidRDefault="00CB0D9A">
            <w:pPr>
              <w:spacing w:after="0" w:line="259" w:lineRule="auto"/>
              <w:ind w:left="0" w:right="41" w:firstLine="0"/>
              <w:jc w:val="center"/>
            </w:pPr>
            <w:r>
              <w:rPr>
                <w:sz w:val="16"/>
              </w:rPr>
              <w:t xml:space="preserve"> </w:t>
            </w:r>
          </w:p>
        </w:tc>
        <w:tc>
          <w:tcPr>
            <w:tcW w:w="757" w:type="dxa"/>
            <w:tcBorders>
              <w:top w:val="single" w:sz="12" w:space="0" w:color="000000"/>
              <w:left w:val="single" w:sz="4" w:space="0" w:color="000000"/>
              <w:bottom w:val="single" w:sz="4" w:space="0" w:color="000000"/>
              <w:right w:val="single" w:sz="12" w:space="0" w:color="000000"/>
            </w:tcBorders>
          </w:tcPr>
          <w:p w:rsidR="000265FC" w:rsidRDefault="00CB0D9A">
            <w:pPr>
              <w:spacing w:after="0" w:line="259" w:lineRule="auto"/>
              <w:ind w:left="0" w:right="83" w:firstLine="0"/>
              <w:jc w:val="center"/>
            </w:pPr>
            <w:r>
              <w:rPr>
                <w:b/>
                <w:sz w:val="16"/>
              </w:rPr>
              <w:t xml:space="preserve">3 </w:t>
            </w:r>
            <w:r>
              <w:rPr>
                <w:sz w:val="16"/>
              </w:rPr>
              <w:t xml:space="preserve"> </w:t>
            </w:r>
          </w:p>
        </w:tc>
        <w:tc>
          <w:tcPr>
            <w:tcW w:w="1674" w:type="dxa"/>
            <w:gridSpan w:val="2"/>
            <w:tcBorders>
              <w:top w:val="single" w:sz="12" w:space="0" w:color="000000"/>
              <w:left w:val="single" w:sz="12" w:space="0" w:color="000000"/>
              <w:bottom w:val="single" w:sz="4" w:space="0" w:color="000000"/>
              <w:right w:val="single" w:sz="12" w:space="0" w:color="000000"/>
            </w:tcBorders>
          </w:tcPr>
          <w:p w:rsidR="000265FC" w:rsidRDefault="00CB0D9A">
            <w:pPr>
              <w:spacing w:after="0" w:line="259" w:lineRule="auto"/>
              <w:ind w:left="0" w:right="38" w:firstLine="0"/>
              <w:jc w:val="center"/>
            </w:pPr>
            <w:r>
              <w:rPr>
                <w:sz w:val="16"/>
              </w:rPr>
              <w:t xml:space="preserve"> </w:t>
            </w:r>
          </w:p>
        </w:tc>
        <w:tc>
          <w:tcPr>
            <w:tcW w:w="1810" w:type="dxa"/>
            <w:gridSpan w:val="2"/>
            <w:tcBorders>
              <w:top w:val="single" w:sz="12" w:space="0" w:color="000000"/>
              <w:left w:val="single" w:sz="12" w:space="0" w:color="000000"/>
              <w:bottom w:val="single" w:sz="4" w:space="0" w:color="000000"/>
              <w:right w:val="single" w:sz="12" w:space="0" w:color="000000"/>
            </w:tcBorders>
          </w:tcPr>
          <w:p w:rsidR="000265FC" w:rsidRDefault="00CB0D9A">
            <w:pPr>
              <w:spacing w:after="0" w:line="259" w:lineRule="auto"/>
              <w:ind w:left="0" w:right="37" w:firstLine="0"/>
              <w:jc w:val="center"/>
            </w:pPr>
            <w:r>
              <w:rPr>
                <w:sz w:val="16"/>
              </w:rPr>
              <w:t xml:space="preserve"> </w:t>
            </w:r>
          </w:p>
        </w:tc>
        <w:tc>
          <w:tcPr>
            <w:tcW w:w="1261" w:type="dxa"/>
            <w:tcBorders>
              <w:top w:val="single" w:sz="12" w:space="0" w:color="000000"/>
              <w:left w:val="single" w:sz="12" w:space="0" w:color="000000"/>
              <w:bottom w:val="single" w:sz="4" w:space="0" w:color="000000"/>
              <w:right w:val="single" w:sz="12" w:space="0" w:color="000000"/>
            </w:tcBorders>
          </w:tcPr>
          <w:p w:rsidR="000265FC" w:rsidRDefault="00CB0D9A">
            <w:pPr>
              <w:spacing w:after="0" w:line="259" w:lineRule="auto"/>
              <w:ind w:left="0" w:right="36" w:firstLine="0"/>
              <w:jc w:val="center"/>
            </w:pPr>
            <w:r>
              <w:rPr>
                <w:sz w:val="16"/>
              </w:rPr>
              <w:t xml:space="preserve"> </w:t>
            </w:r>
          </w:p>
        </w:tc>
      </w:tr>
      <w:tr w:rsidR="000265FC">
        <w:trPr>
          <w:trHeight w:val="562"/>
        </w:trPr>
        <w:tc>
          <w:tcPr>
            <w:tcW w:w="3414" w:type="dxa"/>
            <w:tcBorders>
              <w:top w:val="single" w:sz="4" w:space="0" w:color="000000"/>
              <w:left w:val="single" w:sz="12" w:space="0" w:color="000000"/>
              <w:bottom w:val="single" w:sz="4" w:space="0" w:color="000000"/>
              <w:right w:val="single" w:sz="4" w:space="0" w:color="000000"/>
            </w:tcBorders>
            <w:vAlign w:val="center"/>
          </w:tcPr>
          <w:p w:rsidR="000265FC" w:rsidRDefault="00CB0D9A">
            <w:pPr>
              <w:spacing w:after="0" w:line="259" w:lineRule="auto"/>
              <w:ind w:left="0" w:firstLine="0"/>
            </w:pPr>
            <w:r>
              <w:rPr>
                <w:b/>
                <w:sz w:val="16"/>
              </w:rPr>
              <w:t>Sous-épreuve E11</w:t>
            </w:r>
            <w:r>
              <w:rPr>
                <w:sz w:val="16"/>
              </w:rPr>
              <w:t xml:space="preserve"> : Mathématiques * </w:t>
            </w:r>
          </w:p>
        </w:tc>
        <w:tc>
          <w:tcPr>
            <w:tcW w:w="717"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83" w:firstLine="0"/>
              <w:jc w:val="center"/>
            </w:pPr>
            <w:r>
              <w:rPr>
                <w:sz w:val="16"/>
              </w:rPr>
              <w:t xml:space="preserve">U 11  </w:t>
            </w:r>
          </w:p>
        </w:tc>
        <w:tc>
          <w:tcPr>
            <w:tcW w:w="757" w:type="dxa"/>
            <w:tcBorders>
              <w:top w:val="single" w:sz="4" w:space="0" w:color="000000"/>
              <w:left w:val="single" w:sz="4" w:space="0" w:color="000000"/>
              <w:bottom w:val="single" w:sz="4" w:space="0" w:color="000000"/>
              <w:right w:val="single" w:sz="12" w:space="0" w:color="000000"/>
            </w:tcBorders>
            <w:vAlign w:val="center"/>
          </w:tcPr>
          <w:p w:rsidR="000265FC" w:rsidRDefault="00CB0D9A">
            <w:pPr>
              <w:spacing w:after="0" w:line="259" w:lineRule="auto"/>
              <w:ind w:left="0" w:right="83" w:firstLine="0"/>
              <w:jc w:val="center"/>
            </w:pPr>
            <w:r>
              <w:rPr>
                <w:sz w:val="16"/>
              </w:rPr>
              <w:t xml:space="preserve">1,5 </w:t>
            </w:r>
          </w:p>
        </w:tc>
        <w:tc>
          <w:tcPr>
            <w:tcW w:w="1674" w:type="dxa"/>
            <w:gridSpan w:val="2"/>
            <w:tcBorders>
              <w:top w:val="single" w:sz="4" w:space="0" w:color="000000"/>
              <w:left w:val="single" w:sz="12" w:space="0" w:color="000000"/>
              <w:bottom w:val="single" w:sz="4" w:space="0" w:color="000000"/>
              <w:right w:val="single" w:sz="12" w:space="0" w:color="000000"/>
            </w:tcBorders>
            <w:vAlign w:val="center"/>
          </w:tcPr>
          <w:p w:rsidR="000265FC" w:rsidRDefault="00CB0D9A">
            <w:pPr>
              <w:spacing w:after="0" w:line="259" w:lineRule="auto"/>
              <w:ind w:left="0" w:right="80" w:firstLine="0"/>
              <w:jc w:val="center"/>
            </w:pPr>
            <w:r>
              <w:rPr>
                <w:sz w:val="16"/>
              </w:rPr>
              <w:t xml:space="preserve">CCF </w:t>
            </w:r>
          </w:p>
        </w:tc>
        <w:tc>
          <w:tcPr>
            <w:tcW w:w="975" w:type="dxa"/>
            <w:tcBorders>
              <w:top w:val="single" w:sz="4" w:space="0" w:color="000000"/>
              <w:left w:val="single" w:sz="12" w:space="0" w:color="000000"/>
              <w:bottom w:val="single" w:sz="4" w:space="0" w:color="000000"/>
              <w:right w:val="single" w:sz="4" w:space="0" w:color="000000"/>
            </w:tcBorders>
          </w:tcPr>
          <w:p w:rsidR="000265FC" w:rsidRDefault="00CB0D9A">
            <w:pPr>
              <w:spacing w:after="0" w:line="259" w:lineRule="auto"/>
              <w:ind w:left="0" w:firstLine="0"/>
              <w:jc w:val="center"/>
            </w:pPr>
            <w:r>
              <w:rPr>
                <w:sz w:val="16"/>
              </w:rPr>
              <w:t xml:space="preserve">Ponctuel écrit et pratique </w:t>
            </w:r>
          </w:p>
        </w:tc>
        <w:tc>
          <w:tcPr>
            <w:tcW w:w="835" w:type="dxa"/>
            <w:tcBorders>
              <w:top w:val="single" w:sz="4" w:space="0" w:color="000000"/>
              <w:left w:val="single" w:sz="4" w:space="0" w:color="000000"/>
              <w:bottom w:val="single" w:sz="4" w:space="0" w:color="000000"/>
              <w:right w:val="single" w:sz="12" w:space="0" w:color="000000"/>
            </w:tcBorders>
            <w:vAlign w:val="center"/>
          </w:tcPr>
          <w:p w:rsidR="000265FC" w:rsidRDefault="00CB0D9A">
            <w:pPr>
              <w:spacing w:after="0" w:line="259" w:lineRule="auto"/>
              <w:ind w:left="0" w:right="81" w:firstLine="0"/>
              <w:jc w:val="center"/>
            </w:pPr>
            <w:r>
              <w:rPr>
                <w:sz w:val="16"/>
              </w:rPr>
              <w:t xml:space="preserve">1h </w:t>
            </w:r>
          </w:p>
        </w:tc>
        <w:tc>
          <w:tcPr>
            <w:tcW w:w="1261" w:type="dxa"/>
            <w:tcBorders>
              <w:top w:val="single" w:sz="4" w:space="0" w:color="000000"/>
              <w:left w:val="single" w:sz="12" w:space="0" w:color="000000"/>
              <w:bottom w:val="single" w:sz="4" w:space="0" w:color="000000"/>
              <w:right w:val="single" w:sz="12" w:space="0" w:color="000000"/>
            </w:tcBorders>
            <w:vAlign w:val="center"/>
          </w:tcPr>
          <w:p w:rsidR="000265FC" w:rsidRDefault="00CB0D9A">
            <w:pPr>
              <w:spacing w:after="0" w:line="259" w:lineRule="auto"/>
              <w:ind w:left="0" w:right="78" w:firstLine="0"/>
              <w:jc w:val="center"/>
            </w:pPr>
            <w:r>
              <w:rPr>
                <w:sz w:val="16"/>
              </w:rPr>
              <w:t xml:space="preserve">CCF </w:t>
            </w:r>
          </w:p>
        </w:tc>
      </w:tr>
      <w:tr w:rsidR="000265FC">
        <w:trPr>
          <w:trHeight w:val="590"/>
        </w:trPr>
        <w:tc>
          <w:tcPr>
            <w:tcW w:w="3414" w:type="dxa"/>
            <w:tcBorders>
              <w:top w:val="single" w:sz="4" w:space="0" w:color="000000"/>
              <w:left w:val="single" w:sz="12" w:space="0" w:color="000000"/>
              <w:bottom w:val="single" w:sz="12" w:space="0" w:color="000000"/>
              <w:right w:val="single" w:sz="4" w:space="0" w:color="000000"/>
            </w:tcBorders>
            <w:vAlign w:val="center"/>
          </w:tcPr>
          <w:p w:rsidR="000265FC" w:rsidRDefault="00CB0D9A">
            <w:pPr>
              <w:spacing w:after="0" w:line="259" w:lineRule="auto"/>
              <w:ind w:left="0" w:right="1006" w:firstLine="0"/>
            </w:pPr>
            <w:r>
              <w:rPr>
                <w:b/>
                <w:sz w:val="16"/>
              </w:rPr>
              <w:t>Sous-épreuve E12</w:t>
            </w:r>
            <w:r>
              <w:rPr>
                <w:sz w:val="16"/>
              </w:rPr>
              <w:t xml:space="preserve"> :  Physique- chimie * </w:t>
            </w:r>
          </w:p>
        </w:tc>
        <w:tc>
          <w:tcPr>
            <w:tcW w:w="717" w:type="dxa"/>
            <w:tcBorders>
              <w:top w:val="single" w:sz="4" w:space="0" w:color="000000"/>
              <w:left w:val="single" w:sz="4" w:space="0" w:color="000000"/>
              <w:bottom w:val="single" w:sz="12" w:space="0" w:color="000000"/>
              <w:right w:val="single" w:sz="4" w:space="0" w:color="000000"/>
            </w:tcBorders>
            <w:vAlign w:val="center"/>
          </w:tcPr>
          <w:p w:rsidR="000265FC" w:rsidRDefault="00CB0D9A">
            <w:pPr>
              <w:spacing w:after="0" w:line="259" w:lineRule="auto"/>
              <w:ind w:left="0" w:right="83" w:firstLine="0"/>
              <w:jc w:val="center"/>
            </w:pPr>
            <w:r>
              <w:rPr>
                <w:sz w:val="16"/>
              </w:rPr>
              <w:t xml:space="preserve">U 12  </w:t>
            </w:r>
          </w:p>
        </w:tc>
        <w:tc>
          <w:tcPr>
            <w:tcW w:w="757" w:type="dxa"/>
            <w:tcBorders>
              <w:top w:val="single" w:sz="4" w:space="0" w:color="000000"/>
              <w:left w:val="single" w:sz="4" w:space="0" w:color="000000"/>
              <w:bottom w:val="single" w:sz="12" w:space="0" w:color="000000"/>
              <w:right w:val="single" w:sz="12" w:space="0" w:color="000000"/>
            </w:tcBorders>
            <w:vAlign w:val="center"/>
          </w:tcPr>
          <w:p w:rsidR="000265FC" w:rsidRDefault="00CB0D9A">
            <w:pPr>
              <w:spacing w:after="0" w:line="259" w:lineRule="auto"/>
              <w:ind w:left="0" w:right="83" w:firstLine="0"/>
              <w:jc w:val="center"/>
            </w:pPr>
            <w:r>
              <w:rPr>
                <w:sz w:val="16"/>
              </w:rPr>
              <w:t xml:space="preserve">1,5 </w:t>
            </w:r>
          </w:p>
        </w:tc>
        <w:tc>
          <w:tcPr>
            <w:tcW w:w="1674" w:type="dxa"/>
            <w:gridSpan w:val="2"/>
            <w:tcBorders>
              <w:top w:val="single" w:sz="4" w:space="0" w:color="000000"/>
              <w:left w:val="single" w:sz="12" w:space="0" w:color="000000"/>
              <w:bottom w:val="single" w:sz="12" w:space="0" w:color="000000"/>
              <w:right w:val="single" w:sz="12" w:space="0" w:color="000000"/>
            </w:tcBorders>
            <w:vAlign w:val="center"/>
          </w:tcPr>
          <w:p w:rsidR="000265FC" w:rsidRDefault="00CB0D9A">
            <w:pPr>
              <w:spacing w:after="0" w:line="259" w:lineRule="auto"/>
              <w:ind w:left="0" w:right="80" w:firstLine="0"/>
              <w:jc w:val="center"/>
            </w:pPr>
            <w:r>
              <w:rPr>
                <w:sz w:val="16"/>
              </w:rPr>
              <w:t xml:space="preserve">CCF </w:t>
            </w:r>
          </w:p>
        </w:tc>
        <w:tc>
          <w:tcPr>
            <w:tcW w:w="975" w:type="dxa"/>
            <w:tcBorders>
              <w:top w:val="single" w:sz="4" w:space="0" w:color="000000"/>
              <w:left w:val="single" w:sz="12" w:space="0" w:color="000000"/>
              <w:bottom w:val="single" w:sz="12" w:space="0" w:color="000000"/>
              <w:right w:val="single" w:sz="4" w:space="0" w:color="000000"/>
            </w:tcBorders>
          </w:tcPr>
          <w:p w:rsidR="000265FC" w:rsidRDefault="00CB0D9A">
            <w:pPr>
              <w:spacing w:after="0" w:line="259" w:lineRule="auto"/>
              <w:ind w:left="0" w:firstLine="0"/>
              <w:jc w:val="center"/>
            </w:pPr>
            <w:r>
              <w:rPr>
                <w:sz w:val="16"/>
              </w:rPr>
              <w:t xml:space="preserve">Ponctuel écrit et pratique </w:t>
            </w:r>
          </w:p>
        </w:tc>
        <w:tc>
          <w:tcPr>
            <w:tcW w:w="835" w:type="dxa"/>
            <w:tcBorders>
              <w:top w:val="single" w:sz="4" w:space="0" w:color="000000"/>
              <w:left w:val="single" w:sz="4" w:space="0" w:color="000000"/>
              <w:bottom w:val="single" w:sz="12" w:space="0" w:color="000000"/>
              <w:right w:val="single" w:sz="12" w:space="0" w:color="000000"/>
            </w:tcBorders>
            <w:vAlign w:val="center"/>
          </w:tcPr>
          <w:p w:rsidR="000265FC" w:rsidRDefault="00CB0D9A">
            <w:pPr>
              <w:spacing w:after="0" w:line="259" w:lineRule="auto"/>
              <w:ind w:left="0" w:right="81" w:firstLine="0"/>
              <w:jc w:val="center"/>
            </w:pPr>
            <w:r>
              <w:rPr>
                <w:sz w:val="16"/>
              </w:rPr>
              <w:t xml:space="preserve">1h </w:t>
            </w:r>
          </w:p>
        </w:tc>
        <w:tc>
          <w:tcPr>
            <w:tcW w:w="1261" w:type="dxa"/>
            <w:tcBorders>
              <w:top w:val="single" w:sz="4" w:space="0" w:color="000000"/>
              <w:left w:val="single" w:sz="12" w:space="0" w:color="000000"/>
              <w:bottom w:val="single" w:sz="12" w:space="0" w:color="000000"/>
              <w:right w:val="single" w:sz="12" w:space="0" w:color="000000"/>
            </w:tcBorders>
            <w:vAlign w:val="center"/>
          </w:tcPr>
          <w:p w:rsidR="000265FC" w:rsidRDefault="00CB0D9A">
            <w:pPr>
              <w:spacing w:after="0" w:line="259" w:lineRule="auto"/>
              <w:ind w:left="0" w:right="78" w:firstLine="0"/>
              <w:jc w:val="center"/>
            </w:pPr>
            <w:r>
              <w:rPr>
                <w:sz w:val="16"/>
              </w:rPr>
              <w:t xml:space="preserve">CCF </w:t>
            </w:r>
          </w:p>
        </w:tc>
      </w:tr>
      <w:tr w:rsidR="000265FC">
        <w:trPr>
          <w:trHeight w:val="420"/>
        </w:trPr>
        <w:tc>
          <w:tcPr>
            <w:tcW w:w="3414" w:type="dxa"/>
            <w:tcBorders>
              <w:top w:val="single" w:sz="12" w:space="0" w:color="000000"/>
              <w:left w:val="single" w:sz="12" w:space="0" w:color="000000"/>
              <w:bottom w:val="single" w:sz="12" w:space="0" w:color="000000"/>
              <w:right w:val="single" w:sz="4" w:space="0" w:color="000000"/>
            </w:tcBorders>
            <w:vAlign w:val="center"/>
          </w:tcPr>
          <w:p w:rsidR="000265FC" w:rsidRDefault="00CB0D9A">
            <w:pPr>
              <w:spacing w:after="0" w:line="259" w:lineRule="auto"/>
              <w:ind w:left="0" w:firstLine="0"/>
            </w:pPr>
            <w:r>
              <w:rPr>
                <w:b/>
                <w:sz w:val="16"/>
              </w:rPr>
              <w:t>E2 - Pilotage d’une entreprise de coiffure</w:t>
            </w:r>
            <w:r>
              <w:rPr>
                <w:sz w:val="16"/>
              </w:rPr>
              <w:t xml:space="preserve">  </w:t>
            </w:r>
          </w:p>
        </w:tc>
        <w:tc>
          <w:tcPr>
            <w:tcW w:w="717" w:type="dxa"/>
            <w:tcBorders>
              <w:top w:val="single" w:sz="12" w:space="0" w:color="000000"/>
              <w:left w:val="single" w:sz="4" w:space="0" w:color="000000"/>
              <w:bottom w:val="single" w:sz="12" w:space="0" w:color="000000"/>
              <w:right w:val="single" w:sz="4" w:space="0" w:color="000000"/>
            </w:tcBorders>
            <w:vAlign w:val="center"/>
          </w:tcPr>
          <w:p w:rsidR="000265FC" w:rsidRDefault="00CB0D9A">
            <w:pPr>
              <w:spacing w:after="0" w:line="259" w:lineRule="auto"/>
              <w:ind w:left="0" w:right="86" w:firstLine="0"/>
              <w:jc w:val="center"/>
            </w:pPr>
            <w:r>
              <w:rPr>
                <w:b/>
                <w:sz w:val="16"/>
              </w:rPr>
              <w:t xml:space="preserve">U 2 </w:t>
            </w:r>
            <w:r>
              <w:rPr>
                <w:sz w:val="16"/>
              </w:rPr>
              <w:t xml:space="preserve"> </w:t>
            </w:r>
          </w:p>
        </w:tc>
        <w:tc>
          <w:tcPr>
            <w:tcW w:w="757" w:type="dxa"/>
            <w:tcBorders>
              <w:top w:val="single" w:sz="12" w:space="0" w:color="000000"/>
              <w:left w:val="single" w:sz="4" w:space="0" w:color="000000"/>
              <w:bottom w:val="single" w:sz="12" w:space="0" w:color="000000"/>
              <w:right w:val="single" w:sz="12" w:space="0" w:color="000000"/>
            </w:tcBorders>
            <w:vAlign w:val="center"/>
          </w:tcPr>
          <w:p w:rsidR="000265FC" w:rsidRDefault="00CB0D9A">
            <w:pPr>
              <w:spacing w:after="0" w:line="259" w:lineRule="auto"/>
              <w:ind w:left="0" w:right="83" w:firstLine="0"/>
              <w:jc w:val="center"/>
            </w:pPr>
            <w:r>
              <w:rPr>
                <w:b/>
                <w:sz w:val="16"/>
              </w:rPr>
              <w:t xml:space="preserve">2 </w:t>
            </w:r>
          </w:p>
        </w:tc>
        <w:tc>
          <w:tcPr>
            <w:tcW w:w="975" w:type="dxa"/>
            <w:tcBorders>
              <w:top w:val="single" w:sz="12" w:space="0" w:color="000000"/>
              <w:left w:val="single" w:sz="12" w:space="0" w:color="000000"/>
              <w:bottom w:val="single" w:sz="12" w:space="0" w:color="000000"/>
              <w:right w:val="single" w:sz="4" w:space="0" w:color="000000"/>
            </w:tcBorders>
          </w:tcPr>
          <w:p w:rsidR="000265FC" w:rsidRDefault="00CB0D9A">
            <w:pPr>
              <w:spacing w:after="0" w:line="259" w:lineRule="auto"/>
              <w:ind w:left="0" w:firstLine="0"/>
              <w:jc w:val="center"/>
            </w:pPr>
            <w:r>
              <w:rPr>
                <w:sz w:val="16"/>
              </w:rPr>
              <w:t xml:space="preserve">Ponctuel Ecrit </w:t>
            </w:r>
          </w:p>
        </w:tc>
        <w:tc>
          <w:tcPr>
            <w:tcW w:w="700" w:type="dxa"/>
            <w:tcBorders>
              <w:top w:val="single" w:sz="12" w:space="0" w:color="000000"/>
              <w:left w:val="single" w:sz="4" w:space="0" w:color="000000"/>
              <w:bottom w:val="single" w:sz="12" w:space="0" w:color="000000"/>
              <w:right w:val="single" w:sz="12" w:space="0" w:color="000000"/>
            </w:tcBorders>
            <w:vAlign w:val="center"/>
          </w:tcPr>
          <w:p w:rsidR="000265FC" w:rsidRDefault="00CB0D9A">
            <w:pPr>
              <w:spacing w:after="0" w:line="259" w:lineRule="auto"/>
              <w:ind w:left="0" w:right="82" w:firstLine="0"/>
              <w:jc w:val="center"/>
            </w:pPr>
            <w:r>
              <w:rPr>
                <w:sz w:val="16"/>
              </w:rPr>
              <w:t xml:space="preserve">2h </w:t>
            </w:r>
          </w:p>
        </w:tc>
        <w:tc>
          <w:tcPr>
            <w:tcW w:w="975" w:type="dxa"/>
            <w:tcBorders>
              <w:top w:val="single" w:sz="12" w:space="0" w:color="000000"/>
              <w:left w:val="single" w:sz="12" w:space="0" w:color="000000"/>
              <w:bottom w:val="single" w:sz="12" w:space="0" w:color="000000"/>
              <w:right w:val="single" w:sz="4" w:space="0" w:color="000000"/>
            </w:tcBorders>
          </w:tcPr>
          <w:p w:rsidR="000265FC" w:rsidRDefault="00CB0D9A">
            <w:pPr>
              <w:spacing w:after="0" w:line="259" w:lineRule="auto"/>
              <w:ind w:left="0" w:firstLine="0"/>
              <w:jc w:val="center"/>
            </w:pPr>
            <w:r>
              <w:rPr>
                <w:sz w:val="16"/>
              </w:rPr>
              <w:t xml:space="preserve">Ponctuel Ecrit </w:t>
            </w:r>
          </w:p>
        </w:tc>
        <w:tc>
          <w:tcPr>
            <w:tcW w:w="835" w:type="dxa"/>
            <w:tcBorders>
              <w:top w:val="single" w:sz="12" w:space="0" w:color="000000"/>
              <w:left w:val="single" w:sz="4" w:space="0" w:color="000000"/>
              <w:bottom w:val="single" w:sz="12" w:space="0" w:color="000000"/>
              <w:right w:val="single" w:sz="12" w:space="0" w:color="000000"/>
            </w:tcBorders>
            <w:vAlign w:val="center"/>
          </w:tcPr>
          <w:p w:rsidR="000265FC" w:rsidRDefault="00CB0D9A">
            <w:pPr>
              <w:spacing w:after="0" w:line="259" w:lineRule="auto"/>
              <w:ind w:left="0" w:right="81" w:firstLine="0"/>
              <w:jc w:val="center"/>
            </w:pPr>
            <w:r>
              <w:rPr>
                <w:sz w:val="16"/>
              </w:rPr>
              <w:t xml:space="preserve">2h </w:t>
            </w:r>
          </w:p>
        </w:tc>
        <w:tc>
          <w:tcPr>
            <w:tcW w:w="1261" w:type="dxa"/>
            <w:tcBorders>
              <w:top w:val="single" w:sz="12" w:space="0" w:color="000000"/>
              <w:left w:val="single" w:sz="12" w:space="0" w:color="000000"/>
              <w:bottom w:val="single" w:sz="12" w:space="0" w:color="000000"/>
              <w:right w:val="single" w:sz="12" w:space="0" w:color="000000"/>
            </w:tcBorders>
            <w:vAlign w:val="center"/>
          </w:tcPr>
          <w:p w:rsidR="000265FC" w:rsidRDefault="00CB0D9A">
            <w:pPr>
              <w:spacing w:after="0" w:line="259" w:lineRule="auto"/>
              <w:ind w:left="0" w:right="78" w:firstLine="0"/>
              <w:jc w:val="center"/>
            </w:pPr>
            <w:r>
              <w:rPr>
                <w:sz w:val="16"/>
              </w:rPr>
              <w:t xml:space="preserve">CCF </w:t>
            </w:r>
          </w:p>
        </w:tc>
      </w:tr>
      <w:tr w:rsidR="000265FC">
        <w:trPr>
          <w:trHeight w:val="415"/>
        </w:trPr>
        <w:tc>
          <w:tcPr>
            <w:tcW w:w="3414" w:type="dxa"/>
            <w:tcBorders>
              <w:top w:val="single" w:sz="12" w:space="0" w:color="000000"/>
              <w:left w:val="single" w:sz="12" w:space="0" w:color="000000"/>
              <w:bottom w:val="single" w:sz="4" w:space="0" w:color="000000"/>
              <w:right w:val="single" w:sz="4" w:space="0" w:color="000000"/>
            </w:tcBorders>
            <w:vAlign w:val="center"/>
          </w:tcPr>
          <w:p w:rsidR="000265FC" w:rsidRDefault="00CB0D9A">
            <w:pPr>
              <w:spacing w:after="0" w:line="259" w:lineRule="auto"/>
              <w:ind w:left="0" w:firstLine="0"/>
            </w:pPr>
            <w:r>
              <w:rPr>
                <w:b/>
                <w:sz w:val="16"/>
              </w:rPr>
              <w:t>E3 - Épreuves Professionnelles</w:t>
            </w:r>
            <w:r>
              <w:rPr>
                <w:b/>
                <w:color w:val="FF0000"/>
                <w:sz w:val="16"/>
              </w:rPr>
              <w:t xml:space="preserve"> </w:t>
            </w:r>
          </w:p>
        </w:tc>
        <w:tc>
          <w:tcPr>
            <w:tcW w:w="717" w:type="dxa"/>
            <w:tcBorders>
              <w:top w:val="single" w:sz="12" w:space="0" w:color="000000"/>
              <w:left w:val="single" w:sz="4" w:space="0" w:color="000000"/>
              <w:bottom w:val="single" w:sz="4" w:space="0" w:color="000000"/>
              <w:right w:val="single" w:sz="4" w:space="0" w:color="000000"/>
            </w:tcBorders>
          </w:tcPr>
          <w:p w:rsidR="000265FC" w:rsidRDefault="00CB0D9A">
            <w:pPr>
              <w:spacing w:after="0" w:line="259" w:lineRule="auto"/>
              <w:ind w:left="2" w:firstLine="0"/>
            </w:pPr>
            <w:r>
              <w:rPr>
                <w:b/>
                <w:sz w:val="16"/>
              </w:rPr>
              <w:t xml:space="preserve"> </w:t>
            </w:r>
          </w:p>
        </w:tc>
        <w:tc>
          <w:tcPr>
            <w:tcW w:w="757" w:type="dxa"/>
            <w:tcBorders>
              <w:top w:val="single" w:sz="12" w:space="0" w:color="000000"/>
              <w:left w:val="single" w:sz="4" w:space="0" w:color="000000"/>
              <w:bottom w:val="single" w:sz="4" w:space="0" w:color="000000"/>
              <w:right w:val="single" w:sz="12" w:space="0" w:color="000000"/>
            </w:tcBorders>
            <w:vAlign w:val="center"/>
          </w:tcPr>
          <w:p w:rsidR="000265FC" w:rsidRDefault="00CB0D9A">
            <w:pPr>
              <w:spacing w:after="0" w:line="259" w:lineRule="auto"/>
              <w:ind w:left="0" w:right="85" w:firstLine="0"/>
              <w:jc w:val="center"/>
            </w:pPr>
            <w:r>
              <w:rPr>
                <w:b/>
                <w:sz w:val="16"/>
              </w:rPr>
              <w:t xml:space="preserve">15 </w:t>
            </w:r>
          </w:p>
        </w:tc>
        <w:tc>
          <w:tcPr>
            <w:tcW w:w="1674" w:type="dxa"/>
            <w:gridSpan w:val="2"/>
            <w:tcBorders>
              <w:top w:val="single" w:sz="12" w:space="0" w:color="000000"/>
              <w:left w:val="single" w:sz="12" w:space="0" w:color="000000"/>
              <w:bottom w:val="single" w:sz="4" w:space="0" w:color="000000"/>
              <w:right w:val="single" w:sz="12" w:space="0" w:color="000000"/>
            </w:tcBorders>
          </w:tcPr>
          <w:p w:rsidR="000265FC" w:rsidRDefault="00CB0D9A">
            <w:pPr>
              <w:spacing w:after="0" w:line="259" w:lineRule="auto"/>
              <w:ind w:left="0" w:right="38" w:firstLine="0"/>
              <w:jc w:val="center"/>
            </w:pPr>
            <w:r>
              <w:rPr>
                <w:sz w:val="16"/>
              </w:rPr>
              <w:t xml:space="preserve"> </w:t>
            </w:r>
          </w:p>
        </w:tc>
        <w:tc>
          <w:tcPr>
            <w:tcW w:w="1810" w:type="dxa"/>
            <w:gridSpan w:val="2"/>
            <w:tcBorders>
              <w:top w:val="single" w:sz="12" w:space="0" w:color="000000"/>
              <w:left w:val="single" w:sz="12" w:space="0" w:color="000000"/>
              <w:bottom w:val="single" w:sz="4" w:space="0" w:color="000000"/>
              <w:right w:val="single" w:sz="12" w:space="0" w:color="000000"/>
            </w:tcBorders>
          </w:tcPr>
          <w:p w:rsidR="000265FC" w:rsidRDefault="00CB0D9A">
            <w:pPr>
              <w:spacing w:after="0" w:line="259" w:lineRule="auto"/>
              <w:ind w:left="4" w:firstLine="0"/>
            </w:pPr>
            <w:r>
              <w:rPr>
                <w:sz w:val="16"/>
              </w:rPr>
              <w:t xml:space="preserve"> </w:t>
            </w:r>
          </w:p>
        </w:tc>
        <w:tc>
          <w:tcPr>
            <w:tcW w:w="1261" w:type="dxa"/>
            <w:tcBorders>
              <w:top w:val="single" w:sz="12" w:space="0" w:color="000000"/>
              <w:left w:val="single" w:sz="12" w:space="0" w:color="000000"/>
              <w:bottom w:val="single" w:sz="4" w:space="0" w:color="000000"/>
              <w:right w:val="single" w:sz="12" w:space="0" w:color="000000"/>
            </w:tcBorders>
          </w:tcPr>
          <w:p w:rsidR="000265FC" w:rsidRDefault="00CB0D9A">
            <w:pPr>
              <w:spacing w:after="0" w:line="259" w:lineRule="auto"/>
              <w:ind w:left="0" w:right="36" w:firstLine="0"/>
              <w:jc w:val="center"/>
            </w:pPr>
            <w:r>
              <w:rPr>
                <w:sz w:val="16"/>
              </w:rPr>
              <w:t xml:space="preserve"> </w:t>
            </w:r>
          </w:p>
        </w:tc>
      </w:tr>
      <w:tr w:rsidR="000265FC">
        <w:trPr>
          <w:trHeight w:val="607"/>
        </w:trPr>
        <w:tc>
          <w:tcPr>
            <w:tcW w:w="3414" w:type="dxa"/>
            <w:tcBorders>
              <w:top w:val="single" w:sz="4" w:space="0" w:color="000000"/>
              <w:left w:val="single" w:sz="12" w:space="0" w:color="000000"/>
              <w:bottom w:val="single" w:sz="4" w:space="0" w:color="000000"/>
              <w:right w:val="single" w:sz="4" w:space="0" w:color="000000"/>
            </w:tcBorders>
            <w:vAlign w:val="center"/>
          </w:tcPr>
          <w:p w:rsidR="000265FC" w:rsidRDefault="00CB0D9A">
            <w:pPr>
              <w:spacing w:after="0" w:line="259" w:lineRule="auto"/>
              <w:ind w:left="0" w:firstLine="0"/>
            </w:pPr>
            <w:r>
              <w:rPr>
                <w:b/>
                <w:sz w:val="16"/>
              </w:rPr>
              <w:t xml:space="preserve">Sous-épreuve E31 </w:t>
            </w:r>
            <w:r>
              <w:rPr>
                <w:sz w:val="16"/>
              </w:rPr>
              <w:t>:</w:t>
            </w:r>
            <w:r>
              <w:rPr>
                <w:b/>
                <w:sz w:val="16"/>
              </w:rPr>
              <w:t xml:space="preserve"> </w:t>
            </w:r>
          </w:p>
          <w:p w:rsidR="000265FC" w:rsidRDefault="00CB0D9A">
            <w:pPr>
              <w:spacing w:after="0" w:line="259" w:lineRule="auto"/>
              <w:ind w:left="0" w:firstLine="0"/>
            </w:pPr>
            <w:r>
              <w:rPr>
                <w:sz w:val="16"/>
              </w:rPr>
              <w:t xml:space="preserve">Techniques de coiffure </w:t>
            </w:r>
          </w:p>
        </w:tc>
        <w:tc>
          <w:tcPr>
            <w:tcW w:w="717"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83" w:firstLine="0"/>
              <w:jc w:val="center"/>
            </w:pPr>
            <w:r>
              <w:rPr>
                <w:sz w:val="16"/>
              </w:rPr>
              <w:t xml:space="preserve">U 31  </w:t>
            </w:r>
          </w:p>
        </w:tc>
        <w:tc>
          <w:tcPr>
            <w:tcW w:w="757" w:type="dxa"/>
            <w:tcBorders>
              <w:top w:val="single" w:sz="4" w:space="0" w:color="000000"/>
              <w:left w:val="single" w:sz="4" w:space="0" w:color="000000"/>
              <w:bottom w:val="single" w:sz="4" w:space="0" w:color="000000"/>
              <w:right w:val="single" w:sz="12" w:space="0" w:color="000000"/>
            </w:tcBorders>
            <w:vAlign w:val="center"/>
          </w:tcPr>
          <w:p w:rsidR="000265FC" w:rsidRDefault="00CB0D9A">
            <w:pPr>
              <w:spacing w:after="0" w:line="259" w:lineRule="auto"/>
              <w:ind w:left="0" w:right="85" w:firstLine="0"/>
              <w:jc w:val="center"/>
            </w:pPr>
            <w:r>
              <w:rPr>
                <w:sz w:val="16"/>
              </w:rPr>
              <w:t xml:space="preserve">10 </w:t>
            </w:r>
          </w:p>
        </w:tc>
        <w:tc>
          <w:tcPr>
            <w:tcW w:w="975" w:type="dxa"/>
            <w:tcBorders>
              <w:top w:val="single" w:sz="4" w:space="0" w:color="000000"/>
              <w:left w:val="single" w:sz="12" w:space="0" w:color="000000"/>
              <w:bottom w:val="single" w:sz="4" w:space="0" w:color="000000"/>
              <w:right w:val="single" w:sz="4" w:space="0" w:color="000000"/>
            </w:tcBorders>
          </w:tcPr>
          <w:p w:rsidR="000265FC" w:rsidRDefault="00CB0D9A">
            <w:pPr>
              <w:spacing w:after="0" w:line="259" w:lineRule="auto"/>
              <w:ind w:left="0" w:right="80" w:firstLine="0"/>
              <w:jc w:val="center"/>
            </w:pPr>
            <w:r>
              <w:rPr>
                <w:sz w:val="16"/>
              </w:rPr>
              <w:t xml:space="preserve">Ponctuel </w:t>
            </w:r>
          </w:p>
          <w:p w:rsidR="000265FC" w:rsidRDefault="00CB0D9A">
            <w:pPr>
              <w:spacing w:after="0" w:line="259" w:lineRule="auto"/>
              <w:ind w:left="0" w:firstLine="0"/>
              <w:jc w:val="center"/>
            </w:pPr>
            <w:r>
              <w:rPr>
                <w:sz w:val="16"/>
              </w:rPr>
              <w:t>Ecrit et pratique</w:t>
            </w:r>
            <w:r>
              <w:rPr>
                <w:b/>
                <w:sz w:val="16"/>
              </w:rPr>
              <w:t xml:space="preserve"> </w:t>
            </w:r>
          </w:p>
        </w:tc>
        <w:tc>
          <w:tcPr>
            <w:tcW w:w="700" w:type="dxa"/>
            <w:tcBorders>
              <w:top w:val="single" w:sz="4" w:space="0" w:color="000000"/>
              <w:left w:val="single" w:sz="4" w:space="0" w:color="000000"/>
              <w:bottom w:val="single" w:sz="4" w:space="0" w:color="000000"/>
              <w:right w:val="single" w:sz="12" w:space="0" w:color="000000"/>
            </w:tcBorders>
          </w:tcPr>
          <w:p w:rsidR="000265FC" w:rsidRDefault="00CB0D9A">
            <w:pPr>
              <w:spacing w:after="0" w:line="259" w:lineRule="auto"/>
              <w:ind w:left="156" w:right="105" w:firstLine="89"/>
            </w:pPr>
            <w:r>
              <w:rPr>
                <w:sz w:val="16"/>
              </w:rPr>
              <w:t xml:space="preserve"> 6h </w:t>
            </w:r>
          </w:p>
        </w:tc>
        <w:tc>
          <w:tcPr>
            <w:tcW w:w="975" w:type="dxa"/>
            <w:tcBorders>
              <w:top w:val="single" w:sz="4" w:space="0" w:color="000000"/>
              <w:left w:val="single" w:sz="12" w:space="0" w:color="000000"/>
              <w:bottom w:val="single" w:sz="4" w:space="0" w:color="000000"/>
              <w:right w:val="single" w:sz="4" w:space="0" w:color="000000"/>
            </w:tcBorders>
          </w:tcPr>
          <w:p w:rsidR="000265FC" w:rsidRDefault="00CB0D9A">
            <w:pPr>
              <w:spacing w:after="0" w:line="259" w:lineRule="auto"/>
              <w:ind w:left="0" w:right="83" w:firstLine="0"/>
              <w:jc w:val="center"/>
            </w:pPr>
            <w:r>
              <w:rPr>
                <w:sz w:val="16"/>
              </w:rPr>
              <w:t xml:space="preserve">Ponctuel </w:t>
            </w:r>
          </w:p>
          <w:p w:rsidR="000265FC" w:rsidRDefault="00CB0D9A">
            <w:pPr>
              <w:spacing w:after="0" w:line="259" w:lineRule="auto"/>
              <w:ind w:left="0" w:firstLine="0"/>
              <w:jc w:val="center"/>
            </w:pPr>
            <w:r>
              <w:rPr>
                <w:sz w:val="16"/>
              </w:rPr>
              <w:t xml:space="preserve">Ecrit et pratique </w:t>
            </w:r>
          </w:p>
        </w:tc>
        <w:tc>
          <w:tcPr>
            <w:tcW w:w="835" w:type="dxa"/>
            <w:tcBorders>
              <w:top w:val="single" w:sz="4" w:space="0" w:color="000000"/>
              <w:left w:val="single" w:sz="4" w:space="0" w:color="000000"/>
              <w:bottom w:val="single" w:sz="4" w:space="0" w:color="000000"/>
              <w:right w:val="single" w:sz="12" w:space="0" w:color="000000"/>
            </w:tcBorders>
            <w:vAlign w:val="center"/>
          </w:tcPr>
          <w:p w:rsidR="000265FC" w:rsidRDefault="00CB0D9A">
            <w:pPr>
              <w:spacing w:after="0" w:line="259" w:lineRule="auto"/>
              <w:ind w:left="0" w:right="81" w:firstLine="0"/>
              <w:jc w:val="center"/>
            </w:pPr>
            <w:r>
              <w:rPr>
                <w:sz w:val="16"/>
              </w:rPr>
              <w:t xml:space="preserve">6h </w:t>
            </w:r>
          </w:p>
        </w:tc>
        <w:tc>
          <w:tcPr>
            <w:tcW w:w="1261" w:type="dxa"/>
            <w:tcBorders>
              <w:top w:val="single" w:sz="4" w:space="0" w:color="000000"/>
              <w:left w:val="single" w:sz="12" w:space="0" w:color="000000"/>
              <w:bottom w:val="single" w:sz="4" w:space="0" w:color="000000"/>
              <w:right w:val="single" w:sz="12" w:space="0" w:color="000000"/>
            </w:tcBorders>
            <w:vAlign w:val="center"/>
          </w:tcPr>
          <w:p w:rsidR="000265FC" w:rsidRDefault="00CB0D9A">
            <w:pPr>
              <w:spacing w:after="0" w:line="259" w:lineRule="auto"/>
              <w:ind w:left="0" w:right="78" w:firstLine="0"/>
              <w:jc w:val="center"/>
            </w:pPr>
            <w:r>
              <w:rPr>
                <w:sz w:val="16"/>
              </w:rPr>
              <w:t xml:space="preserve">CCF </w:t>
            </w:r>
          </w:p>
        </w:tc>
      </w:tr>
      <w:tr w:rsidR="000265FC">
        <w:trPr>
          <w:trHeight w:val="562"/>
        </w:trPr>
        <w:tc>
          <w:tcPr>
            <w:tcW w:w="3414" w:type="dxa"/>
            <w:tcBorders>
              <w:top w:val="single" w:sz="4" w:space="0" w:color="000000"/>
              <w:left w:val="single" w:sz="12" w:space="0" w:color="000000"/>
              <w:bottom w:val="single" w:sz="4" w:space="0" w:color="000000"/>
              <w:right w:val="single" w:sz="4" w:space="0" w:color="000000"/>
            </w:tcBorders>
          </w:tcPr>
          <w:p w:rsidR="000265FC" w:rsidRDefault="00CB0D9A">
            <w:pPr>
              <w:spacing w:after="0" w:line="259" w:lineRule="auto"/>
              <w:ind w:left="0" w:firstLine="0"/>
            </w:pPr>
            <w:r>
              <w:rPr>
                <w:b/>
                <w:sz w:val="16"/>
              </w:rPr>
              <w:t xml:space="preserve">Sous-épreuve E32 </w:t>
            </w:r>
            <w:r>
              <w:rPr>
                <w:sz w:val="16"/>
              </w:rPr>
              <w:t xml:space="preserve">: </w:t>
            </w:r>
          </w:p>
          <w:p w:rsidR="000265FC" w:rsidRDefault="00CB0D9A">
            <w:pPr>
              <w:spacing w:after="0" w:line="259" w:lineRule="auto"/>
              <w:ind w:left="0" w:firstLine="0"/>
            </w:pPr>
            <w:r>
              <w:rPr>
                <w:sz w:val="16"/>
              </w:rPr>
              <w:t>Relations clientèle - accueil en salon – vente</w:t>
            </w:r>
            <w:r>
              <w:rPr>
                <w:b/>
                <w:i/>
                <w:color w:val="FF0000"/>
                <w:sz w:val="16"/>
              </w:rPr>
              <w:t xml:space="preserve"> </w:t>
            </w:r>
          </w:p>
        </w:tc>
        <w:tc>
          <w:tcPr>
            <w:tcW w:w="717"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83" w:firstLine="0"/>
              <w:jc w:val="center"/>
            </w:pPr>
            <w:r>
              <w:rPr>
                <w:sz w:val="16"/>
              </w:rPr>
              <w:t xml:space="preserve">U 32  </w:t>
            </w:r>
          </w:p>
        </w:tc>
        <w:tc>
          <w:tcPr>
            <w:tcW w:w="757" w:type="dxa"/>
            <w:tcBorders>
              <w:top w:val="single" w:sz="4" w:space="0" w:color="000000"/>
              <w:left w:val="single" w:sz="4" w:space="0" w:color="000000"/>
              <w:bottom w:val="single" w:sz="4" w:space="0" w:color="000000"/>
              <w:right w:val="single" w:sz="12" w:space="0" w:color="000000"/>
            </w:tcBorders>
            <w:vAlign w:val="center"/>
          </w:tcPr>
          <w:p w:rsidR="000265FC" w:rsidRDefault="00CB0D9A">
            <w:pPr>
              <w:spacing w:after="0" w:line="259" w:lineRule="auto"/>
              <w:ind w:left="0" w:right="83" w:firstLine="0"/>
              <w:jc w:val="center"/>
            </w:pPr>
            <w:r>
              <w:rPr>
                <w:sz w:val="16"/>
              </w:rPr>
              <w:t xml:space="preserve">3  </w:t>
            </w:r>
          </w:p>
        </w:tc>
        <w:tc>
          <w:tcPr>
            <w:tcW w:w="1674" w:type="dxa"/>
            <w:gridSpan w:val="2"/>
            <w:tcBorders>
              <w:top w:val="single" w:sz="4" w:space="0" w:color="000000"/>
              <w:left w:val="single" w:sz="12" w:space="0" w:color="000000"/>
              <w:bottom w:val="single" w:sz="4" w:space="0" w:color="000000"/>
              <w:right w:val="single" w:sz="12" w:space="0" w:color="000000"/>
            </w:tcBorders>
            <w:vAlign w:val="center"/>
          </w:tcPr>
          <w:p w:rsidR="000265FC" w:rsidRDefault="00CB0D9A">
            <w:pPr>
              <w:spacing w:after="0" w:line="259" w:lineRule="auto"/>
              <w:ind w:left="0" w:right="80" w:firstLine="0"/>
              <w:jc w:val="center"/>
            </w:pPr>
            <w:r>
              <w:rPr>
                <w:sz w:val="16"/>
              </w:rPr>
              <w:t xml:space="preserve">CCF </w:t>
            </w:r>
          </w:p>
        </w:tc>
        <w:tc>
          <w:tcPr>
            <w:tcW w:w="975" w:type="dxa"/>
            <w:tcBorders>
              <w:top w:val="single" w:sz="4" w:space="0" w:color="000000"/>
              <w:left w:val="single" w:sz="12" w:space="0" w:color="000000"/>
              <w:bottom w:val="single" w:sz="4" w:space="0" w:color="000000"/>
              <w:right w:val="single" w:sz="4" w:space="0" w:color="000000"/>
            </w:tcBorders>
          </w:tcPr>
          <w:p w:rsidR="000265FC" w:rsidRDefault="00CB0D9A">
            <w:pPr>
              <w:spacing w:after="0" w:line="259" w:lineRule="auto"/>
              <w:ind w:left="0" w:right="83" w:firstLine="0"/>
              <w:jc w:val="center"/>
            </w:pPr>
            <w:r>
              <w:rPr>
                <w:sz w:val="16"/>
              </w:rPr>
              <w:t xml:space="preserve">Ponctuel </w:t>
            </w:r>
          </w:p>
          <w:p w:rsidR="000265FC" w:rsidRDefault="00CB0D9A">
            <w:pPr>
              <w:spacing w:after="0" w:line="259" w:lineRule="auto"/>
              <w:ind w:left="0" w:right="39" w:firstLine="0"/>
              <w:jc w:val="center"/>
            </w:pPr>
            <w:r>
              <w:rPr>
                <w:sz w:val="16"/>
              </w:rPr>
              <w:t xml:space="preserve">Ecrit et oral </w:t>
            </w:r>
          </w:p>
        </w:tc>
        <w:tc>
          <w:tcPr>
            <w:tcW w:w="835" w:type="dxa"/>
            <w:tcBorders>
              <w:top w:val="single" w:sz="4" w:space="0" w:color="000000"/>
              <w:left w:val="single" w:sz="4" w:space="0" w:color="000000"/>
              <w:bottom w:val="single" w:sz="4" w:space="0" w:color="000000"/>
              <w:right w:val="single" w:sz="12" w:space="0" w:color="000000"/>
            </w:tcBorders>
            <w:vAlign w:val="center"/>
          </w:tcPr>
          <w:p w:rsidR="000265FC" w:rsidRDefault="00CB0D9A">
            <w:pPr>
              <w:spacing w:after="0" w:line="259" w:lineRule="auto"/>
              <w:ind w:left="0" w:right="79" w:firstLine="0"/>
              <w:jc w:val="center"/>
            </w:pPr>
            <w:r>
              <w:rPr>
                <w:sz w:val="16"/>
              </w:rPr>
              <w:t xml:space="preserve">30 min </w:t>
            </w:r>
          </w:p>
        </w:tc>
        <w:tc>
          <w:tcPr>
            <w:tcW w:w="1261" w:type="dxa"/>
            <w:tcBorders>
              <w:top w:val="single" w:sz="4" w:space="0" w:color="000000"/>
              <w:left w:val="single" w:sz="12" w:space="0" w:color="000000"/>
              <w:bottom w:val="single" w:sz="4" w:space="0" w:color="000000"/>
              <w:right w:val="single" w:sz="12" w:space="0" w:color="000000"/>
            </w:tcBorders>
            <w:vAlign w:val="center"/>
          </w:tcPr>
          <w:p w:rsidR="000265FC" w:rsidRDefault="00CB0D9A">
            <w:pPr>
              <w:spacing w:after="0" w:line="259" w:lineRule="auto"/>
              <w:ind w:left="0" w:right="78" w:firstLine="0"/>
              <w:jc w:val="center"/>
            </w:pPr>
            <w:r>
              <w:rPr>
                <w:sz w:val="16"/>
              </w:rPr>
              <w:t xml:space="preserve">CCF </w:t>
            </w:r>
          </w:p>
        </w:tc>
      </w:tr>
      <w:tr w:rsidR="000265FC">
        <w:trPr>
          <w:trHeight w:val="391"/>
        </w:trPr>
        <w:tc>
          <w:tcPr>
            <w:tcW w:w="3414" w:type="dxa"/>
            <w:tcBorders>
              <w:top w:val="single" w:sz="4" w:space="0" w:color="000000"/>
              <w:left w:val="single" w:sz="12" w:space="0" w:color="000000"/>
              <w:bottom w:val="single" w:sz="4" w:space="0" w:color="000000"/>
              <w:right w:val="single" w:sz="4" w:space="0" w:color="000000"/>
            </w:tcBorders>
          </w:tcPr>
          <w:p w:rsidR="000265FC" w:rsidRDefault="00CB0D9A">
            <w:pPr>
              <w:spacing w:after="0" w:line="259" w:lineRule="auto"/>
              <w:ind w:left="0" w:firstLine="0"/>
            </w:pPr>
            <w:r>
              <w:rPr>
                <w:b/>
                <w:sz w:val="16"/>
              </w:rPr>
              <w:t>Sous-épreuve E33</w:t>
            </w:r>
            <w:r>
              <w:rPr>
                <w:sz w:val="16"/>
              </w:rPr>
              <w:t xml:space="preserve"> : </w:t>
            </w:r>
          </w:p>
          <w:p w:rsidR="000265FC" w:rsidRDefault="00CB0D9A">
            <w:pPr>
              <w:spacing w:after="0" w:line="259" w:lineRule="auto"/>
              <w:ind w:left="0" w:firstLine="0"/>
            </w:pPr>
            <w:r>
              <w:rPr>
                <w:sz w:val="16"/>
              </w:rPr>
              <w:t>Économie – gestion *</w:t>
            </w:r>
            <w:r>
              <w:rPr>
                <w:b/>
                <w:sz w:val="16"/>
              </w:rPr>
              <w:t xml:space="preserve"> </w:t>
            </w:r>
          </w:p>
        </w:tc>
        <w:tc>
          <w:tcPr>
            <w:tcW w:w="717"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83" w:firstLine="0"/>
              <w:jc w:val="center"/>
            </w:pPr>
            <w:r>
              <w:rPr>
                <w:sz w:val="16"/>
              </w:rPr>
              <w:t xml:space="preserve">U 33 </w:t>
            </w:r>
          </w:p>
        </w:tc>
        <w:tc>
          <w:tcPr>
            <w:tcW w:w="757" w:type="dxa"/>
            <w:tcBorders>
              <w:top w:val="single" w:sz="4" w:space="0" w:color="000000"/>
              <w:left w:val="single" w:sz="4" w:space="0" w:color="000000"/>
              <w:bottom w:val="single" w:sz="4" w:space="0" w:color="000000"/>
              <w:right w:val="single" w:sz="12" w:space="0" w:color="000000"/>
            </w:tcBorders>
            <w:vAlign w:val="center"/>
          </w:tcPr>
          <w:p w:rsidR="000265FC" w:rsidRDefault="00CB0D9A">
            <w:pPr>
              <w:spacing w:after="0" w:line="259" w:lineRule="auto"/>
              <w:ind w:left="0" w:right="83" w:firstLine="0"/>
              <w:jc w:val="center"/>
            </w:pPr>
            <w:r>
              <w:rPr>
                <w:sz w:val="16"/>
              </w:rPr>
              <w:t xml:space="preserve">1  </w:t>
            </w:r>
          </w:p>
        </w:tc>
        <w:tc>
          <w:tcPr>
            <w:tcW w:w="975" w:type="dxa"/>
            <w:tcBorders>
              <w:top w:val="single" w:sz="4" w:space="0" w:color="000000"/>
              <w:left w:val="single" w:sz="12" w:space="0" w:color="000000"/>
              <w:bottom w:val="single" w:sz="4" w:space="0" w:color="000000"/>
              <w:right w:val="single" w:sz="4" w:space="0" w:color="000000"/>
            </w:tcBorders>
          </w:tcPr>
          <w:p w:rsidR="000265FC" w:rsidRDefault="00CB0D9A">
            <w:pPr>
              <w:spacing w:after="0" w:line="259" w:lineRule="auto"/>
              <w:ind w:left="0" w:firstLine="0"/>
              <w:jc w:val="center"/>
            </w:pPr>
            <w:r>
              <w:rPr>
                <w:sz w:val="16"/>
              </w:rPr>
              <w:t xml:space="preserve">Ponctuel écrit </w:t>
            </w:r>
          </w:p>
        </w:tc>
        <w:tc>
          <w:tcPr>
            <w:tcW w:w="700" w:type="dxa"/>
            <w:tcBorders>
              <w:top w:val="single" w:sz="4" w:space="0" w:color="000000"/>
              <w:left w:val="single" w:sz="4" w:space="0" w:color="000000"/>
              <w:bottom w:val="single" w:sz="4" w:space="0" w:color="000000"/>
              <w:right w:val="single" w:sz="12" w:space="0" w:color="000000"/>
            </w:tcBorders>
          </w:tcPr>
          <w:p w:rsidR="000265FC" w:rsidRDefault="00CB0D9A">
            <w:pPr>
              <w:spacing w:after="0" w:line="259" w:lineRule="auto"/>
              <w:ind w:left="156" w:right="105" w:firstLine="89"/>
            </w:pPr>
            <w:r>
              <w:rPr>
                <w:sz w:val="16"/>
              </w:rPr>
              <w:t xml:space="preserve"> 2h </w:t>
            </w:r>
          </w:p>
        </w:tc>
        <w:tc>
          <w:tcPr>
            <w:tcW w:w="975" w:type="dxa"/>
            <w:tcBorders>
              <w:top w:val="single" w:sz="4" w:space="0" w:color="000000"/>
              <w:left w:val="single" w:sz="12" w:space="0" w:color="000000"/>
              <w:bottom w:val="single" w:sz="4" w:space="0" w:color="000000"/>
              <w:right w:val="single" w:sz="4" w:space="0" w:color="000000"/>
            </w:tcBorders>
          </w:tcPr>
          <w:p w:rsidR="000265FC" w:rsidRDefault="00CB0D9A">
            <w:pPr>
              <w:spacing w:after="0" w:line="259" w:lineRule="auto"/>
              <w:ind w:left="0" w:firstLine="0"/>
              <w:jc w:val="center"/>
            </w:pPr>
            <w:r>
              <w:rPr>
                <w:sz w:val="16"/>
              </w:rPr>
              <w:t xml:space="preserve">Ponctuel écrit </w:t>
            </w:r>
          </w:p>
        </w:tc>
        <w:tc>
          <w:tcPr>
            <w:tcW w:w="835" w:type="dxa"/>
            <w:tcBorders>
              <w:top w:val="single" w:sz="4" w:space="0" w:color="000000"/>
              <w:left w:val="single" w:sz="4" w:space="0" w:color="000000"/>
              <w:bottom w:val="single" w:sz="4" w:space="0" w:color="000000"/>
              <w:right w:val="single" w:sz="12" w:space="0" w:color="000000"/>
            </w:tcBorders>
            <w:vAlign w:val="center"/>
          </w:tcPr>
          <w:p w:rsidR="000265FC" w:rsidRDefault="00CB0D9A">
            <w:pPr>
              <w:spacing w:after="0" w:line="259" w:lineRule="auto"/>
              <w:ind w:left="0" w:right="81" w:firstLine="0"/>
              <w:jc w:val="center"/>
            </w:pPr>
            <w:r>
              <w:rPr>
                <w:sz w:val="16"/>
              </w:rPr>
              <w:t xml:space="preserve">2h </w:t>
            </w:r>
          </w:p>
        </w:tc>
        <w:tc>
          <w:tcPr>
            <w:tcW w:w="1261" w:type="dxa"/>
            <w:tcBorders>
              <w:top w:val="single" w:sz="4" w:space="0" w:color="000000"/>
              <w:left w:val="single" w:sz="12" w:space="0" w:color="000000"/>
              <w:bottom w:val="single" w:sz="4" w:space="0" w:color="000000"/>
              <w:right w:val="single" w:sz="12" w:space="0" w:color="000000"/>
            </w:tcBorders>
            <w:vAlign w:val="center"/>
          </w:tcPr>
          <w:p w:rsidR="000265FC" w:rsidRDefault="00CB0D9A">
            <w:pPr>
              <w:spacing w:after="0" w:line="259" w:lineRule="auto"/>
              <w:ind w:left="0" w:right="78" w:firstLine="0"/>
              <w:jc w:val="center"/>
            </w:pPr>
            <w:r>
              <w:rPr>
                <w:sz w:val="16"/>
              </w:rPr>
              <w:t xml:space="preserve">CCF </w:t>
            </w:r>
          </w:p>
        </w:tc>
      </w:tr>
      <w:tr w:rsidR="000265FC">
        <w:trPr>
          <w:trHeight w:val="435"/>
        </w:trPr>
        <w:tc>
          <w:tcPr>
            <w:tcW w:w="3414" w:type="dxa"/>
            <w:tcBorders>
              <w:top w:val="single" w:sz="4" w:space="0" w:color="000000"/>
              <w:left w:val="single" w:sz="12" w:space="0" w:color="000000"/>
              <w:bottom w:val="single" w:sz="12" w:space="0" w:color="000000"/>
              <w:right w:val="single" w:sz="4" w:space="0" w:color="000000"/>
            </w:tcBorders>
          </w:tcPr>
          <w:p w:rsidR="000265FC" w:rsidRDefault="00CB0D9A">
            <w:pPr>
              <w:spacing w:after="0" w:line="259" w:lineRule="auto"/>
              <w:ind w:left="0" w:firstLine="0"/>
            </w:pPr>
            <w:r>
              <w:rPr>
                <w:b/>
                <w:sz w:val="16"/>
              </w:rPr>
              <w:t>Sous-</w:t>
            </w:r>
            <w:r>
              <w:rPr>
                <w:b/>
                <w:sz w:val="16"/>
              </w:rPr>
              <w:t>épreuve E34</w:t>
            </w:r>
            <w:r>
              <w:rPr>
                <w:sz w:val="16"/>
              </w:rPr>
              <w:t xml:space="preserve"> : </w:t>
            </w:r>
          </w:p>
          <w:p w:rsidR="000265FC" w:rsidRDefault="00CB0D9A">
            <w:pPr>
              <w:spacing w:after="0" w:line="259" w:lineRule="auto"/>
              <w:ind w:left="0" w:firstLine="0"/>
            </w:pPr>
            <w:r>
              <w:rPr>
                <w:sz w:val="16"/>
              </w:rPr>
              <w:t xml:space="preserve">Prévention santé environnement * </w:t>
            </w:r>
          </w:p>
        </w:tc>
        <w:tc>
          <w:tcPr>
            <w:tcW w:w="717" w:type="dxa"/>
            <w:tcBorders>
              <w:top w:val="single" w:sz="4" w:space="0" w:color="000000"/>
              <w:left w:val="single" w:sz="4" w:space="0" w:color="000000"/>
              <w:bottom w:val="single" w:sz="12" w:space="0" w:color="000000"/>
              <w:right w:val="single" w:sz="4" w:space="0" w:color="000000"/>
            </w:tcBorders>
            <w:vAlign w:val="center"/>
          </w:tcPr>
          <w:p w:rsidR="000265FC" w:rsidRDefault="00CB0D9A">
            <w:pPr>
              <w:spacing w:after="0" w:line="259" w:lineRule="auto"/>
              <w:ind w:left="0" w:right="83" w:firstLine="0"/>
              <w:jc w:val="center"/>
            </w:pPr>
            <w:r>
              <w:rPr>
                <w:sz w:val="16"/>
              </w:rPr>
              <w:t xml:space="preserve">U 34  </w:t>
            </w:r>
          </w:p>
        </w:tc>
        <w:tc>
          <w:tcPr>
            <w:tcW w:w="757" w:type="dxa"/>
            <w:tcBorders>
              <w:top w:val="single" w:sz="4" w:space="0" w:color="000000"/>
              <w:left w:val="single" w:sz="4" w:space="0" w:color="000000"/>
              <w:bottom w:val="single" w:sz="12" w:space="0" w:color="000000"/>
              <w:right w:val="single" w:sz="12" w:space="0" w:color="000000"/>
            </w:tcBorders>
            <w:vAlign w:val="center"/>
          </w:tcPr>
          <w:p w:rsidR="000265FC" w:rsidRDefault="00CB0D9A">
            <w:pPr>
              <w:spacing w:after="0" w:line="259" w:lineRule="auto"/>
              <w:ind w:left="0" w:right="83" w:firstLine="0"/>
              <w:jc w:val="center"/>
            </w:pPr>
            <w:r>
              <w:rPr>
                <w:sz w:val="16"/>
              </w:rPr>
              <w:t xml:space="preserve">1  </w:t>
            </w:r>
          </w:p>
        </w:tc>
        <w:tc>
          <w:tcPr>
            <w:tcW w:w="975" w:type="dxa"/>
            <w:tcBorders>
              <w:top w:val="single" w:sz="4" w:space="0" w:color="000000"/>
              <w:left w:val="single" w:sz="12" w:space="0" w:color="000000"/>
              <w:bottom w:val="single" w:sz="12" w:space="0" w:color="000000"/>
              <w:right w:val="single" w:sz="4" w:space="0" w:color="000000"/>
            </w:tcBorders>
          </w:tcPr>
          <w:p w:rsidR="000265FC" w:rsidRDefault="00CB0D9A">
            <w:pPr>
              <w:spacing w:after="0" w:line="259" w:lineRule="auto"/>
              <w:ind w:left="0" w:firstLine="0"/>
              <w:jc w:val="center"/>
            </w:pPr>
            <w:r>
              <w:rPr>
                <w:sz w:val="16"/>
              </w:rPr>
              <w:t xml:space="preserve">Ponctuel écrit </w:t>
            </w:r>
          </w:p>
        </w:tc>
        <w:tc>
          <w:tcPr>
            <w:tcW w:w="700" w:type="dxa"/>
            <w:tcBorders>
              <w:top w:val="single" w:sz="4" w:space="0" w:color="000000"/>
              <w:left w:val="single" w:sz="4" w:space="0" w:color="000000"/>
              <w:bottom w:val="single" w:sz="12" w:space="0" w:color="000000"/>
              <w:right w:val="single" w:sz="12" w:space="0" w:color="000000"/>
            </w:tcBorders>
          </w:tcPr>
          <w:p w:rsidR="000265FC" w:rsidRDefault="00CB0D9A">
            <w:pPr>
              <w:spacing w:after="0" w:line="259" w:lineRule="auto"/>
              <w:ind w:left="156" w:right="105" w:firstLine="89"/>
            </w:pPr>
            <w:r>
              <w:rPr>
                <w:sz w:val="16"/>
              </w:rPr>
              <w:t xml:space="preserve"> 2h </w:t>
            </w:r>
          </w:p>
        </w:tc>
        <w:tc>
          <w:tcPr>
            <w:tcW w:w="975" w:type="dxa"/>
            <w:tcBorders>
              <w:top w:val="single" w:sz="4" w:space="0" w:color="000000"/>
              <w:left w:val="single" w:sz="12" w:space="0" w:color="000000"/>
              <w:bottom w:val="single" w:sz="12" w:space="0" w:color="000000"/>
              <w:right w:val="single" w:sz="4" w:space="0" w:color="000000"/>
            </w:tcBorders>
          </w:tcPr>
          <w:p w:rsidR="000265FC" w:rsidRDefault="00CB0D9A">
            <w:pPr>
              <w:spacing w:after="0" w:line="259" w:lineRule="auto"/>
              <w:ind w:left="0" w:firstLine="0"/>
              <w:jc w:val="center"/>
            </w:pPr>
            <w:r>
              <w:rPr>
                <w:sz w:val="16"/>
              </w:rPr>
              <w:t xml:space="preserve">Ponctuel écrit </w:t>
            </w:r>
          </w:p>
        </w:tc>
        <w:tc>
          <w:tcPr>
            <w:tcW w:w="835" w:type="dxa"/>
            <w:tcBorders>
              <w:top w:val="single" w:sz="4" w:space="0" w:color="000000"/>
              <w:left w:val="single" w:sz="4" w:space="0" w:color="000000"/>
              <w:bottom w:val="single" w:sz="12" w:space="0" w:color="000000"/>
              <w:right w:val="single" w:sz="12" w:space="0" w:color="000000"/>
            </w:tcBorders>
            <w:vAlign w:val="center"/>
          </w:tcPr>
          <w:p w:rsidR="000265FC" w:rsidRDefault="00CB0D9A">
            <w:pPr>
              <w:spacing w:after="0" w:line="259" w:lineRule="auto"/>
              <w:ind w:left="0" w:right="81" w:firstLine="0"/>
              <w:jc w:val="center"/>
            </w:pPr>
            <w:r>
              <w:rPr>
                <w:sz w:val="16"/>
              </w:rPr>
              <w:t xml:space="preserve">2h </w:t>
            </w:r>
          </w:p>
        </w:tc>
        <w:tc>
          <w:tcPr>
            <w:tcW w:w="1261" w:type="dxa"/>
            <w:tcBorders>
              <w:top w:val="single" w:sz="4" w:space="0" w:color="000000"/>
              <w:left w:val="single" w:sz="12" w:space="0" w:color="000000"/>
              <w:bottom w:val="single" w:sz="12" w:space="0" w:color="000000"/>
              <w:right w:val="single" w:sz="12" w:space="0" w:color="000000"/>
            </w:tcBorders>
            <w:vAlign w:val="center"/>
          </w:tcPr>
          <w:p w:rsidR="000265FC" w:rsidRDefault="00CB0D9A">
            <w:pPr>
              <w:spacing w:after="0" w:line="259" w:lineRule="auto"/>
              <w:ind w:left="0" w:right="78" w:firstLine="0"/>
              <w:jc w:val="center"/>
            </w:pPr>
            <w:r>
              <w:rPr>
                <w:sz w:val="16"/>
              </w:rPr>
              <w:t xml:space="preserve">CCF </w:t>
            </w:r>
          </w:p>
        </w:tc>
      </w:tr>
      <w:tr w:rsidR="000265FC">
        <w:trPr>
          <w:trHeight w:val="420"/>
        </w:trPr>
        <w:tc>
          <w:tcPr>
            <w:tcW w:w="3414" w:type="dxa"/>
            <w:tcBorders>
              <w:top w:val="single" w:sz="12" w:space="0" w:color="000000"/>
              <w:left w:val="single" w:sz="12" w:space="0" w:color="000000"/>
              <w:bottom w:val="single" w:sz="12" w:space="0" w:color="000000"/>
              <w:right w:val="single" w:sz="4" w:space="0" w:color="000000"/>
            </w:tcBorders>
            <w:vAlign w:val="center"/>
          </w:tcPr>
          <w:p w:rsidR="000265FC" w:rsidRDefault="00CB0D9A">
            <w:pPr>
              <w:spacing w:after="0" w:line="259" w:lineRule="auto"/>
              <w:ind w:left="0" w:firstLine="0"/>
            </w:pPr>
            <w:r>
              <w:rPr>
                <w:b/>
                <w:sz w:val="16"/>
              </w:rPr>
              <w:t>E4 - Épreuve de langues vivantes *</w:t>
            </w:r>
            <w:r>
              <w:rPr>
                <w:sz w:val="16"/>
              </w:rPr>
              <w:t xml:space="preserve"> </w:t>
            </w:r>
          </w:p>
        </w:tc>
        <w:tc>
          <w:tcPr>
            <w:tcW w:w="717" w:type="dxa"/>
            <w:tcBorders>
              <w:top w:val="single" w:sz="12" w:space="0" w:color="000000"/>
              <w:left w:val="single" w:sz="4" w:space="0" w:color="000000"/>
              <w:bottom w:val="single" w:sz="12" w:space="0" w:color="000000"/>
              <w:right w:val="single" w:sz="4" w:space="0" w:color="000000"/>
            </w:tcBorders>
            <w:vAlign w:val="center"/>
          </w:tcPr>
          <w:p w:rsidR="000265FC" w:rsidRDefault="00CB0D9A">
            <w:pPr>
              <w:spacing w:after="0" w:line="259" w:lineRule="auto"/>
              <w:ind w:left="0" w:right="86" w:firstLine="0"/>
              <w:jc w:val="center"/>
            </w:pPr>
            <w:r>
              <w:rPr>
                <w:b/>
                <w:sz w:val="16"/>
              </w:rPr>
              <w:t xml:space="preserve">U 4 </w:t>
            </w:r>
            <w:r>
              <w:rPr>
                <w:sz w:val="16"/>
              </w:rPr>
              <w:t xml:space="preserve"> </w:t>
            </w:r>
          </w:p>
        </w:tc>
        <w:tc>
          <w:tcPr>
            <w:tcW w:w="757" w:type="dxa"/>
            <w:tcBorders>
              <w:top w:val="single" w:sz="12" w:space="0" w:color="000000"/>
              <w:left w:val="single" w:sz="4" w:space="0" w:color="000000"/>
              <w:bottom w:val="single" w:sz="12" w:space="0" w:color="000000"/>
              <w:right w:val="single" w:sz="12" w:space="0" w:color="000000"/>
            </w:tcBorders>
            <w:vAlign w:val="center"/>
          </w:tcPr>
          <w:p w:rsidR="000265FC" w:rsidRDefault="00CB0D9A">
            <w:pPr>
              <w:spacing w:after="0" w:line="259" w:lineRule="auto"/>
              <w:ind w:left="0" w:right="83" w:firstLine="0"/>
              <w:jc w:val="center"/>
            </w:pPr>
            <w:r>
              <w:rPr>
                <w:b/>
                <w:sz w:val="16"/>
              </w:rPr>
              <w:t xml:space="preserve">2 </w:t>
            </w:r>
            <w:r>
              <w:rPr>
                <w:sz w:val="16"/>
              </w:rPr>
              <w:t xml:space="preserve"> </w:t>
            </w:r>
          </w:p>
        </w:tc>
        <w:tc>
          <w:tcPr>
            <w:tcW w:w="1674" w:type="dxa"/>
            <w:gridSpan w:val="2"/>
            <w:tcBorders>
              <w:top w:val="single" w:sz="12" w:space="0" w:color="000000"/>
              <w:left w:val="single" w:sz="12" w:space="0" w:color="000000"/>
              <w:bottom w:val="single" w:sz="12" w:space="0" w:color="000000"/>
              <w:right w:val="single" w:sz="12" w:space="0" w:color="000000"/>
            </w:tcBorders>
            <w:vAlign w:val="center"/>
          </w:tcPr>
          <w:p w:rsidR="000265FC" w:rsidRDefault="00CB0D9A">
            <w:pPr>
              <w:spacing w:after="0" w:line="259" w:lineRule="auto"/>
              <w:ind w:left="0" w:right="80" w:firstLine="0"/>
              <w:jc w:val="center"/>
            </w:pPr>
            <w:r>
              <w:rPr>
                <w:sz w:val="16"/>
              </w:rPr>
              <w:t xml:space="preserve">CCF </w:t>
            </w:r>
          </w:p>
        </w:tc>
        <w:tc>
          <w:tcPr>
            <w:tcW w:w="975" w:type="dxa"/>
            <w:tcBorders>
              <w:top w:val="single" w:sz="12" w:space="0" w:color="000000"/>
              <w:left w:val="single" w:sz="12" w:space="0" w:color="000000"/>
              <w:bottom w:val="single" w:sz="12" w:space="0" w:color="000000"/>
              <w:right w:val="single" w:sz="4" w:space="0" w:color="000000"/>
            </w:tcBorders>
          </w:tcPr>
          <w:p w:rsidR="000265FC" w:rsidRDefault="00CB0D9A">
            <w:pPr>
              <w:spacing w:after="0" w:line="259" w:lineRule="auto"/>
              <w:ind w:left="0" w:firstLine="0"/>
              <w:jc w:val="center"/>
            </w:pPr>
            <w:r>
              <w:rPr>
                <w:sz w:val="16"/>
              </w:rPr>
              <w:t xml:space="preserve">Ponctuel oral </w:t>
            </w:r>
          </w:p>
        </w:tc>
        <w:tc>
          <w:tcPr>
            <w:tcW w:w="835" w:type="dxa"/>
            <w:tcBorders>
              <w:top w:val="single" w:sz="12" w:space="0" w:color="000000"/>
              <w:left w:val="single" w:sz="4" w:space="0" w:color="000000"/>
              <w:bottom w:val="single" w:sz="12" w:space="0" w:color="000000"/>
              <w:right w:val="single" w:sz="12" w:space="0" w:color="000000"/>
            </w:tcBorders>
          </w:tcPr>
          <w:p w:rsidR="000265FC" w:rsidRDefault="00CB0D9A">
            <w:pPr>
              <w:spacing w:after="0" w:line="259" w:lineRule="auto"/>
              <w:ind w:left="0" w:right="84" w:firstLine="0"/>
              <w:jc w:val="center"/>
            </w:pPr>
            <w:r>
              <w:rPr>
                <w:sz w:val="16"/>
              </w:rPr>
              <w:t xml:space="preserve">20 min </w:t>
            </w:r>
          </w:p>
          <w:p w:rsidR="000265FC" w:rsidRDefault="00CB0D9A">
            <w:pPr>
              <w:spacing w:after="0" w:line="259" w:lineRule="auto"/>
              <w:ind w:left="0" w:right="84" w:firstLine="0"/>
              <w:jc w:val="center"/>
            </w:pPr>
            <w:r>
              <w:rPr>
                <w:sz w:val="16"/>
              </w:rPr>
              <w:t xml:space="preserve">(1) </w:t>
            </w:r>
          </w:p>
        </w:tc>
        <w:tc>
          <w:tcPr>
            <w:tcW w:w="1261" w:type="dxa"/>
            <w:tcBorders>
              <w:top w:val="single" w:sz="12" w:space="0" w:color="000000"/>
              <w:left w:val="single" w:sz="12" w:space="0" w:color="000000"/>
              <w:bottom w:val="single" w:sz="12" w:space="0" w:color="000000"/>
              <w:right w:val="single" w:sz="12" w:space="0" w:color="000000"/>
            </w:tcBorders>
            <w:vAlign w:val="center"/>
          </w:tcPr>
          <w:p w:rsidR="000265FC" w:rsidRDefault="00CB0D9A">
            <w:pPr>
              <w:spacing w:after="0" w:line="259" w:lineRule="auto"/>
              <w:ind w:left="0" w:right="78" w:firstLine="0"/>
              <w:jc w:val="center"/>
            </w:pPr>
            <w:r>
              <w:rPr>
                <w:sz w:val="16"/>
              </w:rPr>
              <w:t xml:space="preserve">CCF </w:t>
            </w:r>
          </w:p>
        </w:tc>
      </w:tr>
      <w:tr w:rsidR="000265FC">
        <w:trPr>
          <w:trHeight w:val="571"/>
        </w:trPr>
        <w:tc>
          <w:tcPr>
            <w:tcW w:w="3414" w:type="dxa"/>
            <w:tcBorders>
              <w:top w:val="single" w:sz="12" w:space="0" w:color="000000"/>
              <w:left w:val="single" w:sz="12" w:space="0" w:color="000000"/>
              <w:bottom w:val="single" w:sz="4" w:space="0" w:color="000000"/>
              <w:right w:val="single" w:sz="4" w:space="0" w:color="000000"/>
            </w:tcBorders>
          </w:tcPr>
          <w:p w:rsidR="000265FC" w:rsidRDefault="00CB0D9A">
            <w:pPr>
              <w:spacing w:after="0" w:line="259" w:lineRule="auto"/>
              <w:ind w:left="0" w:firstLine="0"/>
            </w:pPr>
            <w:r>
              <w:rPr>
                <w:b/>
                <w:sz w:val="16"/>
              </w:rPr>
              <w:t xml:space="preserve">E5 - Épreuve de français,  </w:t>
            </w:r>
          </w:p>
          <w:p w:rsidR="000265FC" w:rsidRDefault="00CB0D9A">
            <w:pPr>
              <w:spacing w:after="0" w:line="259" w:lineRule="auto"/>
              <w:ind w:left="0" w:right="1" w:firstLine="0"/>
            </w:pPr>
            <w:r>
              <w:rPr>
                <w:b/>
                <w:sz w:val="16"/>
              </w:rPr>
              <w:t>histoire-</w:t>
            </w:r>
            <w:r>
              <w:rPr>
                <w:b/>
                <w:sz w:val="16"/>
              </w:rPr>
              <w:t xml:space="preserve">géographie et enseignement moral et civique </w:t>
            </w:r>
            <w:r>
              <w:rPr>
                <w:sz w:val="16"/>
              </w:rPr>
              <w:t xml:space="preserve"> </w:t>
            </w:r>
          </w:p>
        </w:tc>
        <w:tc>
          <w:tcPr>
            <w:tcW w:w="717" w:type="dxa"/>
            <w:tcBorders>
              <w:top w:val="single" w:sz="12" w:space="0" w:color="000000"/>
              <w:left w:val="single" w:sz="4" w:space="0" w:color="000000"/>
              <w:bottom w:val="single" w:sz="4" w:space="0" w:color="000000"/>
              <w:right w:val="single" w:sz="4" w:space="0" w:color="000000"/>
            </w:tcBorders>
          </w:tcPr>
          <w:p w:rsidR="000265FC" w:rsidRDefault="00CB0D9A">
            <w:pPr>
              <w:spacing w:after="0" w:line="259" w:lineRule="auto"/>
              <w:ind w:left="0" w:right="41" w:firstLine="0"/>
              <w:jc w:val="center"/>
            </w:pPr>
            <w:r>
              <w:rPr>
                <w:sz w:val="16"/>
              </w:rPr>
              <w:t xml:space="preserve"> </w:t>
            </w:r>
          </w:p>
        </w:tc>
        <w:tc>
          <w:tcPr>
            <w:tcW w:w="757" w:type="dxa"/>
            <w:tcBorders>
              <w:top w:val="single" w:sz="12" w:space="0" w:color="000000"/>
              <w:left w:val="single" w:sz="4" w:space="0" w:color="000000"/>
              <w:bottom w:val="single" w:sz="4" w:space="0" w:color="000000"/>
              <w:right w:val="single" w:sz="12" w:space="0" w:color="000000"/>
            </w:tcBorders>
            <w:vAlign w:val="center"/>
          </w:tcPr>
          <w:p w:rsidR="000265FC" w:rsidRDefault="00CB0D9A">
            <w:pPr>
              <w:spacing w:after="0" w:line="259" w:lineRule="auto"/>
              <w:ind w:left="0" w:right="83" w:firstLine="0"/>
              <w:jc w:val="center"/>
            </w:pPr>
            <w:r>
              <w:rPr>
                <w:b/>
                <w:sz w:val="16"/>
              </w:rPr>
              <w:t xml:space="preserve">5 </w:t>
            </w:r>
            <w:r>
              <w:rPr>
                <w:sz w:val="16"/>
              </w:rPr>
              <w:t xml:space="preserve"> </w:t>
            </w:r>
          </w:p>
        </w:tc>
        <w:tc>
          <w:tcPr>
            <w:tcW w:w="1674" w:type="dxa"/>
            <w:gridSpan w:val="2"/>
            <w:tcBorders>
              <w:top w:val="single" w:sz="12" w:space="0" w:color="000000"/>
              <w:left w:val="single" w:sz="12" w:space="0" w:color="000000"/>
              <w:bottom w:val="single" w:sz="4" w:space="0" w:color="000000"/>
              <w:right w:val="single" w:sz="12" w:space="0" w:color="000000"/>
            </w:tcBorders>
          </w:tcPr>
          <w:p w:rsidR="000265FC" w:rsidRDefault="00CB0D9A">
            <w:pPr>
              <w:spacing w:after="0" w:line="259" w:lineRule="auto"/>
              <w:ind w:left="0" w:right="38" w:firstLine="0"/>
              <w:jc w:val="center"/>
            </w:pPr>
            <w:r>
              <w:rPr>
                <w:sz w:val="16"/>
              </w:rPr>
              <w:t xml:space="preserve"> </w:t>
            </w:r>
          </w:p>
        </w:tc>
        <w:tc>
          <w:tcPr>
            <w:tcW w:w="1810" w:type="dxa"/>
            <w:gridSpan w:val="2"/>
            <w:tcBorders>
              <w:top w:val="single" w:sz="12" w:space="0" w:color="000000"/>
              <w:left w:val="single" w:sz="12" w:space="0" w:color="000000"/>
              <w:bottom w:val="single" w:sz="4" w:space="0" w:color="000000"/>
              <w:right w:val="single" w:sz="12" w:space="0" w:color="000000"/>
            </w:tcBorders>
          </w:tcPr>
          <w:p w:rsidR="000265FC" w:rsidRDefault="00CB0D9A">
            <w:pPr>
              <w:spacing w:after="0" w:line="259" w:lineRule="auto"/>
              <w:ind w:left="0" w:right="37" w:firstLine="0"/>
              <w:jc w:val="center"/>
            </w:pPr>
            <w:r>
              <w:rPr>
                <w:sz w:val="16"/>
              </w:rPr>
              <w:t xml:space="preserve"> </w:t>
            </w:r>
          </w:p>
        </w:tc>
        <w:tc>
          <w:tcPr>
            <w:tcW w:w="1261" w:type="dxa"/>
            <w:tcBorders>
              <w:top w:val="single" w:sz="12" w:space="0" w:color="000000"/>
              <w:left w:val="single" w:sz="12" w:space="0" w:color="000000"/>
              <w:bottom w:val="single" w:sz="4" w:space="0" w:color="000000"/>
              <w:right w:val="single" w:sz="12" w:space="0" w:color="000000"/>
            </w:tcBorders>
          </w:tcPr>
          <w:p w:rsidR="000265FC" w:rsidRDefault="00CB0D9A">
            <w:pPr>
              <w:spacing w:after="0" w:line="259" w:lineRule="auto"/>
              <w:ind w:left="0" w:right="36" w:firstLine="0"/>
              <w:jc w:val="center"/>
            </w:pPr>
            <w:r>
              <w:rPr>
                <w:sz w:val="16"/>
              </w:rPr>
              <w:t xml:space="preserve"> </w:t>
            </w:r>
          </w:p>
        </w:tc>
      </w:tr>
      <w:tr w:rsidR="000265FC">
        <w:trPr>
          <w:trHeight w:val="418"/>
        </w:trPr>
        <w:tc>
          <w:tcPr>
            <w:tcW w:w="3414" w:type="dxa"/>
            <w:tcBorders>
              <w:top w:val="single" w:sz="4" w:space="0" w:color="000000"/>
              <w:left w:val="single" w:sz="12" w:space="0" w:color="000000"/>
              <w:bottom w:val="single" w:sz="4" w:space="0" w:color="000000"/>
              <w:right w:val="single" w:sz="4" w:space="0" w:color="000000"/>
            </w:tcBorders>
            <w:vAlign w:val="center"/>
          </w:tcPr>
          <w:p w:rsidR="000265FC" w:rsidRDefault="00CB0D9A">
            <w:pPr>
              <w:spacing w:after="0" w:line="259" w:lineRule="auto"/>
              <w:ind w:left="0" w:firstLine="0"/>
            </w:pPr>
            <w:r>
              <w:rPr>
                <w:b/>
                <w:sz w:val="16"/>
              </w:rPr>
              <w:lastRenderedPageBreak/>
              <w:t>Sous-épreuve E51</w:t>
            </w:r>
            <w:r>
              <w:rPr>
                <w:sz w:val="16"/>
              </w:rPr>
              <w:t xml:space="preserve"> : Français * </w:t>
            </w:r>
          </w:p>
        </w:tc>
        <w:tc>
          <w:tcPr>
            <w:tcW w:w="717" w:type="dxa"/>
            <w:tcBorders>
              <w:top w:val="single" w:sz="4" w:space="0" w:color="000000"/>
              <w:left w:val="single" w:sz="4" w:space="0" w:color="000000"/>
              <w:bottom w:val="single" w:sz="4" w:space="0" w:color="000000"/>
              <w:right w:val="single" w:sz="4" w:space="0" w:color="000000"/>
            </w:tcBorders>
            <w:vAlign w:val="center"/>
          </w:tcPr>
          <w:p w:rsidR="000265FC" w:rsidRDefault="00CB0D9A">
            <w:pPr>
              <w:spacing w:after="0" w:line="259" w:lineRule="auto"/>
              <w:ind w:left="0" w:right="83" w:firstLine="0"/>
              <w:jc w:val="center"/>
            </w:pPr>
            <w:r>
              <w:rPr>
                <w:sz w:val="16"/>
              </w:rPr>
              <w:t xml:space="preserve">U 51  </w:t>
            </w:r>
          </w:p>
        </w:tc>
        <w:tc>
          <w:tcPr>
            <w:tcW w:w="757" w:type="dxa"/>
            <w:tcBorders>
              <w:top w:val="single" w:sz="4" w:space="0" w:color="000000"/>
              <w:left w:val="single" w:sz="4" w:space="0" w:color="000000"/>
              <w:bottom w:val="single" w:sz="4" w:space="0" w:color="000000"/>
              <w:right w:val="single" w:sz="12" w:space="0" w:color="000000"/>
            </w:tcBorders>
            <w:vAlign w:val="center"/>
          </w:tcPr>
          <w:p w:rsidR="000265FC" w:rsidRDefault="00CB0D9A">
            <w:pPr>
              <w:spacing w:after="0" w:line="259" w:lineRule="auto"/>
              <w:ind w:left="0" w:right="83" w:firstLine="0"/>
              <w:jc w:val="center"/>
            </w:pPr>
            <w:r>
              <w:rPr>
                <w:sz w:val="16"/>
              </w:rPr>
              <w:t xml:space="preserve">2,5  </w:t>
            </w:r>
          </w:p>
        </w:tc>
        <w:tc>
          <w:tcPr>
            <w:tcW w:w="975" w:type="dxa"/>
            <w:tcBorders>
              <w:top w:val="single" w:sz="4" w:space="0" w:color="000000"/>
              <w:left w:val="single" w:sz="12" w:space="0" w:color="000000"/>
              <w:bottom w:val="single" w:sz="4" w:space="0" w:color="000000"/>
              <w:right w:val="single" w:sz="4" w:space="0" w:color="000000"/>
            </w:tcBorders>
          </w:tcPr>
          <w:p w:rsidR="000265FC" w:rsidRDefault="00CB0D9A">
            <w:pPr>
              <w:spacing w:after="0" w:line="259" w:lineRule="auto"/>
              <w:ind w:left="0" w:firstLine="0"/>
              <w:jc w:val="center"/>
            </w:pPr>
            <w:r>
              <w:rPr>
                <w:sz w:val="16"/>
              </w:rPr>
              <w:t xml:space="preserve">Ponctuel écrit </w:t>
            </w:r>
          </w:p>
        </w:tc>
        <w:tc>
          <w:tcPr>
            <w:tcW w:w="700" w:type="dxa"/>
            <w:tcBorders>
              <w:top w:val="single" w:sz="4" w:space="0" w:color="000000"/>
              <w:left w:val="single" w:sz="4" w:space="0" w:color="000000"/>
              <w:bottom w:val="single" w:sz="4" w:space="0" w:color="000000"/>
              <w:right w:val="single" w:sz="12" w:space="0" w:color="000000"/>
            </w:tcBorders>
            <w:vAlign w:val="center"/>
          </w:tcPr>
          <w:p w:rsidR="000265FC" w:rsidRDefault="00CB0D9A">
            <w:pPr>
              <w:spacing w:after="0" w:line="259" w:lineRule="auto"/>
              <w:ind w:left="0" w:right="82" w:firstLine="0"/>
              <w:jc w:val="center"/>
            </w:pPr>
            <w:r>
              <w:rPr>
                <w:sz w:val="16"/>
              </w:rPr>
              <w:t xml:space="preserve">2h30 </w:t>
            </w:r>
          </w:p>
        </w:tc>
        <w:tc>
          <w:tcPr>
            <w:tcW w:w="975" w:type="dxa"/>
            <w:tcBorders>
              <w:top w:val="single" w:sz="4" w:space="0" w:color="000000"/>
              <w:left w:val="single" w:sz="12" w:space="0" w:color="000000"/>
              <w:bottom w:val="single" w:sz="4" w:space="0" w:color="000000"/>
              <w:right w:val="single" w:sz="4" w:space="0" w:color="000000"/>
            </w:tcBorders>
          </w:tcPr>
          <w:p w:rsidR="000265FC" w:rsidRDefault="00CB0D9A">
            <w:pPr>
              <w:spacing w:after="0" w:line="259" w:lineRule="auto"/>
              <w:ind w:left="0" w:firstLine="0"/>
              <w:jc w:val="center"/>
            </w:pPr>
            <w:r>
              <w:rPr>
                <w:sz w:val="16"/>
              </w:rPr>
              <w:t xml:space="preserve">Ponctuel écrit </w:t>
            </w:r>
          </w:p>
        </w:tc>
        <w:tc>
          <w:tcPr>
            <w:tcW w:w="835" w:type="dxa"/>
            <w:tcBorders>
              <w:top w:val="single" w:sz="4" w:space="0" w:color="000000"/>
              <w:left w:val="single" w:sz="4" w:space="0" w:color="000000"/>
              <w:bottom w:val="single" w:sz="4" w:space="0" w:color="000000"/>
              <w:right w:val="single" w:sz="12" w:space="0" w:color="000000"/>
            </w:tcBorders>
            <w:vAlign w:val="center"/>
          </w:tcPr>
          <w:p w:rsidR="000265FC" w:rsidRDefault="00CB0D9A">
            <w:pPr>
              <w:spacing w:after="0" w:line="259" w:lineRule="auto"/>
              <w:ind w:left="0" w:right="81" w:firstLine="0"/>
              <w:jc w:val="center"/>
            </w:pPr>
            <w:r>
              <w:rPr>
                <w:sz w:val="16"/>
              </w:rPr>
              <w:t xml:space="preserve">2h30 </w:t>
            </w:r>
          </w:p>
        </w:tc>
        <w:tc>
          <w:tcPr>
            <w:tcW w:w="1261" w:type="dxa"/>
            <w:tcBorders>
              <w:top w:val="single" w:sz="4" w:space="0" w:color="000000"/>
              <w:left w:val="single" w:sz="12" w:space="0" w:color="000000"/>
              <w:bottom w:val="single" w:sz="4" w:space="0" w:color="000000"/>
              <w:right w:val="single" w:sz="12" w:space="0" w:color="000000"/>
            </w:tcBorders>
            <w:vAlign w:val="center"/>
          </w:tcPr>
          <w:p w:rsidR="000265FC" w:rsidRDefault="00CB0D9A">
            <w:pPr>
              <w:spacing w:after="0" w:line="259" w:lineRule="auto"/>
              <w:ind w:left="0" w:right="78" w:firstLine="0"/>
              <w:jc w:val="center"/>
            </w:pPr>
            <w:r>
              <w:rPr>
                <w:sz w:val="16"/>
              </w:rPr>
              <w:t xml:space="preserve">CCF </w:t>
            </w:r>
          </w:p>
        </w:tc>
      </w:tr>
      <w:tr w:rsidR="000265FC">
        <w:trPr>
          <w:trHeight w:val="432"/>
        </w:trPr>
        <w:tc>
          <w:tcPr>
            <w:tcW w:w="3414" w:type="dxa"/>
            <w:tcBorders>
              <w:top w:val="single" w:sz="4" w:space="0" w:color="000000"/>
              <w:left w:val="single" w:sz="12" w:space="0" w:color="000000"/>
              <w:bottom w:val="single" w:sz="12" w:space="0" w:color="000000"/>
              <w:right w:val="single" w:sz="4" w:space="0" w:color="000000"/>
            </w:tcBorders>
          </w:tcPr>
          <w:p w:rsidR="000265FC" w:rsidRDefault="00CB0D9A">
            <w:pPr>
              <w:spacing w:after="0" w:line="259" w:lineRule="auto"/>
              <w:ind w:left="0" w:firstLine="0"/>
            </w:pPr>
            <w:r>
              <w:rPr>
                <w:b/>
                <w:sz w:val="16"/>
              </w:rPr>
              <w:t xml:space="preserve">Sous-épreuve E52 </w:t>
            </w:r>
            <w:r>
              <w:rPr>
                <w:sz w:val="16"/>
              </w:rPr>
              <w:t xml:space="preserve">: Histoire-géographie et enseignement moral et civique * </w:t>
            </w:r>
          </w:p>
        </w:tc>
        <w:tc>
          <w:tcPr>
            <w:tcW w:w="717" w:type="dxa"/>
            <w:tcBorders>
              <w:top w:val="single" w:sz="4" w:space="0" w:color="000000"/>
              <w:left w:val="single" w:sz="4" w:space="0" w:color="000000"/>
              <w:bottom w:val="single" w:sz="12" w:space="0" w:color="000000"/>
              <w:right w:val="single" w:sz="4" w:space="0" w:color="000000"/>
            </w:tcBorders>
            <w:vAlign w:val="center"/>
          </w:tcPr>
          <w:p w:rsidR="000265FC" w:rsidRDefault="00CB0D9A">
            <w:pPr>
              <w:spacing w:after="0" w:line="259" w:lineRule="auto"/>
              <w:ind w:left="0" w:right="83" w:firstLine="0"/>
              <w:jc w:val="center"/>
            </w:pPr>
            <w:r>
              <w:rPr>
                <w:sz w:val="16"/>
              </w:rPr>
              <w:t xml:space="preserve">U 52  </w:t>
            </w:r>
          </w:p>
        </w:tc>
        <w:tc>
          <w:tcPr>
            <w:tcW w:w="757" w:type="dxa"/>
            <w:tcBorders>
              <w:top w:val="single" w:sz="4" w:space="0" w:color="000000"/>
              <w:left w:val="single" w:sz="4" w:space="0" w:color="000000"/>
              <w:bottom w:val="single" w:sz="12" w:space="0" w:color="000000"/>
              <w:right w:val="single" w:sz="12" w:space="0" w:color="000000"/>
            </w:tcBorders>
            <w:vAlign w:val="center"/>
          </w:tcPr>
          <w:p w:rsidR="000265FC" w:rsidRDefault="00CB0D9A">
            <w:pPr>
              <w:spacing w:after="0" w:line="259" w:lineRule="auto"/>
              <w:ind w:left="0" w:right="83" w:firstLine="0"/>
              <w:jc w:val="center"/>
            </w:pPr>
            <w:r>
              <w:rPr>
                <w:sz w:val="16"/>
              </w:rPr>
              <w:t xml:space="preserve">2,5  </w:t>
            </w:r>
          </w:p>
        </w:tc>
        <w:tc>
          <w:tcPr>
            <w:tcW w:w="975" w:type="dxa"/>
            <w:tcBorders>
              <w:top w:val="single" w:sz="4" w:space="0" w:color="000000"/>
              <w:left w:val="single" w:sz="12" w:space="0" w:color="000000"/>
              <w:bottom w:val="single" w:sz="12" w:space="0" w:color="000000"/>
              <w:right w:val="single" w:sz="4" w:space="0" w:color="000000"/>
            </w:tcBorders>
          </w:tcPr>
          <w:p w:rsidR="000265FC" w:rsidRDefault="00CB0D9A">
            <w:pPr>
              <w:spacing w:after="0" w:line="259" w:lineRule="auto"/>
              <w:ind w:left="0" w:firstLine="0"/>
              <w:jc w:val="center"/>
            </w:pPr>
            <w:r>
              <w:rPr>
                <w:sz w:val="16"/>
              </w:rPr>
              <w:t xml:space="preserve">Ponctuel écrit </w:t>
            </w:r>
          </w:p>
        </w:tc>
        <w:tc>
          <w:tcPr>
            <w:tcW w:w="700" w:type="dxa"/>
            <w:tcBorders>
              <w:top w:val="single" w:sz="4" w:space="0" w:color="000000"/>
              <w:left w:val="single" w:sz="4" w:space="0" w:color="000000"/>
              <w:bottom w:val="single" w:sz="12" w:space="0" w:color="000000"/>
              <w:right w:val="single" w:sz="12" w:space="0" w:color="000000"/>
            </w:tcBorders>
            <w:vAlign w:val="center"/>
          </w:tcPr>
          <w:p w:rsidR="000265FC" w:rsidRDefault="00CB0D9A">
            <w:pPr>
              <w:spacing w:after="0" w:line="259" w:lineRule="auto"/>
              <w:ind w:left="0" w:right="82" w:firstLine="0"/>
              <w:jc w:val="center"/>
            </w:pPr>
            <w:r>
              <w:rPr>
                <w:sz w:val="16"/>
              </w:rPr>
              <w:t xml:space="preserve">2h </w:t>
            </w:r>
          </w:p>
        </w:tc>
        <w:tc>
          <w:tcPr>
            <w:tcW w:w="975" w:type="dxa"/>
            <w:tcBorders>
              <w:top w:val="single" w:sz="4" w:space="0" w:color="000000"/>
              <w:left w:val="single" w:sz="12" w:space="0" w:color="000000"/>
              <w:bottom w:val="single" w:sz="12" w:space="0" w:color="000000"/>
              <w:right w:val="single" w:sz="4" w:space="0" w:color="000000"/>
            </w:tcBorders>
          </w:tcPr>
          <w:p w:rsidR="000265FC" w:rsidRDefault="00CB0D9A">
            <w:pPr>
              <w:spacing w:after="0" w:line="259" w:lineRule="auto"/>
              <w:ind w:left="0" w:firstLine="0"/>
              <w:jc w:val="center"/>
            </w:pPr>
            <w:r>
              <w:rPr>
                <w:sz w:val="16"/>
              </w:rPr>
              <w:t xml:space="preserve">Ponctuel écrit </w:t>
            </w:r>
          </w:p>
        </w:tc>
        <w:tc>
          <w:tcPr>
            <w:tcW w:w="835" w:type="dxa"/>
            <w:tcBorders>
              <w:top w:val="single" w:sz="4" w:space="0" w:color="000000"/>
              <w:left w:val="single" w:sz="4" w:space="0" w:color="000000"/>
              <w:bottom w:val="single" w:sz="12" w:space="0" w:color="000000"/>
              <w:right w:val="single" w:sz="12" w:space="0" w:color="000000"/>
            </w:tcBorders>
            <w:vAlign w:val="center"/>
          </w:tcPr>
          <w:p w:rsidR="000265FC" w:rsidRDefault="00CB0D9A">
            <w:pPr>
              <w:spacing w:after="0" w:line="259" w:lineRule="auto"/>
              <w:ind w:left="0" w:right="81" w:firstLine="0"/>
              <w:jc w:val="center"/>
            </w:pPr>
            <w:r>
              <w:rPr>
                <w:sz w:val="16"/>
              </w:rPr>
              <w:t xml:space="preserve">2h </w:t>
            </w:r>
          </w:p>
        </w:tc>
        <w:tc>
          <w:tcPr>
            <w:tcW w:w="1261" w:type="dxa"/>
            <w:tcBorders>
              <w:top w:val="single" w:sz="4" w:space="0" w:color="000000"/>
              <w:left w:val="single" w:sz="12" w:space="0" w:color="000000"/>
              <w:bottom w:val="single" w:sz="12" w:space="0" w:color="000000"/>
              <w:right w:val="single" w:sz="12" w:space="0" w:color="000000"/>
            </w:tcBorders>
            <w:vAlign w:val="center"/>
          </w:tcPr>
          <w:p w:rsidR="000265FC" w:rsidRDefault="00CB0D9A">
            <w:pPr>
              <w:spacing w:after="0" w:line="259" w:lineRule="auto"/>
              <w:ind w:left="0" w:right="78" w:firstLine="0"/>
              <w:jc w:val="center"/>
            </w:pPr>
            <w:r>
              <w:rPr>
                <w:sz w:val="16"/>
              </w:rPr>
              <w:t xml:space="preserve">CCF </w:t>
            </w:r>
          </w:p>
        </w:tc>
      </w:tr>
      <w:tr w:rsidR="000265FC">
        <w:trPr>
          <w:trHeight w:val="430"/>
        </w:trPr>
        <w:tc>
          <w:tcPr>
            <w:tcW w:w="3414" w:type="dxa"/>
            <w:tcBorders>
              <w:top w:val="single" w:sz="12" w:space="0" w:color="000000"/>
              <w:left w:val="single" w:sz="12" w:space="0" w:color="000000"/>
              <w:bottom w:val="single" w:sz="12" w:space="0" w:color="000000"/>
              <w:right w:val="single" w:sz="4" w:space="0" w:color="000000"/>
            </w:tcBorders>
          </w:tcPr>
          <w:p w:rsidR="000265FC" w:rsidRDefault="00CB0D9A">
            <w:pPr>
              <w:spacing w:after="0" w:line="259" w:lineRule="auto"/>
              <w:ind w:left="0" w:firstLine="0"/>
            </w:pPr>
            <w:r>
              <w:rPr>
                <w:b/>
                <w:sz w:val="16"/>
              </w:rPr>
              <w:t>E6 - Épreuve d’arts appliqués et cultures artistiques *</w:t>
            </w:r>
            <w:r>
              <w:rPr>
                <w:sz w:val="16"/>
              </w:rPr>
              <w:t xml:space="preserve"> </w:t>
            </w:r>
          </w:p>
        </w:tc>
        <w:tc>
          <w:tcPr>
            <w:tcW w:w="717" w:type="dxa"/>
            <w:tcBorders>
              <w:top w:val="single" w:sz="12" w:space="0" w:color="000000"/>
              <w:left w:val="single" w:sz="4" w:space="0" w:color="000000"/>
              <w:bottom w:val="single" w:sz="12" w:space="0" w:color="000000"/>
              <w:right w:val="single" w:sz="4" w:space="0" w:color="000000"/>
            </w:tcBorders>
            <w:vAlign w:val="center"/>
          </w:tcPr>
          <w:p w:rsidR="000265FC" w:rsidRDefault="00CB0D9A">
            <w:pPr>
              <w:spacing w:after="0" w:line="259" w:lineRule="auto"/>
              <w:ind w:left="0" w:right="86" w:firstLine="0"/>
              <w:jc w:val="center"/>
            </w:pPr>
            <w:r>
              <w:rPr>
                <w:b/>
                <w:sz w:val="16"/>
              </w:rPr>
              <w:t xml:space="preserve">U 6 </w:t>
            </w:r>
            <w:r>
              <w:rPr>
                <w:sz w:val="16"/>
              </w:rPr>
              <w:t xml:space="preserve"> </w:t>
            </w:r>
          </w:p>
        </w:tc>
        <w:tc>
          <w:tcPr>
            <w:tcW w:w="757" w:type="dxa"/>
            <w:tcBorders>
              <w:top w:val="single" w:sz="12" w:space="0" w:color="000000"/>
              <w:left w:val="single" w:sz="4" w:space="0" w:color="000000"/>
              <w:bottom w:val="single" w:sz="12" w:space="0" w:color="000000"/>
              <w:right w:val="single" w:sz="12" w:space="0" w:color="000000"/>
            </w:tcBorders>
            <w:vAlign w:val="center"/>
          </w:tcPr>
          <w:p w:rsidR="000265FC" w:rsidRDefault="00CB0D9A">
            <w:pPr>
              <w:spacing w:after="0" w:line="259" w:lineRule="auto"/>
              <w:ind w:left="0" w:right="83" w:firstLine="0"/>
              <w:jc w:val="center"/>
            </w:pPr>
            <w:r>
              <w:rPr>
                <w:b/>
                <w:sz w:val="16"/>
              </w:rPr>
              <w:t xml:space="preserve">1 </w:t>
            </w:r>
            <w:r>
              <w:rPr>
                <w:sz w:val="16"/>
              </w:rPr>
              <w:t xml:space="preserve"> </w:t>
            </w:r>
          </w:p>
        </w:tc>
        <w:tc>
          <w:tcPr>
            <w:tcW w:w="1674" w:type="dxa"/>
            <w:gridSpan w:val="2"/>
            <w:tcBorders>
              <w:top w:val="single" w:sz="12" w:space="0" w:color="000000"/>
              <w:left w:val="single" w:sz="12" w:space="0" w:color="000000"/>
              <w:bottom w:val="single" w:sz="12" w:space="0" w:color="000000"/>
              <w:right w:val="single" w:sz="12" w:space="0" w:color="000000"/>
            </w:tcBorders>
            <w:vAlign w:val="center"/>
          </w:tcPr>
          <w:p w:rsidR="000265FC" w:rsidRDefault="00CB0D9A">
            <w:pPr>
              <w:spacing w:after="0" w:line="259" w:lineRule="auto"/>
              <w:ind w:left="0" w:right="80" w:firstLine="0"/>
              <w:jc w:val="center"/>
            </w:pPr>
            <w:r>
              <w:rPr>
                <w:sz w:val="16"/>
              </w:rPr>
              <w:t xml:space="preserve">CCF </w:t>
            </w:r>
          </w:p>
        </w:tc>
        <w:tc>
          <w:tcPr>
            <w:tcW w:w="975" w:type="dxa"/>
            <w:tcBorders>
              <w:top w:val="single" w:sz="12" w:space="0" w:color="000000"/>
              <w:left w:val="single" w:sz="12" w:space="0" w:color="000000"/>
              <w:bottom w:val="single" w:sz="12" w:space="0" w:color="000000"/>
              <w:right w:val="single" w:sz="4" w:space="0" w:color="000000"/>
            </w:tcBorders>
          </w:tcPr>
          <w:p w:rsidR="000265FC" w:rsidRDefault="00CB0D9A">
            <w:pPr>
              <w:spacing w:after="0" w:line="259" w:lineRule="auto"/>
              <w:ind w:left="0" w:firstLine="0"/>
              <w:jc w:val="center"/>
            </w:pPr>
            <w:r>
              <w:rPr>
                <w:sz w:val="16"/>
              </w:rPr>
              <w:t xml:space="preserve">Ponctuel écrit </w:t>
            </w:r>
          </w:p>
        </w:tc>
        <w:tc>
          <w:tcPr>
            <w:tcW w:w="835" w:type="dxa"/>
            <w:tcBorders>
              <w:top w:val="single" w:sz="12" w:space="0" w:color="000000"/>
              <w:left w:val="single" w:sz="4" w:space="0" w:color="000000"/>
              <w:bottom w:val="single" w:sz="12" w:space="0" w:color="000000"/>
              <w:right w:val="single" w:sz="12" w:space="0" w:color="000000"/>
            </w:tcBorders>
            <w:vAlign w:val="center"/>
          </w:tcPr>
          <w:p w:rsidR="000265FC" w:rsidRDefault="00CB0D9A">
            <w:pPr>
              <w:spacing w:after="0" w:line="259" w:lineRule="auto"/>
              <w:ind w:left="0" w:right="81" w:firstLine="0"/>
              <w:jc w:val="center"/>
            </w:pPr>
            <w:r>
              <w:rPr>
                <w:sz w:val="16"/>
              </w:rPr>
              <w:t xml:space="preserve">1h30 </w:t>
            </w:r>
          </w:p>
        </w:tc>
        <w:tc>
          <w:tcPr>
            <w:tcW w:w="1261" w:type="dxa"/>
            <w:tcBorders>
              <w:top w:val="single" w:sz="12" w:space="0" w:color="000000"/>
              <w:left w:val="single" w:sz="12" w:space="0" w:color="000000"/>
              <w:bottom w:val="single" w:sz="12" w:space="0" w:color="000000"/>
              <w:right w:val="single" w:sz="12" w:space="0" w:color="000000"/>
            </w:tcBorders>
            <w:vAlign w:val="center"/>
          </w:tcPr>
          <w:p w:rsidR="000265FC" w:rsidRDefault="00CB0D9A">
            <w:pPr>
              <w:spacing w:after="0" w:line="259" w:lineRule="auto"/>
              <w:ind w:left="0" w:right="78" w:firstLine="0"/>
              <w:jc w:val="center"/>
            </w:pPr>
            <w:r>
              <w:rPr>
                <w:sz w:val="16"/>
              </w:rPr>
              <w:t xml:space="preserve">CCF </w:t>
            </w:r>
          </w:p>
        </w:tc>
      </w:tr>
      <w:tr w:rsidR="000265FC">
        <w:trPr>
          <w:trHeight w:val="422"/>
        </w:trPr>
        <w:tc>
          <w:tcPr>
            <w:tcW w:w="3414" w:type="dxa"/>
            <w:tcBorders>
              <w:top w:val="single" w:sz="12" w:space="0" w:color="000000"/>
              <w:left w:val="single" w:sz="12" w:space="0" w:color="000000"/>
              <w:bottom w:val="single" w:sz="12" w:space="0" w:color="000000"/>
              <w:right w:val="single" w:sz="4" w:space="0" w:color="000000"/>
            </w:tcBorders>
          </w:tcPr>
          <w:p w:rsidR="000265FC" w:rsidRDefault="00CB0D9A">
            <w:pPr>
              <w:spacing w:after="0" w:line="259" w:lineRule="auto"/>
              <w:ind w:left="0" w:firstLine="0"/>
              <w:jc w:val="both"/>
            </w:pPr>
            <w:r>
              <w:rPr>
                <w:b/>
                <w:sz w:val="16"/>
              </w:rPr>
              <w:t>E7 - Épreuve d’éducation physique et sportive *</w:t>
            </w:r>
            <w:r>
              <w:rPr>
                <w:sz w:val="16"/>
              </w:rPr>
              <w:t xml:space="preserve"> </w:t>
            </w:r>
          </w:p>
        </w:tc>
        <w:tc>
          <w:tcPr>
            <w:tcW w:w="717" w:type="dxa"/>
            <w:tcBorders>
              <w:top w:val="single" w:sz="12" w:space="0" w:color="000000"/>
              <w:left w:val="single" w:sz="4" w:space="0" w:color="000000"/>
              <w:bottom w:val="single" w:sz="12" w:space="0" w:color="000000"/>
              <w:right w:val="single" w:sz="4" w:space="0" w:color="000000"/>
            </w:tcBorders>
            <w:vAlign w:val="center"/>
          </w:tcPr>
          <w:p w:rsidR="000265FC" w:rsidRDefault="00CB0D9A">
            <w:pPr>
              <w:spacing w:after="0" w:line="259" w:lineRule="auto"/>
              <w:ind w:left="0" w:right="86" w:firstLine="0"/>
              <w:jc w:val="center"/>
            </w:pPr>
            <w:r>
              <w:rPr>
                <w:b/>
                <w:sz w:val="16"/>
              </w:rPr>
              <w:t xml:space="preserve">U 7 </w:t>
            </w:r>
            <w:r>
              <w:rPr>
                <w:sz w:val="16"/>
              </w:rPr>
              <w:t xml:space="preserve"> </w:t>
            </w:r>
          </w:p>
        </w:tc>
        <w:tc>
          <w:tcPr>
            <w:tcW w:w="757" w:type="dxa"/>
            <w:tcBorders>
              <w:top w:val="single" w:sz="12" w:space="0" w:color="000000"/>
              <w:left w:val="single" w:sz="4" w:space="0" w:color="000000"/>
              <w:bottom w:val="single" w:sz="12" w:space="0" w:color="000000"/>
              <w:right w:val="single" w:sz="12" w:space="0" w:color="000000"/>
            </w:tcBorders>
            <w:vAlign w:val="center"/>
          </w:tcPr>
          <w:p w:rsidR="000265FC" w:rsidRDefault="00CB0D9A">
            <w:pPr>
              <w:spacing w:after="0" w:line="259" w:lineRule="auto"/>
              <w:ind w:left="0" w:right="83" w:firstLine="0"/>
              <w:jc w:val="center"/>
            </w:pPr>
            <w:r>
              <w:rPr>
                <w:b/>
                <w:sz w:val="16"/>
              </w:rPr>
              <w:t xml:space="preserve">1 </w:t>
            </w:r>
            <w:r>
              <w:rPr>
                <w:sz w:val="16"/>
              </w:rPr>
              <w:t xml:space="preserve"> </w:t>
            </w:r>
          </w:p>
        </w:tc>
        <w:tc>
          <w:tcPr>
            <w:tcW w:w="1674" w:type="dxa"/>
            <w:gridSpan w:val="2"/>
            <w:tcBorders>
              <w:top w:val="single" w:sz="12" w:space="0" w:color="000000"/>
              <w:left w:val="single" w:sz="12" w:space="0" w:color="000000"/>
              <w:bottom w:val="single" w:sz="12" w:space="0" w:color="000000"/>
              <w:right w:val="single" w:sz="12" w:space="0" w:color="000000"/>
            </w:tcBorders>
            <w:vAlign w:val="center"/>
          </w:tcPr>
          <w:p w:rsidR="000265FC" w:rsidRDefault="00CB0D9A">
            <w:pPr>
              <w:spacing w:after="0" w:line="259" w:lineRule="auto"/>
              <w:ind w:left="0" w:right="80" w:firstLine="0"/>
              <w:jc w:val="center"/>
            </w:pPr>
            <w:r>
              <w:rPr>
                <w:sz w:val="16"/>
              </w:rPr>
              <w:t xml:space="preserve">CCF </w:t>
            </w:r>
          </w:p>
        </w:tc>
        <w:tc>
          <w:tcPr>
            <w:tcW w:w="975" w:type="dxa"/>
            <w:tcBorders>
              <w:top w:val="single" w:sz="12" w:space="0" w:color="000000"/>
              <w:left w:val="single" w:sz="12" w:space="0" w:color="000000"/>
              <w:bottom w:val="single" w:sz="12" w:space="0" w:color="000000"/>
              <w:right w:val="single" w:sz="4" w:space="0" w:color="000000"/>
            </w:tcBorders>
          </w:tcPr>
          <w:p w:rsidR="000265FC" w:rsidRDefault="00CB0D9A">
            <w:pPr>
              <w:spacing w:after="0" w:line="259" w:lineRule="auto"/>
              <w:ind w:left="0" w:firstLine="0"/>
              <w:jc w:val="center"/>
            </w:pPr>
            <w:r>
              <w:rPr>
                <w:sz w:val="16"/>
              </w:rPr>
              <w:t xml:space="preserve">Ponctuel pratique </w:t>
            </w:r>
          </w:p>
        </w:tc>
        <w:tc>
          <w:tcPr>
            <w:tcW w:w="835" w:type="dxa"/>
            <w:tcBorders>
              <w:top w:val="single" w:sz="12" w:space="0" w:color="000000"/>
              <w:left w:val="single" w:sz="4" w:space="0" w:color="000000"/>
              <w:bottom w:val="single" w:sz="12" w:space="0" w:color="000000"/>
              <w:right w:val="single" w:sz="12" w:space="0" w:color="000000"/>
            </w:tcBorders>
          </w:tcPr>
          <w:p w:rsidR="000265FC" w:rsidRDefault="00CB0D9A">
            <w:pPr>
              <w:spacing w:after="0" w:line="259" w:lineRule="auto"/>
              <w:ind w:left="0" w:right="37" w:firstLine="0"/>
              <w:jc w:val="center"/>
            </w:pPr>
            <w:r>
              <w:rPr>
                <w:sz w:val="16"/>
              </w:rPr>
              <w:t xml:space="preserve"> </w:t>
            </w:r>
          </w:p>
        </w:tc>
        <w:tc>
          <w:tcPr>
            <w:tcW w:w="1261" w:type="dxa"/>
            <w:tcBorders>
              <w:top w:val="single" w:sz="12" w:space="0" w:color="000000"/>
              <w:left w:val="single" w:sz="12" w:space="0" w:color="000000"/>
              <w:bottom w:val="single" w:sz="12" w:space="0" w:color="000000"/>
              <w:right w:val="single" w:sz="12" w:space="0" w:color="000000"/>
            </w:tcBorders>
            <w:vAlign w:val="center"/>
          </w:tcPr>
          <w:p w:rsidR="000265FC" w:rsidRDefault="00CB0D9A">
            <w:pPr>
              <w:spacing w:after="0" w:line="259" w:lineRule="auto"/>
              <w:ind w:left="0" w:right="78" w:firstLine="0"/>
              <w:jc w:val="center"/>
            </w:pPr>
            <w:r>
              <w:rPr>
                <w:sz w:val="16"/>
              </w:rPr>
              <w:t xml:space="preserve">CCF </w:t>
            </w:r>
          </w:p>
        </w:tc>
      </w:tr>
      <w:tr w:rsidR="000265FC">
        <w:trPr>
          <w:trHeight w:val="322"/>
        </w:trPr>
        <w:tc>
          <w:tcPr>
            <w:tcW w:w="3414" w:type="dxa"/>
            <w:tcBorders>
              <w:top w:val="single" w:sz="12" w:space="0" w:color="000000"/>
              <w:left w:val="single" w:sz="12" w:space="0" w:color="000000"/>
              <w:bottom w:val="single" w:sz="6" w:space="0" w:color="000000"/>
              <w:right w:val="single" w:sz="6" w:space="0" w:color="000000"/>
            </w:tcBorders>
          </w:tcPr>
          <w:p w:rsidR="000265FC" w:rsidRDefault="00CB0D9A">
            <w:pPr>
              <w:spacing w:after="0" w:line="259" w:lineRule="auto"/>
              <w:ind w:left="0" w:firstLine="0"/>
            </w:pPr>
            <w:r>
              <w:rPr>
                <w:b/>
                <w:sz w:val="16"/>
              </w:rPr>
              <w:t xml:space="preserve">Épreuves facultatives (2) * </w:t>
            </w:r>
          </w:p>
        </w:tc>
        <w:tc>
          <w:tcPr>
            <w:tcW w:w="717" w:type="dxa"/>
            <w:tcBorders>
              <w:top w:val="single" w:sz="12" w:space="0" w:color="000000"/>
              <w:left w:val="single" w:sz="6" w:space="0" w:color="000000"/>
              <w:bottom w:val="single" w:sz="6" w:space="0" w:color="000000"/>
              <w:right w:val="single" w:sz="6" w:space="0" w:color="000000"/>
            </w:tcBorders>
            <w:vAlign w:val="bottom"/>
          </w:tcPr>
          <w:p w:rsidR="000265FC" w:rsidRDefault="00CB0D9A">
            <w:pPr>
              <w:spacing w:after="0" w:line="259" w:lineRule="auto"/>
              <w:ind w:left="5" w:firstLine="0"/>
            </w:pPr>
            <w:r>
              <w:rPr>
                <w:sz w:val="16"/>
              </w:rPr>
              <w:t xml:space="preserve"> </w:t>
            </w:r>
          </w:p>
        </w:tc>
        <w:tc>
          <w:tcPr>
            <w:tcW w:w="757" w:type="dxa"/>
            <w:tcBorders>
              <w:top w:val="single" w:sz="12" w:space="0" w:color="000000"/>
              <w:left w:val="single" w:sz="6" w:space="0" w:color="000000"/>
              <w:bottom w:val="single" w:sz="6" w:space="0" w:color="000000"/>
              <w:right w:val="single" w:sz="12" w:space="0" w:color="000000"/>
            </w:tcBorders>
          </w:tcPr>
          <w:p w:rsidR="000265FC" w:rsidRDefault="00CB0D9A">
            <w:pPr>
              <w:spacing w:after="0" w:line="259" w:lineRule="auto"/>
              <w:ind w:left="0" w:right="41" w:firstLine="0"/>
              <w:jc w:val="center"/>
            </w:pPr>
            <w:r>
              <w:rPr>
                <w:sz w:val="16"/>
              </w:rPr>
              <w:t xml:space="preserve"> </w:t>
            </w:r>
          </w:p>
        </w:tc>
        <w:tc>
          <w:tcPr>
            <w:tcW w:w="1674" w:type="dxa"/>
            <w:gridSpan w:val="2"/>
            <w:tcBorders>
              <w:top w:val="single" w:sz="12" w:space="0" w:color="000000"/>
              <w:left w:val="single" w:sz="12" w:space="0" w:color="000000"/>
              <w:bottom w:val="single" w:sz="6" w:space="0" w:color="000000"/>
              <w:right w:val="single" w:sz="12" w:space="0" w:color="000000"/>
            </w:tcBorders>
            <w:vAlign w:val="bottom"/>
          </w:tcPr>
          <w:p w:rsidR="000265FC" w:rsidRDefault="00CB0D9A">
            <w:pPr>
              <w:spacing w:after="0" w:line="259" w:lineRule="auto"/>
              <w:ind w:left="0" w:right="38" w:firstLine="0"/>
              <w:jc w:val="center"/>
            </w:pPr>
            <w:r>
              <w:rPr>
                <w:sz w:val="16"/>
              </w:rPr>
              <w:t xml:space="preserve"> </w:t>
            </w:r>
          </w:p>
        </w:tc>
        <w:tc>
          <w:tcPr>
            <w:tcW w:w="1810" w:type="dxa"/>
            <w:gridSpan w:val="2"/>
            <w:tcBorders>
              <w:top w:val="single" w:sz="12" w:space="0" w:color="000000"/>
              <w:left w:val="single" w:sz="12" w:space="0" w:color="000000"/>
              <w:bottom w:val="single" w:sz="6" w:space="0" w:color="000000"/>
              <w:right w:val="single" w:sz="12" w:space="0" w:color="000000"/>
            </w:tcBorders>
            <w:vAlign w:val="bottom"/>
          </w:tcPr>
          <w:p w:rsidR="000265FC" w:rsidRDefault="00CB0D9A">
            <w:pPr>
              <w:spacing w:after="0" w:line="259" w:lineRule="auto"/>
              <w:ind w:left="0" w:right="37" w:firstLine="0"/>
              <w:jc w:val="center"/>
            </w:pPr>
            <w:r>
              <w:rPr>
                <w:sz w:val="16"/>
              </w:rPr>
              <w:t xml:space="preserve"> </w:t>
            </w:r>
          </w:p>
        </w:tc>
        <w:tc>
          <w:tcPr>
            <w:tcW w:w="1261" w:type="dxa"/>
            <w:tcBorders>
              <w:top w:val="single" w:sz="12" w:space="0" w:color="000000"/>
              <w:left w:val="single" w:sz="12" w:space="0" w:color="000000"/>
              <w:bottom w:val="single" w:sz="6" w:space="0" w:color="000000"/>
              <w:right w:val="single" w:sz="12" w:space="0" w:color="000000"/>
            </w:tcBorders>
            <w:vAlign w:val="bottom"/>
          </w:tcPr>
          <w:p w:rsidR="000265FC" w:rsidRDefault="00CB0D9A">
            <w:pPr>
              <w:spacing w:after="0" w:line="259" w:lineRule="auto"/>
              <w:ind w:left="0" w:right="36" w:firstLine="0"/>
              <w:jc w:val="center"/>
            </w:pPr>
            <w:r>
              <w:rPr>
                <w:sz w:val="16"/>
              </w:rPr>
              <w:t xml:space="preserve"> </w:t>
            </w:r>
          </w:p>
        </w:tc>
      </w:tr>
      <w:tr w:rsidR="000265FC">
        <w:trPr>
          <w:trHeight w:val="233"/>
        </w:trPr>
        <w:tc>
          <w:tcPr>
            <w:tcW w:w="3414" w:type="dxa"/>
            <w:tcBorders>
              <w:top w:val="single" w:sz="6" w:space="0" w:color="000000"/>
              <w:left w:val="single" w:sz="12" w:space="0" w:color="000000"/>
              <w:bottom w:val="single" w:sz="6" w:space="0" w:color="000000"/>
              <w:right w:val="single" w:sz="6" w:space="0" w:color="000000"/>
            </w:tcBorders>
          </w:tcPr>
          <w:p w:rsidR="000265FC" w:rsidRDefault="00CB0D9A">
            <w:pPr>
              <w:spacing w:after="0" w:line="259" w:lineRule="auto"/>
              <w:ind w:left="0" w:firstLine="0"/>
            </w:pPr>
            <w:r>
              <w:rPr>
                <w:sz w:val="16"/>
              </w:rPr>
              <w:t xml:space="preserve">EF1 </w:t>
            </w:r>
          </w:p>
        </w:tc>
        <w:tc>
          <w:tcPr>
            <w:tcW w:w="717" w:type="dxa"/>
            <w:tcBorders>
              <w:top w:val="single" w:sz="6" w:space="0" w:color="000000"/>
              <w:left w:val="single" w:sz="6" w:space="0" w:color="000000"/>
              <w:bottom w:val="single" w:sz="6" w:space="0" w:color="000000"/>
              <w:right w:val="single" w:sz="6" w:space="0" w:color="000000"/>
            </w:tcBorders>
          </w:tcPr>
          <w:p w:rsidR="000265FC" w:rsidRDefault="00CB0D9A">
            <w:pPr>
              <w:spacing w:after="0" w:line="259" w:lineRule="auto"/>
              <w:ind w:left="0" w:right="78" w:firstLine="0"/>
              <w:jc w:val="center"/>
            </w:pPr>
            <w:r>
              <w:rPr>
                <w:sz w:val="16"/>
              </w:rPr>
              <w:t xml:space="preserve">UF 1  </w:t>
            </w:r>
          </w:p>
        </w:tc>
        <w:tc>
          <w:tcPr>
            <w:tcW w:w="757" w:type="dxa"/>
            <w:tcBorders>
              <w:top w:val="single" w:sz="6" w:space="0" w:color="000000"/>
              <w:left w:val="single" w:sz="6" w:space="0" w:color="000000"/>
              <w:bottom w:val="single" w:sz="6" w:space="0" w:color="000000"/>
              <w:right w:val="single" w:sz="12" w:space="0" w:color="000000"/>
            </w:tcBorders>
          </w:tcPr>
          <w:p w:rsidR="000265FC" w:rsidRDefault="00CB0D9A">
            <w:pPr>
              <w:spacing w:after="0" w:line="259" w:lineRule="auto"/>
              <w:ind w:left="0" w:right="41" w:firstLine="0"/>
              <w:jc w:val="center"/>
            </w:pPr>
            <w:r>
              <w:rPr>
                <w:sz w:val="16"/>
              </w:rPr>
              <w:t xml:space="preserve"> </w:t>
            </w:r>
          </w:p>
        </w:tc>
        <w:tc>
          <w:tcPr>
            <w:tcW w:w="975" w:type="dxa"/>
            <w:tcBorders>
              <w:top w:val="single" w:sz="6" w:space="0" w:color="000000"/>
              <w:left w:val="single" w:sz="12" w:space="0" w:color="000000"/>
              <w:bottom w:val="single" w:sz="6" w:space="0" w:color="000000"/>
              <w:right w:val="single" w:sz="6" w:space="0" w:color="000000"/>
            </w:tcBorders>
          </w:tcPr>
          <w:p w:rsidR="000265FC" w:rsidRDefault="00CB0D9A">
            <w:pPr>
              <w:spacing w:after="0" w:line="259" w:lineRule="auto"/>
              <w:ind w:left="0" w:right="34" w:firstLine="0"/>
              <w:jc w:val="center"/>
            </w:pPr>
            <w:r>
              <w:rPr>
                <w:sz w:val="16"/>
              </w:rPr>
              <w:t xml:space="preserve"> </w:t>
            </w:r>
          </w:p>
        </w:tc>
        <w:tc>
          <w:tcPr>
            <w:tcW w:w="700" w:type="dxa"/>
            <w:tcBorders>
              <w:top w:val="single" w:sz="6" w:space="0" w:color="000000"/>
              <w:left w:val="single" w:sz="6" w:space="0" w:color="000000"/>
              <w:bottom w:val="single" w:sz="6" w:space="0" w:color="000000"/>
              <w:right w:val="single" w:sz="12" w:space="0" w:color="000000"/>
            </w:tcBorders>
          </w:tcPr>
          <w:p w:rsidR="000265FC" w:rsidRDefault="00CB0D9A">
            <w:pPr>
              <w:spacing w:after="0" w:line="259" w:lineRule="auto"/>
              <w:ind w:left="0" w:right="38" w:firstLine="0"/>
              <w:jc w:val="center"/>
            </w:pPr>
            <w:r>
              <w:rPr>
                <w:sz w:val="16"/>
              </w:rPr>
              <w:t xml:space="preserve"> </w:t>
            </w:r>
          </w:p>
        </w:tc>
        <w:tc>
          <w:tcPr>
            <w:tcW w:w="975" w:type="dxa"/>
            <w:tcBorders>
              <w:top w:val="single" w:sz="6" w:space="0" w:color="000000"/>
              <w:left w:val="single" w:sz="12" w:space="0" w:color="000000"/>
              <w:bottom w:val="single" w:sz="6" w:space="0" w:color="000000"/>
              <w:right w:val="single" w:sz="6" w:space="0" w:color="000000"/>
            </w:tcBorders>
          </w:tcPr>
          <w:p w:rsidR="000265FC" w:rsidRDefault="00CB0D9A">
            <w:pPr>
              <w:spacing w:after="0" w:line="259" w:lineRule="auto"/>
              <w:ind w:left="0" w:right="38" w:firstLine="0"/>
              <w:jc w:val="center"/>
            </w:pPr>
            <w:r>
              <w:rPr>
                <w:sz w:val="16"/>
              </w:rPr>
              <w:t xml:space="preserve"> </w:t>
            </w:r>
          </w:p>
        </w:tc>
        <w:tc>
          <w:tcPr>
            <w:tcW w:w="835" w:type="dxa"/>
            <w:tcBorders>
              <w:top w:val="single" w:sz="6" w:space="0" w:color="000000"/>
              <w:left w:val="single" w:sz="6" w:space="0" w:color="000000"/>
              <w:bottom w:val="single" w:sz="6" w:space="0" w:color="000000"/>
              <w:right w:val="single" w:sz="12" w:space="0" w:color="000000"/>
            </w:tcBorders>
          </w:tcPr>
          <w:p w:rsidR="000265FC" w:rsidRDefault="00CB0D9A">
            <w:pPr>
              <w:spacing w:after="0" w:line="259" w:lineRule="auto"/>
              <w:ind w:left="0" w:right="37" w:firstLine="0"/>
              <w:jc w:val="center"/>
            </w:pPr>
            <w:r>
              <w:rPr>
                <w:sz w:val="16"/>
              </w:rPr>
              <w:t xml:space="preserve"> </w:t>
            </w:r>
          </w:p>
        </w:tc>
        <w:tc>
          <w:tcPr>
            <w:tcW w:w="1261" w:type="dxa"/>
            <w:tcBorders>
              <w:top w:val="single" w:sz="6" w:space="0" w:color="000000"/>
              <w:left w:val="single" w:sz="12" w:space="0" w:color="000000"/>
              <w:bottom w:val="single" w:sz="6" w:space="0" w:color="000000"/>
              <w:right w:val="single" w:sz="12" w:space="0" w:color="000000"/>
            </w:tcBorders>
          </w:tcPr>
          <w:p w:rsidR="000265FC" w:rsidRDefault="00CB0D9A">
            <w:pPr>
              <w:spacing w:after="0" w:line="259" w:lineRule="auto"/>
              <w:ind w:left="0" w:right="36" w:firstLine="0"/>
              <w:jc w:val="center"/>
            </w:pPr>
            <w:r>
              <w:rPr>
                <w:sz w:val="16"/>
              </w:rPr>
              <w:t xml:space="preserve"> </w:t>
            </w:r>
          </w:p>
        </w:tc>
      </w:tr>
      <w:tr w:rsidR="000265FC">
        <w:trPr>
          <w:trHeight w:val="288"/>
        </w:trPr>
        <w:tc>
          <w:tcPr>
            <w:tcW w:w="3414" w:type="dxa"/>
            <w:tcBorders>
              <w:top w:val="single" w:sz="6" w:space="0" w:color="000000"/>
              <w:left w:val="single" w:sz="12" w:space="0" w:color="000000"/>
              <w:bottom w:val="single" w:sz="11" w:space="0" w:color="000000"/>
              <w:right w:val="single" w:sz="6" w:space="0" w:color="000000"/>
            </w:tcBorders>
          </w:tcPr>
          <w:p w:rsidR="000265FC" w:rsidRDefault="00CB0D9A">
            <w:pPr>
              <w:spacing w:after="0" w:line="259" w:lineRule="auto"/>
              <w:ind w:left="0" w:firstLine="0"/>
            </w:pPr>
            <w:r>
              <w:rPr>
                <w:sz w:val="16"/>
              </w:rPr>
              <w:t xml:space="preserve">EF2 </w:t>
            </w:r>
          </w:p>
        </w:tc>
        <w:tc>
          <w:tcPr>
            <w:tcW w:w="717" w:type="dxa"/>
            <w:tcBorders>
              <w:top w:val="single" w:sz="6" w:space="0" w:color="000000"/>
              <w:left w:val="single" w:sz="6" w:space="0" w:color="000000"/>
              <w:bottom w:val="single" w:sz="11" w:space="0" w:color="000000"/>
              <w:right w:val="single" w:sz="6" w:space="0" w:color="000000"/>
            </w:tcBorders>
          </w:tcPr>
          <w:p w:rsidR="000265FC" w:rsidRDefault="00CB0D9A">
            <w:pPr>
              <w:spacing w:after="0" w:line="259" w:lineRule="auto"/>
              <w:ind w:left="0" w:right="78" w:firstLine="0"/>
              <w:jc w:val="center"/>
            </w:pPr>
            <w:r>
              <w:rPr>
                <w:sz w:val="16"/>
              </w:rPr>
              <w:t xml:space="preserve">UF 2  </w:t>
            </w:r>
          </w:p>
        </w:tc>
        <w:tc>
          <w:tcPr>
            <w:tcW w:w="757" w:type="dxa"/>
            <w:tcBorders>
              <w:top w:val="single" w:sz="6" w:space="0" w:color="000000"/>
              <w:left w:val="single" w:sz="6" w:space="0" w:color="000000"/>
              <w:bottom w:val="single" w:sz="11" w:space="0" w:color="000000"/>
              <w:right w:val="single" w:sz="12" w:space="0" w:color="000000"/>
            </w:tcBorders>
          </w:tcPr>
          <w:p w:rsidR="000265FC" w:rsidRDefault="00CB0D9A">
            <w:pPr>
              <w:spacing w:after="0" w:line="259" w:lineRule="auto"/>
              <w:ind w:left="0" w:right="41" w:firstLine="0"/>
              <w:jc w:val="center"/>
            </w:pPr>
            <w:r>
              <w:rPr>
                <w:sz w:val="16"/>
              </w:rPr>
              <w:t xml:space="preserve"> </w:t>
            </w:r>
          </w:p>
        </w:tc>
        <w:tc>
          <w:tcPr>
            <w:tcW w:w="975" w:type="dxa"/>
            <w:tcBorders>
              <w:top w:val="single" w:sz="6" w:space="0" w:color="000000"/>
              <w:left w:val="single" w:sz="12" w:space="0" w:color="000000"/>
              <w:bottom w:val="single" w:sz="11" w:space="0" w:color="000000"/>
              <w:right w:val="single" w:sz="6" w:space="0" w:color="000000"/>
            </w:tcBorders>
          </w:tcPr>
          <w:p w:rsidR="000265FC" w:rsidRDefault="00CB0D9A">
            <w:pPr>
              <w:spacing w:after="0" w:line="259" w:lineRule="auto"/>
              <w:ind w:left="0" w:right="34" w:firstLine="0"/>
              <w:jc w:val="center"/>
            </w:pPr>
            <w:r>
              <w:rPr>
                <w:sz w:val="16"/>
              </w:rPr>
              <w:t xml:space="preserve"> </w:t>
            </w:r>
          </w:p>
        </w:tc>
        <w:tc>
          <w:tcPr>
            <w:tcW w:w="700" w:type="dxa"/>
            <w:tcBorders>
              <w:top w:val="single" w:sz="6" w:space="0" w:color="000000"/>
              <w:left w:val="single" w:sz="6" w:space="0" w:color="000000"/>
              <w:bottom w:val="single" w:sz="11" w:space="0" w:color="000000"/>
              <w:right w:val="single" w:sz="12" w:space="0" w:color="000000"/>
            </w:tcBorders>
          </w:tcPr>
          <w:p w:rsidR="000265FC" w:rsidRDefault="00CB0D9A">
            <w:pPr>
              <w:spacing w:after="0" w:line="259" w:lineRule="auto"/>
              <w:ind w:left="0" w:right="38" w:firstLine="0"/>
              <w:jc w:val="center"/>
            </w:pPr>
            <w:r>
              <w:rPr>
                <w:sz w:val="16"/>
              </w:rPr>
              <w:t xml:space="preserve"> </w:t>
            </w:r>
          </w:p>
        </w:tc>
        <w:tc>
          <w:tcPr>
            <w:tcW w:w="975" w:type="dxa"/>
            <w:tcBorders>
              <w:top w:val="single" w:sz="6" w:space="0" w:color="000000"/>
              <w:left w:val="single" w:sz="12" w:space="0" w:color="000000"/>
              <w:bottom w:val="single" w:sz="11" w:space="0" w:color="000000"/>
              <w:right w:val="single" w:sz="6" w:space="0" w:color="000000"/>
            </w:tcBorders>
          </w:tcPr>
          <w:p w:rsidR="000265FC" w:rsidRDefault="00CB0D9A">
            <w:pPr>
              <w:spacing w:after="0" w:line="259" w:lineRule="auto"/>
              <w:ind w:left="0" w:right="38" w:firstLine="0"/>
              <w:jc w:val="center"/>
            </w:pPr>
            <w:r>
              <w:rPr>
                <w:sz w:val="16"/>
              </w:rPr>
              <w:t xml:space="preserve"> </w:t>
            </w:r>
          </w:p>
        </w:tc>
        <w:tc>
          <w:tcPr>
            <w:tcW w:w="835" w:type="dxa"/>
            <w:tcBorders>
              <w:top w:val="single" w:sz="6" w:space="0" w:color="000000"/>
              <w:left w:val="single" w:sz="6" w:space="0" w:color="000000"/>
              <w:bottom w:val="single" w:sz="11" w:space="0" w:color="000000"/>
              <w:right w:val="single" w:sz="12" w:space="0" w:color="000000"/>
            </w:tcBorders>
          </w:tcPr>
          <w:p w:rsidR="000265FC" w:rsidRDefault="00CB0D9A">
            <w:pPr>
              <w:spacing w:after="0" w:line="259" w:lineRule="auto"/>
              <w:ind w:left="0" w:right="37" w:firstLine="0"/>
              <w:jc w:val="center"/>
            </w:pPr>
            <w:r>
              <w:rPr>
                <w:sz w:val="16"/>
              </w:rPr>
              <w:t xml:space="preserve"> </w:t>
            </w:r>
          </w:p>
        </w:tc>
        <w:tc>
          <w:tcPr>
            <w:tcW w:w="1261" w:type="dxa"/>
            <w:tcBorders>
              <w:top w:val="single" w:sz="6" w:space="0" w:color="000000"/>
              <w:left w:val="single" w:sz="12" w:space="0" w:color="000000"/>
              <w:bottom w:val="single" w:sz="11" w:space="0" w:color="000000"/>
              <w:right w:val="single" w:sz="12" w:space="0" w:color="000000"/>
            </w:tcBorders>
          </w:tcPr>
          <w:p w:rsidR="000265FC" w:rsidRDefault="00CB0D9A">
            <w:pPr>
              <w:spacing w:after="0" w:line="259" w:lineRule="auto"/>
              <w:ind w:left="0" w:right="36" w:firstLine="0"/>
              <w:jc w:val="center"/>
            </w:pPr>
            <w:r>
              <w:rPr>
                <w:sz w:val="16"/>
              </w:rPr>
              <w:t xml:space="preserve"> </w:t>
            </w:r>
          </w:p>
        </w:tc>
      </w:tr>
    </w:tbl>
    <w:p w:rsidR="000265FC" w:rsidRDefault="00CB0D9A">
      <w:pPr>
        <w:spacing w:after="0" w:line="259" w:lineRule="auto"/>
        <w:ind w:left="189" w:firstLine="0"/>
        <w:jc w:val="center"/>
      </w:pPr>
      <w:r>
        <w:rPr>
          <w:rFonts w:ascii="Times New Roman" w:eastAsia="Times New Roman" w:hAnsi="Times New Roman" w:cs="Times New Roman"/>
          <w:b/>
          <w:sz w:val="18"/>
        </w:rPr>
        <w:t xml:space="preserve"> </w:t>
      </w:r>
    </w:p>
    <w:p w:rsidR="000265FC" w:rsidRDefault="00CB0D9A">
      <w:pPr>
        <w:numPr>
          <w:ilvl w:val="0"/>
          <w:numId w:val="6"/>
        </w:numPr>
        <w:spacing w:after="48" w:line="254" w:lineRule="auto"/>
        <w:ind w:right="384" w:hanging="240"/>
      </w:pPr>
      <w:r>
        <w:rPr>
          <w:sz w:val="16"/>
        </w:rPr>
        <w:t xml:space="preserve">dont 5 minutes de préparation  </w:t>
      </w:r>
    </w:p>
    <w:p w:rsidR="000265FC" w:rsidRDefault="00CB0D9A">
      <w:pPr>
        <w:numPr>
          <w:ilvl w:val="0"/>
          <w:numId w:val="6"/>
        </w:numPr>
        <w:spacing w:after="48" w:line="254" w:lineRule="auto"/>
        <w:ind w:right="384" w:hanging="240"/>
      </w:pPr>
      <w:r>
        <w:rPr>
          <w:sz w:val="16"/>
        </w:rPr>
        <w:t>Le candidat peut choisir une ou deux unités facultatives parmi les unités possibles, les conditions sont fixées par la réglementation en vigueur. La langue vivante choisie au titre de l’épreuve facultative est obligatoirement différente de celle choisie au</w:t>
      </w:r>
      <w:r>
        <w:rPr>
          <w:sz w:val="16"/>
        </w:rPr>
        <w:t xml:space="preserve"> titre de l’épreuve obligatoire. Seuls les points excédant 10 sont pris en compte pour le calcul de la moyenne générale en vue de l’obtention du diplôme et de l’attribution d’une mention. L’épreuve est effectuée en mode ponctuel terminal, elle est orale d’</w:t>
      </w:r>
      <w:r>
        <w:rPr>
          <w:sz w:val="16"/>
        </w:rPr>
        <w:t xml:space="preserve">une durée de 20 min, dont 5 minutes de préparation. </w:t>
      </w:r>
    </w:p>
    <w:p w:rsidR="000265FC" w:rsidRDefault="00CB0D9A">
      <w:pPr>
        <w:spacing w:after="76" w:line="259" w:lineRule="auto"/>
        <w:ind w:left="567" w:firstLine="0"/>
      </w:pPr>
      <w:r>
        <w:rPr>
          <w:sz w:val="16"/>
        </w:rPr>
        <w:t xml:space="preserve"> </w:t>
      </w:r>
    </w:p>
    <w:p w:rsidR="000265FC" w:rsidRDefault="00CB0D9A">
      <w:pPr>
        <w:pBdr>
          <w:top w:val="single" w:sz="4" w:space="0" w:color="000000"/>
          <w:left w:val="single" w:sz="4" w:space="0" w:color="000000"/>
          <w:bottom w:val="single" w:sz="4" w:space="0" w:color="000000"/>
          <w:right w:val="single" w:sz="4" w:space="0" w:color="000000"/>
        </w:pBdr>
        <w:spacing w:after="122" w:line="243" w:lineRule="auto"/>
        <w:ind w:left="562" w:right="412"/>
        <w:jc w:val="both"/>
      </w:pPr>
      <w:r>
        <w:rPr>
          <w:i/>
          <w:sz w:val="16"/>
        </w:rPr>
        <w:t>(*) Information : En conséquence de la publication des arrêtés du 03 avril 2019 fixant les nouveaux programmes d’enseignement général de baccalauréat professionnel, les intitulés, coefficients, modalit</w:t>
      </w:r>
      <w:r>
        <w:rPr>
          <w:i/>
          <w:sz w:val="16"/>
        </w:rPr>
        <w:t xml:space="preserve">és et durées des épreuves générales sont appelés à être redéfinis par un arrêté ministériel publié ultérieurement. </w:t>
      </w:r>
    </w:p>
    <w:p w:rsidR="000265FC" w:rsidRDefault="00CB0D9A">
      <w:pPr>
        <w:spacing w:after="0" w:line="259" w:lineRule="auto"/>
        <w:ind w:left="567" w:firstLine="0"/>
      </w:pPr>
      <w:r>
        <w:rPr>
          <w:color w:val="002060"/>
          <w:sz w:val="22"/>
        </w:rPr>
        <w:t xml:space="preserve"> </w:t>
      </w:r>
      <w:r>
        <w:rPr>
          <w:color w:val="002060"/>
          <w:sz w:val="22"/>
        </w:rPr>
        <w:tab/>
        <w:t xml:space="preserve"> </w:t>
      </w:r>
    </w:p>
    <w:p w:rsidR="000265FC" w:rsidRDefault="00CB0D9A">
      <w:pPr>
        <w:spacing w:after="40" w:line="259" w:lineRule="auto"/>
        <w:ind w:left="567" w:firstLine="0"/>
      </w:pPr>
      <w:r>
        <w:rPr>
          <w:sz w:val="16"/>
        </w:rPr>
        <w:t xml:space="preserve"> </w:t>
      </w:r>
    </w:p>
    <w:p w:rsidR="000265FC" w:rsidRDefault="00CB0D9A">
      <w:pPr>
        <w:spacing w:after="6" w:line="250" w:lineRule="auto"/>
        <w:ind w:left="156" w:right="4"/>
        <w:jc w:val="center"/>
      </w:pPr>
      <w:r>
        <w:rPr>
          <w:b/>
          <w:sz w:val="16"/>
        </w:rPr>
        <w:t xml:space="preserve">Annexe II c  </w:t>
      </w:r>
    </w:p>
    <w:p w:rsidR="000265FC" w:rsidRDefault="00CB0D9A">
      <w:pPr>
        <w:spacing w:after="6" w:line="250" w:lineRule="auto"/>
        <w:ind w:left="156" w:right="4"/>
        <w:jc w:val="center"/>
      </w:pPr>
      <w:r>
        <w:rPr>
          <w:b/>
          <w:sz w:val="16"/>
        </w:rPr>
        <w:t xml:space="preserve">Définition des épreuves  </w:t>
      </w:r>
    </w:p>
    <w:p w:rsidR="000265FC" w:rsidRDefault="00CB0D9A">
      <w:pPr>
        <w:spacing w:after="47" w:line="250" w:lineRule="auto"/>
        <w:ind w:left="156"/>
        <w:jc w:val="center"/>
      </w:pPr>
      <w:r>
        <w:rPr>
          <w:b/>
          <w:sz w:val="16"/>
        </w:rPr>
        <w:t xml:space="preserve">Baccalauréat professionnel spécialité Métiers de la coiffure </w:t>
      </w:r>
    </w:p>
    <w:p w:rsidR="000265FC" w:rsidRDefault="00CB0D9A">
      <w:pPr>
        <w:spacing w:after="0" w:line="259" w:lineRule="auto"/>
        <w:ind w:left="567" w:firstLine="0"/>
      </w:pPr>
      <w:r>
        <w:rPr>
          <w:b/>
          <w:sz w:val="22"/>
        </w:rPr>
        <w:t xml:space="preserve"> </w:t>
      </w:r>
    </w:p>
    <w:tbl>
      <w:tblPr>
        <w:tblStyle w:val="TableGrid"/>
        <w:tblW w:w="9589" w:type="dxa"/>
        <w:tblInd w:w="20" w:type="dxa"/>
        <w:tblCellMar>
          <w:top w:w="80" w:type="dxa"/>
          <w:left w:w="112" w:type="dxa"/>
          <w:bottom w:w="0" w:type="dxa"/>
          <w:right w:w="115" w:type="dxa"/>
        </w:tblCellMar>
        <w:tblLook w:val="04A0" w:firstRow="1" w:lastRow="0" w:firstColumn="1" w:lastColumn="0" w:noHBand="0" w:noVBand="1"/>
      </w:tblPr>
      <w:tblGrid>
        <w:gridCol w:w="2673"/>
        <w:gridCol w:w="6916"/>
      </w:tblGrid>
      <w:tr w:rsidR="000265FC">
        <w:trPr>
          <w:trHeight w:val="492"/>
        </w:trPr>
        <w:tc>
          <w:tcPr>
            <w:tcW w:w="2673" w:type="dxa"/>
            <w:tcBorders>
              <w:top w:val="single" w:sz="4" w:space="0" w:color="000000"/>
              <w:left w:val="single" w:sz="4" w:space="0" w:color="000000"/>
              <w:bottom w:val="single" w:sz="4" w:space="0" w:color="000000"/>
              <w:right w:val="single" w:sz="4" w:space="0" w:color="000000"/>
            </w:tcBorders>
            <w:shd w:val="clear" w:color="auto" w:fill="D9D9D9"/>
          </w:tcPr>
          <w:p w:rsidR="000265FC" w:rsidRDefault="00CB0D9A">
            <w:pPr>
              <w:spacing w:after="0" w:line="259" w:lineRule="auto"/>
              <w:ind w:left="0" w:firstLine="0"/>
            </w:pPr>
            <w:r>
              <w:rPr>
                <w:b/>
                <w:sz w:val="26"/>
              </w:rPr>
              <w:t xml:space="preserve">ÉPREUVE E1 </w:t>
            </w:r>
          </w:p>
        </w:tc>
        <w:tc>
          <w:tcPr>
            <w:tcW w:w="6915" w:type="dxa"/>
            <w:tcBorders>
              <w:top w:val="single" w:sz="4" w:space="0" w:color="000000"/>
              <w:left w:val="single" w:sz="4" w:space="0" w:color="000000"/>
              <w:bottom w:val="double" w:sz="45" w:space="0" w:color="D9D9D9"/>
              <w:right w:val="single" w:sz="4" w:space="0" w:color="000000"/>
            </w:tcBorders>
            <w:shd w:val="clear" w:color="auto" w:fill="D9D9D9"/>
          </w:tcPr>
          <w:p w:rsidR="000265FC" w:rsidRDefault="00CB0D9A">
            <w:pPr>
              <w:spacing w:after="0" w:line="259" w:lineRule="auto"/>
              <w:ind w:left="1" w:firstLine="0"/>
            </w:pPr>
            <w:r>
              <w:rPr>
                <w:b/>
                <w:sz w:val="26"/>
              </w:rPr>
              <w:t xml:space="preserve">ÉPREUVE SCIENTIFIQUE ET TECHNIQUE </w:t>
            </w:r>
          </w:p>
        </w:tc>
      </w:tr>
      <w:tr w:rsidR="000265FC">
        <w:trPr>
          <w:trHeight w:val="492"/>
        </w:trPr>
        <w:tc>
          <w:tcPr>
            <w:tcW w:w="2673" w:type="dxa"/>
            <w:tcBorders>
              <w:top w:val="single" w:sz="4" w:space="0" w:color="000000"/>
              <w:left w:val="single" w:sz="4" w:space="0" w:color="000000"/>
              <w:bottom w:val="single" w:sz="4" w:space="0" w:color="000000"/>
              <w:right w:val="single" w:sz="6" w:space="0" w:color="000000"/>
            </w:tcBorders>
            <w:shd w:val="clear" w:color="auto" w:fill="D9D9D9"/>
          </w:tcPr>
          <w:p w:rsidR="000265FC" w:rsidRDefault="00CB0D9A">
            <w:pPr>
              <w:spacing w:after="0" w:line="259" w:lineRule="auto"/>
              <w:ind w:left="0" w:firstLine="0"/>
            </w:pPr>
            <w:r>
              <w:rPr>
                <w:b/>
                <w:sz w:val="26"/>
              </w:rPr>
              <w:t xml:space="preserve">Unité U11 – U12 </w:t>
            </w:r>
          </w:p>
        </w:tc>
        <w:tc>
          <w:tcPr>
            <w:tcW w:w="6915" w:type="dxa"/>
            <w:tcBorders>
              <w:top w:val="double" w:sz="45" w:space="0" w:color="D9D9D9"/>
              <w:left w:val="single" w:sz="6" w:space="0" w:color="000000"/>
              <w:bottom w:val="single" w:sz="4" w:space="0" w:color="000000"/>
              <w:right w:val="single" w:sz="4" w:space="0" w:color="000000"/>
            </w:tcBorders>
            <w:shd w:val="clear" w:color="auto" w:fill="D9D9D9"/>
          </w:tcPr>
          <w:p w:rsidR="000265FC" w:rsidRDefault="00CB0D9A">
            <w:pPr>
              <w:spacing w:after="0" w:line="259" w:lineRule="auto"/>
              <w:ind w:left="1" w:firstLine="0"/>
            </w:pPr>
            <w:r>
              <w:rPr>
                <w:b/>
                <w:sz w:val="26"/>
              </w:rPr>
              <w:t xml:space="preserve">Coefficient : 3                                    </w:t>
            </w:r>
          </w:p>
        </w:tc>
      </w:tr>
    </w:tbl>
    <w:p w:rsidR="000265FC" w:rsidRDefault="00CB0D9A">
      <w:pPr>
        <w:spacing w:after="0" w:line="259" w:lineRule="auto"/>
        <w:ind w:left="206" w:firstLine="0"/>
        <w:jc w:val="center"/>
      </w:pPr>
      <w:r>
        <w:rPr>
          <w:b/>
          <w:sz w:val="22"/>
        </w:rPr>
        <w:t xml:space="preserve"> </w:t>
      </w:r>
    </w:p>
    <w:p w:rsidR="000265FC" w:rsidRDefault="00CB0D9A">
      <w:pPr>
        <w:ind w:left="562" w:right="421"/>
      </w:pPr>
      <w:r>
        <w:t xml:space="preserve">Cette épreuve comporte deux sous-épreuves : </w:t>
      </w:r>
    </w:p>
    <w:p w:rsidR="000265FC" w:rsidRDefault="00CB0D9A">
      <w:pPr>
        <w:numPr>
          <w:ilvl w:val="0"/>
          <w:numId w:val="7"/>
        </w:numPr>
        <w:ind w:right="421" w:hanging="122"/>
      </w:pPr>
      <w:r>
        <w:t xml:space="preserve">E11 - sous épreuve de mathématiques (U11) * </w:t>
      </w:r>
    </w:p>
    <w:p w:rsidR="000265FC" w:rsidRDefault="00CB0D9A">
      <w:pPr>
        <w:numPr>
          <w:ilvl w:val="0"/>
          <w:numId w:val="7"/>
        </w:numPr>
        <w:ind w:right="421" w:hanging="122"/>
      </w:pPr>
      <w:r>
        <w:t xml:space="preserve">E12 - sous-épreuve de physique-chimie (U12) * </w:t>
      </w:r>
    </w:p>
    <w:p w:rsidR="000265FC" w:rsidRDefault="00CB0D9A">
      <w:pPr>
        <w:spacing w:after="0" w:line="259" w:lineRule="auto"/>
        <w:ind w:left="567" w:firstLine="0"/>
      </w:pPr>
      <w:r>
        <w:rPr>
          <w:b/>
        </w:rPr>
        <w:t xml:space="preserve"> </w:t>
      </w:r>
    </w:p>
    <w:tbl>
      <w:tblPr>
        <w:tblStyle w:val="TableGrid"/>
        <w:tblW w:w="9609" w:type="dxa"/>
        <w:tblInd w:w="0" w:type="dxa"/>
        <w:tblCellMar>
          <w:top w:w="76" w:type="dxa"/>
          <w:left w:w="110" w:type="dxa"/>
          <w:bottom w:w="0" w:type="dxa"/>
          <w:right w:w="115" w:type="dxa"/>
        </w:tblCellMar>
        <w:tblLook w:val="04A0" w:firstRow="1" w:lastRow="0" w:firstColumn="1" w:lastColumn="0" w:noHBand="0" w:noVBand="1"/>
      </w:tblPr>
      <w:tblGrid>
        <w:gridCol w:w="2709"/>
        <w:gridCol w:w="6900"/>
      </w:tblGrid>
      <w:tr w:rsidR="000265FC">
        <w:trPr>
          <w:trHeight w:val="444"/>
        </w:trPr>
        <w:tc>
          <w:tcPr>
            <w:tcW w:w="2709" w:type="dxa"/>
            <w:tcBorders>
              <w:top w:val="single" w:sz="4" w:space="0" w:color="000000"/>
              <w:left w:val="single" w:sz="4" w:space="0" w:color="000000"/>
              <w:bottom w:val="double" w:sz="45" w:space="0" w:color="E7E6E6"/>
              <w:right w:val="single" w:sz="4" w:space="0" w:color="000000"/>
            </w:tcBorders>
            <w:shd w:val="clear" w:color="auto" w:fill="E7E6E6"/>
          </w:tcPr>
          <w:p w:rsidR="000265FC" w:rsidRDefault="00CB0D9A">
            <w:pPr>
              <w:spacing w:after="0" w:line="259" w:lineRule="auto"/>
              <w:ind w:left="0" w:firstLine="0"/>
            </w:pPr>
            <w:r>
              <w:rPr>
                <w:b/>
                <w:sz w:val="22"/>
              </w:rPr>
              <w:t>SOUS-</w:t>
            </w:r>
            <w:r>
              <w:rPr>
                <w:b/>
                <w:sz w:val="22"/>
              </w:rPr>
              <w:t xml:space="preserve">ÉPREUVE E11 </w:t>
            </w:r>
          </w:p>
        </w:tc>
        <w:tc>
          <w:tcPr>
            <w:tcW w:w="6900" w:type="dxa"/>
            <w:tcBorders>
              <w:top w:val="single" w:sz="4" w:space="0" w:color="000000"/>
              <w:left w:val="single" w:sz="4" w:space="0" w:color="000000"/>
              <w:bottom w:val="double" w:sz="45" w:space="0" w:color="E7E6E6"/>
              <w:right w:val="single" w:sz="4" w:space="0" w:color="000000"/>
            </w:tcBorders>
            <w:shd w:val="clear" w:color="auto" w:fill="E7E6E6"/>
          </w:tcPr>
          <w:p w:rsidR="000265FC" w:rsidRDefault="00CB0D9A">
            <w:pPr>
              <w:spacing w:after="0" w:line="259" w:lineRule="auto"/>
              <w:ind w:left="4" w:firstLine="0"/>
            </w:pPr>
            <w:r>
              <w:rPr>
                <w:b/>
                <w:sz w:val="22"/>
              </w:rPr>
              <w:t xml:space="preserve">Sous-épreuve de mathématiques * </w:t>
            </w:r>
          </w:p>
        </w:tc>
      </w:tr>
      <w:tr w:rsidR="000265FC">
        <w:trPr>
          <w:trHeight w:val="446"/>
        </w:trPr>
        <w:tc>
          <w:tcPr>
            <w:tcW w:w="2709" w:type="dxa"/>
            <w:tcBorders>
              <w:top w:val="double" w:sz="45" w:space="0" w:color="E7E6E6"/>
              <w:left w:val="single" w:sz="4" w:space="0" w:color="000000"/>
              <w:bottom w:val="single" w:sz="4" w:space="0" w:color="000000"/>
              <w:right w:val="single" w:sz="6" w:space="0" w:color="000000"/>
            </w:tcBorders>
            <w:shd w:val="clear" w:color="auto" w:fill="E7E6E6"/>
          </w:tcPr>
          <w:p w:rsidR="000265FC" w:rsidRDefault="00CB0D9A">
            <w:pPr>
              <w:spacing w:after="0" w:line="259" w:lineRule="auto"/>
              <w:ind w:left="0" w:firstLine="0"/>
            </w:pPr>
            <w:r>
              <w:rPr>
                <w:b/>
                <w:sz w:val="22"/>
              </w:rPr>
              <w:t xml:space="preserve">Unité U11  </w:t>
            </w:r>
          </w:p>
        </w:tc>
        <w:tc>
          <w:tcPr>
            <w:tcW w:w="6900" w:type="dxa"/>
            <w:tcBorders>
              <w:top w:val="double" w:sz="45" w:space="0" w:color="E7E6E6"/>
              <w:left w:val="single" w:sz="6" w:space="0" w:color="000000"/>
              <w:bottom w:val="single" w:sz="4" w:space="0" w:color="000000"/>
              <w:right w:val="single" w:sz="4" w:space="0" w:color="000000"/>
            </w:tcBorders>
            <w:shd w:val="clear" w:color="auto" w:fill="E7E6E6"/>
          </w:tcPr>
          <w:p w:rsidR="000265FC" w:rsidRDefault="00CB0D9A">
            <w:pPr>
              <w:spacing w:after="0" w:line="259" w:lineRule="auto"/>
              <w:ind w:left="4" w:firstLine="0"/>
            </w:pPr>
            <w:r>
              <w:rPr>
                <w:b/>
                <w:sz w:val="22"/>
              </w:rPr>
              <w:t xml:space="preserve">Coefficient : 1,5                                   </w:t>
            </w:r>
          </w:p>
        </w:tc>
      </w:tr>
    </w:tbl>
    <w:p w:rsidR="000265FC" w:rsidRDefault="00CB0D9A">
      <w:pPr>
        <w:spacing w:after="9" w:line="259" w:lineRule="auto"/>
        <w:ind w:left="567" w:firstLine="0"/>
      </w:pPr>
      <w:r>
        <w:t xml:space="preserve"> </w:t>
      </w:r>
    </w:p>
    <w:p w:rsidR="000265FC" w:rsidRDefault="00CB0D9A">
      <w:pPr>
        <w:ind w:left="571" w:right="423"/>
        <w:jc w:val="both"/>
      </w:pPr>
      <w:r>
        <w:t xml:space="preserve">La définition de la sous-épreuve de mathématiques est celle fixée dans l’annexe de l’Arrêté du 13 avril </w:t>
      </w:r>
      <w:r>
        <w:t>2010 fixant les modalités d'évaluation des mathématiques et sciences physiques et chimiques au baccalauréat professionnel et modifiant les modalités d'évaluation d'une épreuve de certaines spécialités de baccalauréat professionnel. (BOEN n° 20 du 20 mai 20</w:t>
      </w:r>
      <w:r>
        <w:t xml:space="preserve">10).  </w:t>
      </w:r>
    </w:p>
    <w:p w:rsidR="000265FC" w:rsidRDefault="00CB0D9A">
      <w:pPr>
        <w:spacing w:after="0" w:line="259" w:lineRule="auto"/>
        <w:ind w:left="567" w:firstLine="0"/>
      </w:pPr>
      <w:r>
        <w:rPr>
          <w:sz w:val="22"/>
        </w:rPr>
        <w:t xml:space="preserve"> </w:t>
      </w:r>
    </w:p>
    <w:tbl>
      <w:tblPr>
        <w:tblStyle w:val="TableGrid"/>
        <w:tblW w:w="9589" w:type="dxa"/>
        <w:tblInd w:w="20" w:type="dxa"/>
        <w:tblCellMar>
          <w:top w:w="76" w:type="dxa"/>
          <w:left w:w="112" w:type="dxa"/>
          <w:bottom w:w="0" w:type="dxa"/>
          <w:right w:w="115" w:type="dxa"/>
        </w:tblCellMar>
        <w:tblLook w:val="04A0" w:firstRow="1" w:lastRow="0" w:firstColumn="1" w:lastColumn="0" w:noHBand="0" w:noVBand="1"/>
      </w:tblPr>
      <w:tblGrid>
        <w:gridCol w:w="2673"/>
        <w:gridCol w:w="6916"/>
      </w:tblGrid>
      <w:tr w:rsidR="000265FC">
        <w:trPr>
          <w:trHeight w:val="444"/>
        </w:trPr>
        <w:tc>
          <w:tcPr>
            <w:tcW w:w="2673" w:type="dxa"/>
            <w:tcBorders>
              <w:top w:val="single" w:sz="4" w:space="0" w:color="000000"/>
              <w:left w:val="single" w:sz="4" w:space="0" w:color="000000"/>
              <w:bottom w:val="double" w:sz="45" w:space="0" w:color="E7E6E6"/>
              <w:right w:val="single" w:sz="4" w:space="0" w:color="000000"/>
            </w:tcBorders>
            <w:shd w:val="clear" w:color="auto" w:fill="E7E6E6"/>
          </w:tcPr>
          <w:p w:rsidR="000265FC" w:rsidRDefault="00CB0D9A">
            <w:pPr>
              <w:spacing w:after="0" w:line="259" w:lineRule="auto"/>
              <w:ind w:left="0" w:firstLine="0"/>
            </w:pPr>
            <w:r>
              <w:rPr>
                <w:b/>
                <w:sz w:val="22"/>
              </w:rPr>
              <w:t xml:space="preserve">SOUS-ÉPREUVE E12 </w:t>
            </w:r>
          </w:p>
        </w:tc>
        <w:tc>
          <w:tcPr>
            <w:tcW w:w="6915" w:type="dxa"/>
            <w:tcBorders>
              <w:top w:val="single" w:sz="4" w:space="0" w:color="000000"/>
              <w:left w:val="single" w:sz="4" w:space="0" w:color="000000"/>
              <w:bottom w:val="double" w:sz="45" w:space="0" w:color="E7E6E6"/>
              <w:right w:val="single" w:sz="4" w:space="0" w:color="000000"/>
            </w:tcBorders>
            <w:shd w:val="clear" w:color="auto" w:fill="E7E6E6"/>
          </w:tcPr>
          <w:p w:rsidR="000265FC" w:rsidRDefault="00CB0D9A">
            <w:pPr>
              <w:spacing w:after="0" w:line="259" w:lineRule="auto"/>
              <w:ind w:left="1" w:firstLine="0"/>
            </w:pPr>
            <w:r>
              <w:rPr>
                <w:b/>
                <w:sz w:val="22"/>
              </w:rPr>
              <w:t xml:space="preserve">Sous-épreuve de physique-chimie * </w:t>
            </w:r>
          </w:p>
        </w:tc>
      </w:tr>
      <w:tr w:rsidR="000265FC">
        <w:trPr>
          <w:trHeight w:val="446"/>
        </w:trPr>
        <w:tc>
          <w:tcPr>
            <w:tcW w:w="2673" w:type="dxa"/>
            <w:tcBorders>
              <w:top w:val="double" w:sz="45" w:space="0" w:color="E7E6E6"/>
              <w:left w:val="single" w:sz="4" w:space="0" w:color="000000"/>
              <w:bottom w:val="single" w:sz="4" w:space="0" w:color="000000"/>
              <w:right w:val="single" w:sz="6" w:space="0" w:color="000000"/>
            </w:tcBorders>
            <w:shd w:val="clear" w:color="auto" w:fill="E7E6E6"/>
          </w:tcPr>
          <w:p w:rsidR="000265FC" w:rsidRDefault="00CB0D9A">
            <w:pPr>
              <w:spacing w:after="0" w:line="259" w:lineRule="auto"/>
              <w:ind w:left="0" w:firstLine="0"/>
            </w:pPr>
            <w:r>
              <w:rPr>
                <w:b/>
                <w:sz w:val="22"/>
              </w:rPr>
              <w:t xml:space="preserve">Unité U12  </w:t>
            </w:r>
          </w:p>
        </w:tc>
        <w:tc>
          <w:tcPr>
            <w:tcW w:w="6915" w:type="dxa"/>
            <w:tcBorders>
              <w:top w:val="double" w:sz="45" w:space="0" w:color="E7E6E6"/>
              <w:left w:val="single" w:sz="6" w:space="0" w:color="000000"/>
              <w:bottom w:val="single" w:sz="4" w:space="0" w:color="000000"/>
              <w:right w:val="single" w:sz="4" w:space="0" w:color="000000"/>
            </w:tcBorders>
            <w:shd w:val="clear" w:color="auto" w:fill="E7E6E6"/>
          </w:tcPr>
          <w:p w:rsidR="000265FC" w:rsidRDefault="00CB0D9A">
            <w:pPr>
              <w:spacing w:after="0" w:line="259" w:lineRule="auto"/>
              <w:ind w:left="1" w:firstLine="0"/>
            </w:pPr>
            <w:r>
              <w:rPr>
                <w:b/>
                <w:sz w:val="22"/>
              </w:rPr>
              <w:t xml:space="preserve">Coefficient : 1,5                                   </w:t>
            </w:r>
          </w:p>
        </w:tc>
      </w:tr>
    </w:tbl>
    <w:p w:rsidR="000265FC" w:rsidRDefault="00CB0D9A">
      <w:pPr>
        <w:spacing w:after="10" w:line="259" w:lineRule="auto"/>
        <w:ind w:left="567" w:firstLine="0"/>
      </w:pPr>
      <w:r>
        <w:t xml:space="preserve"> </w:t>
      </w:r>
    </w:p>
    <w:p w:rsidR="000265FC" w:rsidRDefault="00CB0D9A">
      <w:pPr>
        <w:ind w:left="562" w:right="421"/>
      </w:pPr>
      <w:r>
        <w:t>La définition de la sous-</w:t>
      </w:r>
      <w:r>
        <w:t xml:space="preserve">épreuve de sciences physiques et chimiques est celle fixée dans l’annexe de l’Arrêté du 13 avril 2010 fixant les modalités d'évaluation des mathématiques et sciences physiques </w:t>
      </w:r>
      <w:r>
        <w:lastRenderedPageBreak/>
        <w:t>et chimiques au baccalauréat professionnel et modifiant les modalités d'évaluati</w:t>
      </w:r>
      <w:r>
        <w:t>on d'une épreuve de certaines spécialités de baccalauréat professionnel</w:t>
      </w:r>
      <w:r>
        <w:rPr>
          <w:color w:val="FF0000"/>
        </w:rPr>
        <w:t xml:space="preserve">. </w:t>
      </w:r>
      <w:r>
        <w:t>(BOEN n° 20 du 20 mai 2010).</w:t>
      </w:r>
      <w:r>
        <w:rPr>
          <w:color w:val="FF0000"/>
        </w:rPr>
        <w:t xml:space="preserve">  </w:t>
      </w:r>
    </w:p>
    <w:p w:rsidR="000265FC" w:rsidRDefault="00CB0D9A">
      <w:pPr>
        <w:spacing w:after="0" w:line="259" w:lineRule="auto"/>
        <w:ind w:left="567" w:firstLine="0"/>
      </w:pPr>
      <w:r>
        <w:rPr>
          <w:color w:val="FF0000"/>
        </w:rPr>
        <w:t xml:space="preserve"> </w:t>
      </w:r>
    </w:p>
    <w:p w:rsidR="000265FC" w:rsidRDefault="00CB0D9A">
      <w:pPr>
        <w:spacing w:after="0" w:line="259" w:lineRule="auto"/>
        <w:ind w:left="567" w:firstLine="0"/>
      </w:pPr>
      <w:r>
        <w:rPr>
          <w:color w:val="FF0000"/>
        </w:rPr>
        <w:t xml:space="preserve"> </w:t>
      </w:r>
    </w:p>
    <w:p w:rsidR="000265FC" w:rsidRDefault="00CB0D9A">
      <w:pPr>
        <w:pBdr>
          <w:top w:val="single" w:sz="4" w:space="0" w:color="000000"/>
          <w:left w:val="single" w:sz="4" w:space="0" w:color="000000"/>
          <w:bottom w:val="single" w:sz="4" w:space="0" w:color="000000"/>
          <w:right w:val="single" w:sz="4" w:space="0" w:color="000000"/>
        </w:pBdr>
        <w:spacing w:after="122" w:line="243" w:lineRule="auto"/>
        <w:ind w:left="562" w:right="412"/>
        <w:jc w:val="both"/>
      </w:pPr>
      <w:r>
        <w:rPr>
          <w:i/>
          <w:sz w:val="16"/>
        </w:rPr>
        <w:t>(*) Information : En conséquence de la publication des arrêtés du 03 avril 2019 fixant les nouveaux programmes d’enseignement général de baccalauréa</w:t>
      </w:r>
      <w:r>
        <w:rPr>
          <w:i/>
          <w:sz w:val="16"/>
        </w:rPr>
        <w:t xml:space="preserve">t professionnel, les intitulés, coefficients, modalités et durées des épreuves générales sont appelés à être redéfinis par un arrêté ministériel publié ultérieurement. </w:t>
      </w:r>
    </w:p>
    <w:p w:rsidR="000265FC" w:rsidRDefault="00CB0D9A">
      <w:pPr>
        <w:spacing w:after="0" w:line="259" w:lineRule="auto"/>
        <w:ind w:left="567" w:firstLine="0"/>
      </w:pPr>
      <w:r>
        <w:t xml:space="preserve"> </w:t>
      </w:r>
    </w:p>
    <w:p w:rsidR="000265FC" w:rsidRDefault="00CB0D9A">
      <w:pPr>
        <w:spacing w:after="0" w:line="259" w:lineRule="auto"/>
        <w:ind w:left="567" w:firstLine="0"/>
      </w:pPr>
      <w:r>
        <w:t xml:space="preserve"> </w:t>
      </w:r>
    </w:p>
    <w:tbl>
      <w:tblPr>
        <w:tblStyle w:val="TableGrid"/>
        <w:tblW w:w="9589" w:type="dxa"/>
        <w:tblInd w:w="20" w:type="dxa"/>
        <w:tblCellMar>
          <w:top w:w="80" w:type="dxa"/>
          <w:left w:w="112" w:type="dxa"/>
          <w:bottom w:w="0" w:type="dxa"/>
          <w:right w:w="115" w:type="dxa"/>
        </w:tblCellMar>
        <w:tblLook w:val="04A0" w:firstRow="1" w:lastRow="0" w:firstColumn="1" w:lastColumn="0" w:noHBand="0" w:noVBand="1"/>
      </w:tblPr>
      <w:tblGrid>
        <w:gridCol w:w="2673"/>
        <w:gridCol w:w="6916"/>
      </w:tblGrid>
      <w:tr w:rsidR="000265FC">
        <w:trPr>
          <w:trHeight w:val="492"/>
        </w:trPr>
        <w:tc>
          <w:tcPr>
            <w:tcW w:w="2673" w:type="dxa"/>
            <w:tcBorders>
              <w:top w:val="single" w:sz="4" w:space="0" w:color="000000"/>
              <w:left w:val="single" w:sz="4" w:space="0" w:color="000000"/>
              <w:bottom w:val="single" w:sz="4" w:space="0" w:color="000000"/>
              <w:right w:val="single" w:sz="4" w:space="0" w:color="000000"/>
            </w:tcBorders>
            <w:shd w:val="clear" w:color="auto" w:fill="D5DCE4"/>
          </w:tcPr>
          <w:p w:rsidR="000265FC" w:rsidRDefault="00CB0D9A">
            <w:pPr>
              <w:spacing w:after="0" w:line="259" w:lineRule="auto"/>
              <w:ind w:left="0" w:firstLine="0"/>
            </w:pPr>
            <w:r>
              <w:rPr>
                <w:b/>
                <w:sz w:val="26"/>
              </w:rPr>
              <w:t xml:space="preserve">ÉPREUVE E2 </w:t>
            </w:r>
          </w:p>
        </w:tc>
        <w:tc>
          <w:tcPr>
            <w:tcW w:w="6915" w:type="dxa"/>
            <w:tcBorders>
              <w:top w:val="single" w:sz="4" w:space="0" w:color="000000"/>
              <w:left w:val="single" w:sz="4" w:space="0" w:color="000000"/>
              <w:bottom w:val="double" w:sz="45" w:space="0" w:color="D5DCE4"/>
              <w:right w:val="single" w:sz="4" w:space="0" w:color="000000"/>
            </w:tcBorders>
            <w:shd w:val="clear" w:color="auto" w:fill="D5DCE4"/>
            <w:vAlign w:val="center"/>
          </w:tcPr>
          <w:p w:rsidR="000265FC" w:rsidRDefault="00CB0D9A">
            <w:pPr>
              <w:spacing w:after="0" w:line="259" w:lineRule="auto"/>
              <w:ind w:left="1" w:firstLine="0"/>
            </w:pPr>
            <w:r>
              <w:rPr>
                <w:b/>
                <w:sz w:val="26"/>
              </w:rPr>
              <w:t xml:space="preserve">PILOTAGE D’UNE ENTREPRISE DE COIFFURE </w:t>
            </w:r>
          </w:p>
        </w:tc>
      </w:tr>
      <w:tr w:rsidR="000265FC">
        <w:trPr>
          <w:trHeight w:val="492"/>
        </w:trPr>
        <w:tc>
          <w:tcPr>
            <w:tcW w:w="2673" w:type="dxa"/>
            <w:tcBorders>
              <w:top w:val="single" w:sz="4" w:space="0" w:color="000000"/>
              <w:left w:val="single" w:sz="4" w:space="0" w:color="000000"/>
              <w:bottom w:val="single" w:sz="4" w:space="0" w:color="000000"/>
              <w:right w:val="single" w:sz="6" w:space="0" w:color="000000"/>
            </w:tcBorders>
            <w:shd w:val="clear" w:color="auto" w:fill="D5DCE4"/>
          </w:tcPr>
          <w:p w:rsidR="000265FC" w:rsidRDefault="00CB0D9A">
            <w:pPr>
              <w:spacing w:after="0" w:line="259" w:lineRule="auto"/>
              <w:ind w:left="0" w:firstLine="0"/>
            </w:pPr>
            <w:r>
              <w:rPr>
                <w:b/>
                <w:sz w:val="26"/>
              </w:rPr>
              <w:t xml:space="preserve">Unité U2 </w:t>
            </w:r>
          </w:p>
        </w:tc>
        <w:tc>
          <w:tcPr>
            <w:tcW w:w="6915" w:type="dxa"/>
            <w:tcBorders>
              <w:top w:val="double" w:sz="45" w:space="0" w:color="D5DCE4"/>
              <w:left w:val="single" w:sz="6" w:space="0" w:color="000000"/>
              <w:bottom w:val="single" w:sz="4" w:space="0" w:color="000000"/>
              <w:right w:val="single" w:sz="4" w:space="0" w:color="000000"/>
            </w:tcBorders>
            <w:shd w:val="clear" w:color="auto" w:fill="D5DCE4"/>
          </w:tcPr>
          <w:p w:rsidR="000265FC" w:rsidRDefault="00CB0D9A">
            <w:pPr>
              <w:spacing w:after="0" w:line="259" w:lineRule="auto"/>
              <w:ind w:left="1" w:firstLine="0"/>
            </w:pPr>
            <w:r>
              <w:rPr>
                <w:b/>
                <w:sz w:val="26"/>
              </w:rPr>
              <w:t xml:space="preserve">Coefficient : 2 </w:t>
            </w:r>
          </w:p>
        </w:tc>
      </w:tr>
    </w:tbl>
    <w:p w:rsidR="000265FC" w:rsidRDefault="00CB0D9A">
      <w:pPr>
        <w:spacing w:after="0" w:line="259" w:lineRule="auto"/>
        <w:ind w:left="567" w:firstLine="0"/>
      </w:pPr>
      <w:r>
        <w:rPr>
          <w:b/>
          <w:sz w:val="22"/>
        </w:rPr>
        <w:t xml:space="preserve"> </w:t>
      </w:r>
    </w:p>
    <w:p w:rsidR="000265FC" w:rsidRDefault="00CB0D9A">
      <w:pPr>
        <w:pStyle w:val="Titre4"/>
        <w:spacing w:after="128"/>
        <w:ind w:left="562" w:right="0"/>
      </w:pPr>
      <w:r>
        <w:t xml:space="preserve">Objectifs et contenus de l'épreuve  </w:t>
      </w:r>
    </w:p>
    <w:p w:rsidR="000265FC" w:rsidRDefault="00CB0D9A">
      <w:pPr>
        <w:ind w:left="562" w:right="421"/>
      </w:pPr>
      <w:r>
        <w:t>L’épreuve permet de vérifier l’aptitude du candidat, dans un contexte donné, à mener une analyse argumentée d’une ou de situations, répondant aux besoins de l’entreprise en terme de pilotage et/ou de management et/ou d’</w:t>
      </w:r>
      <w:r>
        <w:t xml:space="preserve">aménagement d’un salon de coiffure. </w:t>
      </w:r>
    </w:p>
    <w:p w:rsidR="000265FC" w:rsidRDefault="00CB0D9A">
      <w:pPr>
        <w:spacing w:after="16" w:line="259" w:lineRule="auto"/>
        <w:ind w:left="567" w:firstLine="0"/>
      </w:pPr>
      <w:r>
        <w:rPr>
          <w:b/>
          <w:sz w:val="22"/>
        </w:rPr>
        <w:t xml:space="preserve"> </w:t>
      </w:r>
    </w:p>
    <w:p w:rsidR="000265FC" w:rsidRDefault="00CB0D9A">
      <w:pPr>
        <w:pStyle w:val="Titre4"/>
        <w:spacing w:after="126"/>
        <w:ind w:left="562" w:right="0"/>
      </w:pPr>
      <w:r>
        <w:t xml:space="preserve">Critères d’évaluation  </w:t>
      </w:r>
    </w:p>
    <w:p w:rsidR="000265FC" w:rsidRDefault="00CB0D9A">
      <w:pPr>
        <w:ind w:left="562" w:right="421"/>
      </w:pPr>
      <w:r>
        <w:t xml:space="preserve">Ils se rapportent aux indicateurs d’évaluation des compétences et aux limites de connaissances des savoirs associés, du pôle 3. </w:t>
      </w:r>
    </w:p>
    <w:p w:rsidR="000265FC" w:rsidRDefault="00CB0D9A">
      <w:pPr>
        <w:spacing w:after="0" w:line="259" w:lineRule="auto"/>
        <w:ind w:left="567" w:firstLine="0"/>
      </w:pPr>
      <w:r>
        <w:t xml:space="preserve"> </w:t>
      </w:r>
    </w:p>
    <w:p w:rsidR="000265FC" w:rsidRDefault="00CB0D9A">
      <w:pPr>
        <w:pStyle w:val="Titre4"/>
        <w:spacing w:after="110"/>
        <w:ind w:left="562" w:right="0"/>
      </w:pPr>
      <w:r>
        <w:t xml:space="preserve">Compétences évaluées  </w:t>
      </w:r>
    </w:p>
    <w:p w:rsidR="000265FC" w:rsidRDefault="00CB0D9A">
      <w:pPr>
        <w:spacing w:after="26"/>
        <w:ind w:left="562" w:right="421"/>
      </w:pPr>
      <w:r>
        <w:t xml:space="preserve">L’épreuve permet d’évaluer tout ou partie des compétences C3-1 ; C3-2 ; C3-3 ; C3-4 et leurs savoirs associés, relatifs aux activités : </w:t>
      </w:r>
    </w:p>
    <w:p w:rsidR="000265FC" w:rsidRDefault="00CB0D9A">
      <w:pPr>
        <w:numPr>
          <w:ilvl w:val="0"/>
          <w:numId w:val="8"/>
        </w:numPr>
        <w:spacing w:after="26"/>
        <w:ind w:right="421" w:hanging="122"/>
      </w:pPr>
      <w:r>
        <w:t xml:space="preserve">d’organisation de l’activité des personnels </w:t>
      </w:r>
    </w:p>
    <w:p w:rsidR="000265FC" w:rsidRDefault="00CB0D9A">
      <w:pPr>
        <w:numPr>
          <w:ilvl w:val="0"/>
          <w:numId w:val="8"/>
        </w:numPr>
        <w:ind w:right="421" w:hanging="122"/>
      </w:pPr>
      <w:r>
        <w:t xml:space="preserve">de suivi et d’accompagnement de l’équipe </w:t>
      </w:r>
    </w:p>
    <w:p w:rsidR="000265FC" w:rsidRDefault="00CB0D9A">
      <w:pPr>
        <w:numPr>
          <w:ilvl w:val="0"/>
          <w:numId w:val="8"/>
        </w:numPr>
        <w:ind w:right="421" w:hanging="122"/>
      </w:pPr>
      <w:r>
        <w:t xml:space="preserve">d’aménagement et de gestion des </w:t>
      </w:r>
      <w:r>
        <w:t xml:space="preserve">espaces d’une entreprise de coiffure </w:t>
      </w:r>
    </w:p>
    <w:p w:rsidR="000265FC" w:rsidRDefault="00CB0D9A">
      <w:pPr>
        <w:numPr>
          <w:ilvl w:val="0"/>
          <w:numId w:val="8"/>
        </w:numPr>
        <w:ind w:right="421" w:hanging="122"/>
      </w:pPr>
      <w:r>
        <w:t xml:space="preserve">de gestion administrative, économique et financière d’une entreprise de coiffure mais aussi d’évaluer des compétences révélant : </w:t>
      </w:r>
    </w:p>
    <w:p w:rsidR="000265FC" w:rsidRDefault="00CB0D9A">
      <w:pPr>
        <w:numPr>
          <w:ilvl w:val="0"/>
          <w:numId w:val="8"/>
        </w:numPr>
        <w:ind w:right="421" w:hanging="122"/>
      </w:pPr>
      <w:r>
        <w:t>l’aptitude à mobiliser des connaissances et à traiter des éléments d’un dossier techniqu</w:t>
      </w:r>
      <w:r>
        <w:t xml:space="preserve">e </w:t>
      </w:r>
    </w:p>
    <w:p w:rsidR="000265FC" w:rsidRDefault="00CB0D9A">
      <w:pPr>
        <w:numPr>
          <w:ilvl w:val="0"/>
          <w:numId w:val="8"/>
        </w:numPr>
        <w:spacing w:after="27"/>
        <w:ind w:right="421" w:hanging="122"/>
      </w:pPr>
      <w:r>
        <w:t xml:space="preserve">la pertinence des solutions proposées </w:t>
      </w:r>
    </w:p>
    <w:p w:rsidR="000265FC" w:rsidRDefault="00CB0D9A">
      <w:pPr>
        <w:numPr>
          <w:ilvl w:val="0"/>
          <w:numId w:val="8"/>
        </w:numPr>
        <w:spacing w:after="30"/>
        <w:ind w:right="421" w:hanging="122"/>
      </w:pPr>
      <w:r>
        <w:t xml:space="preserve">l’exactitude des connaissances spécifiques aux savoirs associés du pôle 3  - la rigueur du vocabulaire professionnel </w:t>
      </w:r>
    </w:p>
    <w:p w:rsidR="000265FC" w:rsidRDefault="00CB0D9A">
      <w:pPr>
        <w:ind w:left="562" w:right="421"/>
      </w:pPr>
      <w:r>
        <w:t xml:space="preserve">Si le candidat mobilise des compétences d’un autre pôle, elles ne sont pas évaluées. </w:t>
      </w:r>
    </w:p>
    <w:p w:rsidR="000265FC" w:rsidRDefault="00CB0D9A">
      <w:pPr>
        <w:spacing w:after="34" w:line="259" w:lineRule="auto"/>
        <w:ind w:left="567" w:firstLine="0"/>
      </w:pPr>
      <w:r>
        <w:t xml:space="preserve"> </w:t>
      </w:r>
    </w:p>
    <w:p w:rsidR="000265FC" w:rsidRDefault="00CB0D9A">
      <w:pPr>
        <w:pStyle w:val="Titre4"/>
        <w:ind w:left="562" w:right="0"/>
      </w:pPr>
      <w:r>
        <w:t xml:space="preserve">Modes d’évaluation  </w:t>
      </w:r>
    </w:p>
    <w:p w:rsidR="000265FC" w:rsidRDefault="00CB0D9A">
      <w:pPr>
        <w:spacing w:after="0" w:line="259" w:lineRule="auto"/>
        <w:ind w:left="567" w:firstLine="0"/>
      </w:pPr>
      <w:r>
        <w:t xml:space="preserve"> </w:t>
      </w:r>
    </w:p>
    <w:tbl>
      <w:tblPr>
        <w:tblStyle w:val="TableGrid"/>
        <w:tblW w:w="9595" w:type="dxa"/>
        <w:tblInd w:w="14" w:type="dxa"/>
        <w:tblCellMar>
          <w:top w:w="31" w:type="dxa"/>
          <w:left w:w="0" w:type="dxa"/>
          <w:bottom w:w="0" w:type="dxa"/>
          <w:right w:w="115" w:type="dxa"/>
        </w:tblCellMar>
        <w:tblLook w:val="04A0" w:firstRow="1" w:lastRow="0" w:firstColumn="1" w:lastColumn="0" w:noHBand="0" w:noVBand="1"/>
      </w:tblPr>
      <w:tblGrid>
        <w:gridCol w:w="3386"/>
        <w:gridCol w:w="708"/>
        <w:gridCol w:w="2124"/>
        <w:gridCol w:w="708"/>
        <w:gridCol w:w="2669"/>
      </w:tblGrid>
      <w:tr w:rsidR="000265FC">
        <w:trPr>
          <w:trHeight w:val="278"/>
        </w:trPr>
        <w:tc>
          <w:tcPr>
            <w:tcW w:w="3385" w:type="dxa"/>
            <w:tcBorders>
              <w:top w:val="single" w:sz="4" w:space="0" w:color="000000"/>
              <w:left w:val="single" w:sz="4" w:space="0" w:color="000000"/>
              <w:bottom w:val="single" w:sz="4" w:space="0" w:color="000000"/>
              <w:right w:val="nil"/>
            </w:tcBorders>
          </w:tcPr>
          <w:p w:rsidR="000265FC" w:rsidRDefault="00CB0D9A">
            <w:pPr>
              <w:spacing w:after="0" w:line="259" w:lineRule="auto"/>
              <w:ind w:left="0" w:right="45" w:firstLine="0"/>
              <w:jc w:val="center"/>
            </w:pPr>
            <w:r>
              <w:t xml:space="preserve">1. Evaluation ponctuelle  </w:t>
            </w:r>
          </w:p>
        </w:tc>
        <w:tc>
          <w:tcPr>
            <w:tcW w:w="708" w:type="dxa"/>
            <w:tcBorders>
              <w:top w:val="single" w:sz="4" w:space="0" w:color="000000"/>
              <w:left w:val="nil"/>
              <w:bottom w:val="single" w:sz="4" w:space="0" w:color="000000"/>
              <w:right w:val="nil"/>
            </w:tcBorders>
          </w:tcPr>
          <w:p w:rsidR="000265FC" w:rsidRDefault="00CB0D9A">
            <w:pPr>
              <w:spacing w:after="0" w:line="259" w:lineRule="auto"/>
              <w:ind w:left="0" w:firstLine="0"/>
            </w:pPr>
            <w:r>
              <w:t xml:space="preserve"> </w:t>
            </w:r>
          </w:p>
        </w:tc>
        <w:tc>
          <w:tcPr>
            <w:tcW w:w="2124" w:type="dxa"/>
            <w:tcBorders>
              <w:top w:val="single" w:sz="4" w:space="0" w:color="000000"/>
              <w:left w:val="nil"/>
              <w:bottom w:val="single" w:sz="4" w:space="0" w:color="000000"/>
              <w:right w:val="nil"/>
            </w:tcBorders>
          </w:tcPr>
          <w:p w:rsidR="000265FC" w:rsidRDefault="00CB0D9A">
            <w:pPr>
              <w:spacing w:after="0" w:line="259" w:lineRule="auto"/>
              <w:ind w:left="0" w:firstLine="0"/>
            </w:pPr>
            <w:r>
              <w:t xml:space="preserve">Epreuve écrite  </w:t>
            </w:r>
          </w:p>
        </w:tc>
        <w:tc>
          <w:tcPr>
            <w:tcW w:w="708" w:type="dxa"/>
            <w:tcBorders>
              <w:top w:val="single" w:sz="4" w:space="0" w:color="000000"/>
              <w:left w:val="nil"/>
              <w:bottom w:val="single" w:sz="4" w:space="0" w:color="000000"/>
              <w:right w:val="nil"/>
            </w:tcBorders>
          </w:tcPr>
          <w:p w:rsidR="000265FC" w:rsidRDefault="00CB0D9A">
            <w:pPr>
              <w:spacing w:after="0" w:line="259" w:lineRule="auto"/>
              <w:ind w:left="0" w:firstLine="0"/>
            </w:pPr>
            <w:r>
              <w:t xml:space="preserve"> </w:t>
            </w:r>
          </w:p>
        </w:tc>
        <w:tc>
          <w:tcPr>
            <w:tcW w:w="2669" w:type="dxa"/>
            <w:tcBorders>
              <w:top w:val="single" w:sz="4" w:space="0" w:color="000000"/>
              <w:left w:val="nil"/>
              <w:bottom w:val="single" w:sz="4" w:space="0" w:color="000000"/>
              <w:right w:val="single" w:sz="4" w:space="0" w:color="000000"/>
            </w:tcBorders>
          </w:tcPr>
          <w:p w:rsidR="000265FC" w:rsidRDefault="00CB0D9A">
            <w:pPr>
              <w:spacing w:after="0" w:line="259" w:lineRule="auto"/>
              <w:ind w:left="0" w:firstLine="0"/>
            </w:pPr>
            <w:r>
              <w:t xml:space="preserve">Durée : 2 heures </w:t>
            </w:r>
          </w:p>
        </w:tc>
      </w:tr>
    </w:tbl>
    <w:p w:rsidR="000265FC" w:rsidRDefault="00CB0D9A">
      <w:pPr>
        <w:spacing w:after="0" w:line="259" w:lineRule="auto"/>
        <w:ind w:left="567" w:firstLine="0"/>
      </w:pPr>
      <w:r>
        <w:t xml:space="preserve"> </w:t>
      </w:r>
    </w:p>
    <w:p w:rsidR="000265FC" w:rsidRDefault="00CB0D9A">
      <w:pPr>
        <w:ind w:left="562" w:right="421"/>
      </w:pPr>
      <w:r>
        <w:t>Le sujet s’appuie sur un dossier fourni au candidat présentant diverses situations professionnelles spécifiques à une entreprise de coiffure. Les questions du sujet permettent de mobiliser les compétences et les savoirs associés du pôle 3.</w:t>
      </w:r>
      <w:r>
        <w:rPr>
          <w:sz w:val="22"/>
        </w:rPr>
        <w:t xml:space="preserve"> </w:t>
      </w:r>
    </w:p>
    <w:p w:rsidR="000265FC" w:rsidRDefault="00CB0D9A">
      <w:pPr>
        <w:spacing w:after="0" w:line="259" w:lineRule="auto"/>
        <w:ind w:left="567" w:firstLine="0"/>
      </w:pPr>
      <w:r>
        <w:rPr>
          <w:i/>
        </w:rPr>
        <w:t xml:space="preserve"> </w:t>
      </w:r>
    </w:p>
    <w:p w:rsidR="000265FC" w:rsidRDefault="00CB0D9A">
      <w:pPr>
        <w:ind w:left="562" w:right="421"/>
      </w:pPr>
      <w:r>
        <w:t>A partir d’un</w:t>
      </w:r>
      <w:r>
        <w:t xml:space="preserve">e analyse des éléments du dossier, il peut être demandé au candidat : </w:t>
      </w:r>
    </w:p>
    <w:p w:rsidR="000265FC" w:rsidRDefault="00CB0D9A">
      <w:pPr>
        <w:numPr>
          <w:ilvl w:val="0"/>
          <w:numId w:val="9"/>
        </w:numPr>
        <w:ind w:right="421" w:hanging="122"/>
      </w:pPr>
      <w:r>
        <w:t xml:space="preserve">de rechercher ou de mettre en œuvre des stratégies de développement de l’entreprise </w:t>
      </w:r>
    </w:p>
    <w:p w:rsidR="000265FC" w:rsidRDefault="00CB0D9A">
      <w:pPr>
        <w:numPr>
          <w:ilvl w:val="0"/>
          <w:numId w:val="9"/>
        </w:numPr>
        <w:ind w:right="421" w:hanging="122"/>
      </w:pPr>
      <w:r>
        <w:t xml:space="preserve">de prévoir, de contrôler les achats et de gérer les stocks </w:t>
      </w:r>
    </w:p>
    <w:p w:rsidR="000265FC" w:rsidRDefault="00CB0D9A">
      <w:pPr>
        <w:numPr>
          <w:ilvl w:val="0"/>
          <w:numId w:val="9"/>
        </w:numPr>
        <w:ind w:right="421" w:hanging="122"/>
      </w:pPr>
      <w:r>
        <w:t xml:space="preserve">d’établir les coûts </w:t>
      </w:r>
    </w:p>
    <w:p w:rsidR="000265FC" w:rsidRDefault="00CB0D9A">
      <w:pPr>
        <w:numPr>
          <w:ilvl w:val="0"/>
          <w:numId w:val="9"/>
        </w:numPr>
        <w:spacing w:after="27"/>
        <w:ind w:right="421" w:hanging="122"/>
      </w:pPr>
      <w:r>
        <w:t>de gérer les produi</w:t>
      </w:r>
      <w:r>
        <w:t xml:space="preserve">ts et les équipements </w:t>
      </w:r>
    </w:p>
    <w:p w:rsidR="000265FC" w:rsidRDefault="00CB0D9A">
      <w:pPr>
        <w:numPr>
          <w:ilvl w:val="0"/>
          <w:numId w:val="9"/>
        </w:numPr>
        <w:ind w:right="421" w:hanging="122"/>
      </w:pPr>
      <w:r>
        <w:t xml:space="preserve">d’organiser dans l’espace et dans le temps, les activités de l’entreprise </w:t>
      </w:r>
    </w:p>
    <w:p w:rsidR="000265FC" w:rsidRDefault="00CB0D9A">
      <w:pPr>
        <w:numPr>
          <w:ilvl w:val="0"/>
          <w:numId w:val="9"/>
        </w:numPr>
        <w:ind w:right="421" w:hanging="122"/>
      </w:pPr>
      <w:r>
        <w:t xml:space="preserve">de prévoir le recrutement, le suivi des personnels ainsi que leur évaluation </w:t>
      </w:r>
    </w:p>
    <w:p w:rsidR="000265FC" w:rsidRDefault="00CB0D9A">
      <w:pPr>
        <w:numPr>
          <w:ilvl w:val="0"/>
          <w:numId w:val="9"/>
        </w:numPr>
        <w:ind w:right="421" w:hanging="122"/>
      </w:pPr>
      <w:r>
        <w:t>d’assurer des travaux de gestion administrative, économique et financière de l’e</w:t>
      </w:r>
      <w:r>
        <w:t xml:space="preserve">ntreprise </w:t>
      </w:r>
    </w:p>
    <w:p w:rsidR="000265FC" w:rsidRDefault="00CB0D9A">
      <w:pPr>
        <w:spacing w:after="18" w:line="259" w:lineRule="auto"/>
        <w:ind w:left="567" w:firstLine="0"/>
      </w:pPr>
      <w:r>
        <w:t xml:space="preserve"> </w:t>
      </w:r>
    </w:p>
    <w:p w:rsidR="000265FC" w:rsidRDefault="00CB0D9A">
      <w:pPr>
        <w:ind w:left="562" w:right="421"/>
      </w:pPr>
      <w:r>
        <w:t xml:space="preserve">Le dossier d’un maximum de 10 pages, comporte : </w:t>
      </w:r>
    </w:p>
    <w:p w:rsidR="000265FC" w:rsidRDefault="00CB0D9A">
      <w:pPr>
        <w:numPr>
          <w:ilvl w:val="0"/>
          <w:numId w:val="9"/>
        </w:numPr>
        <w:ind w:right="421" w:hanging="122"/>
      </w:pPr>
      <w:r>
        <w:lastRenderedPageBreak/>
        <w:t xml:space="preserve">des éléments précisant le contexte professionnel </w:t>
      </w:r>
    </w:p>
    <w:p w:rsidR="000265FC" w:rsidRDefault="00CB0D9A">
      <w:pPr>
        <w:numPr>
          <w:ilvl w:val="0"/>
          <w:numId w:val="9"/>
        </w:numPr>
        <w:ind w:right="421" w:hanging="122"/>
      </w:pPr>
      <w:r>
        <w:t xml:space="preserve">des documents professionnels techniques, administratifs et financiers  </w:t>
      </w:r>
    </w:p>
    <w:p w:rsidR="000265FC" w:rsidRDefault="00CB0D9A">
      <w:pPr>
        <w:spacing w:after="12" w:line="259" w:lineRule="auto"/>
        <w:ind w:left="567" w:firstLine="0"/>
      </w:pPr>
      <w:r>
        <w:t xml:space="preserve"> </w:t>
      </w:r>
    </w:p>
    <w:p w:rsidR="000265FC" w:rsidRDefault="00CB0D9A">
      <w:pPr>
        <w:ind w:left="562" w:right="421"/>
      </w:pPr>
      <w:r>
        <w:t xml:space="preserve">Les commissions d’évaluation sont composées d’enseignants de coiffure </w:t>
      </w:r>
      <w:r>
        <w:t xml:space="preserve">et d’économie-gestion. </w:t>
      </w:r>
    </w:p>
    <w:p w:rsidR="000265FC" w:rsidRDefault="00CB0D9A">
      <w:pPr>
        <w:spacing w:after="0" w:line="259" w:lineRule="auto"/>
        <w:ind w:left="567" w:firstLine="0"/>
      </w:pPr>
      <w:r>
        <w:t xml:space="preserve"> </w:t>
      </w:r>
    </w:p>
    <w:p w:rsidR="000265FC" w:rsidRDefault="00CB0D9A">
      <w:pPr>
        <w:spacing w:after="9" w:line="259" w:lineRule="auto"/>
        <w:ind w:left="567" w:firstLine="0"/>
      </w:pPr>
      <w:r>
        <w:t xml:space="preserve"> </w:t>
      </w:r>
    </w:p>
    <w:p w:rsidR="000265FC" w:rsidRDefault="00CB0D9A">
      <w:pPr>
        <w:pBdr>
          <w:top w:val="single" w:sz="2" w:space="0" w:color="000000"/>
          <w:left w:val="single" w:sz="2" w:space="0" w:color="000000"/>
          <w:bottom w:val="single" w:sz="2" w:space="0" w:color="000000"/>
          <w:right w:val="single" w:sz="2" w:space="0" w:color="000000"/>
        </w:pBdr>
        <w:spacing w:line="259" w:lineRule="auto"/>
        <w:ind w:left="562"/>
      </w:pPr>
      <w:r>
        <w:t xml:space="preserve">2. Contrôle en cours de formation  </w:t>
      </w:r>
    </w:p>
    <w:p w:rsidR="000265FC" w:rsidRDefault="00CB0D9A">
      <w:pPr>
        <w:spacing w:after="0" w:line="259" w:lineRule="auto"/>
        <w:ind w:left="567" w:firstLine="0"/>
      </w:pPr>
      <w:r>
        <w:t xml:space="preserve"> </w:t>
      </w:r>
    </w:p>
    <w:p w:rsidR="000265FC" w:rsidRDefault="00CB0D9A">
      <w:pPr>
        <w:spacing w:after="0" w:line="259" w:lineRule="auto"/>
        <w:ind w:left="567" w:firstLine="0"/>
      </w:pPr>
      <w:r>
        <w:t xml:space="preserve"> </w:t>
      </w:r>
    </w:p>
    <w:p w:rsidR="000265FC" w:rsidRDefault="00CB0D9A">
      <w:pPr>
        <w:ind w:left="562" w:right="421"/>
      </w:pPr>
      <w:r>
        <w:t>Le contrôle en cours de formation s’appuie sur une situation d’évaluation organisée en établissement de formation, en fin d’année de terminale, par les formateurs responsables des enseignements professionnels d’économie-gestion et de coiffure.</w:t>
      </w:r>
      <w:r>
        <w:rPr>
          <w:color w:val="FF0000"/>
        </w:rPr>
        <w:t xml:space="preserve"> </w:t>
      </w:r>
      <w:r>
        <w:t xml:space="preserve"> </w:t>
      </w:r>
    </w:p>
    <w:p w:rsidR="000265FC" w:rsidRDefault="00CB0D9A">
      <w:pPr>
        <w:spacing w:after="0" w:line="259" w:lineRule="auto"/>
        <w:ind w:left="567" w:firstLine="0"/>
      </w:pPr>
      <w:r>
        <w:t xml:space="preserve"> </w:t>
      </w:r>
    </w:p>
    <w:p w:rsidR="000265FC" w:rsidRDefault="00CB0D9A">
      <w:pPr>
        <w:ind w:left="562" w:right="421"/>
      </w:pPr>
      <w:r>
        <w:t>Les moda</w:t>
      </w:r>
      <w:r>
        <w:t xml:space="preserve">lités de l’épreuve et le degré d’exigence sont identiques à ceux de l’évaluation ponctuelle. Cette situation d’évaluation donne lieu à une proposition de note. </w:t>
      </w:r>
    </w:p>
    <w:p w:rsidR="000265FC" w:rsidRDefault="00CB0D9A">
      <w:pPr>
        <w:spacing w:after="0" w:line="259" w:lineRule="auto"/>
        <w:ind w:left="567" w:firstLine="0"/>
      </w:pPr>
      <w:r>
        <w:t xml:space="preserve"> </w:t>
      </w:r>
    </w:p>
    <w:p w:rsidR="000265FC" w:rsidRDefault="00CB0D9A">
      <w:pPr>
        <w:ind w:left="562" w:right="590"/>
      </w:pPr>
      <w:r>
        <w:t>L’évaluation s’appuie sur des critères mentionnés sur un document élaboré à partir du référen</w:t>
      </w:r>
      <w:r>
        <w:t xml:space="preserve">tiel et validé par l’IEN de spécialité.  </w:t>
      </w:r>
      <w:r>
        <w:tab/>
        <w:t xml:space="preserve"> </w:t>
      </w:r>
    </w:p>
    <w:p w:rsidR="000265FC" w:rsidRDefault="00CB0D9A">
      <w:pPr>
        <w:spacing w:after="0" w:line="259" w:lineRule="auto"/>
        <w:ind w:left="567" w:firstLine="0"/>
      </w:pPr>
      <w:r>
        <w:t xml:space="preserve"> </w:t>
      </w:r>
    </w:p>
    <w:tbl>
      <w:tblPr>
        <w:tblStyle w:val="TableGrid"/>
        <w:tblW w:w="9589" w:type="dxa"/>
        <w:tblInd w:w="20" w:type="dxa"/>
        <w:tblCellMar>
          <w:top w:w="80" w:type="dxa"/>
          <w:left w:w="112" w:type="dxa"/>
          <w:bottom w:w="0" w:type="dxa"/>
          <w:right w:w="98" w:type="dxa"/>
        </w:tblCellMar>
        <w:tblLook w:val="04A0" w:firstRow="1" w:lastRow="0" w:firstColumn="1" w:lastColumn="0" w:noHBand="0" w:noVBand="1"/>
      </w:tblPr>
      <w:tblGrid>
        <w:gridCol w:w="2957"/>
        <w:gridCol w:w="6632"/>
      </w:tblGrid>
      <w:tr w:rsidR="000265FC">
        <w:trPr>
          <w:trHeight w:val="492"/>
        </w:trPr>
        <w:tc>
          <w:tcPr>
            <w:tcW w:w="2957" w:type="dxa"/>
            <w:tcBorders>
              <w:top w:val="single" w:sz="4" w:space="0" w:color="000000"/>
              <w:left w:val="single" w:sz="4" w:space="0" w:color="000000"/>
              <w:bottom w:val="single" w:sz="4" w:space="0" w:color="000000"/>
              <w:right w:val="single" w:sz="4" w:space="0" w:color="000000"/>
            </w:tcBorders>
            <w:shd w:val="clear" w:color="auto" w:fill="D9D9D9"/>
          </w:tcPr>
          <w:p w:rsidR="000265FC" w:rsidRDefault="00CB0D9A">
            <w:pPr>
              <w:spacing w:after="0" w:line="259" w:lineRule="auto"/>
              <w:ind w:left="0" w:firstLine="0"/>
            </w:pPr>
            <w:r>
              <w:rPr>
                <w:b/>
                <w:sz w:val="26"/>
              </w:rPr>
              <w:t xml:space="preserve">ÉPREUVE E3 </w:t>
            </w:r>
          </w:p>
        </w:tc>
        <w:tc>
          <w:tcPr>
            <w:tcW w:w="6632" w:type="dxa"/>
            <w:tcBorders>
              <w:top w:val="single" w:sz="4" w:space="0" w:color="000000"/>
              <w:left w:val="single" w:sz="4" w:space="0" w:color="000000"/>
              <w:bottom w:val="double" w:sz="45" w:space="0" w:color="D9D9D9"/>
              <w:right w:val="single" w:sz="4" w:space="0" w:color="000000"/>
            </w:tcBorders>
            <w:shd w:val="clear" w:color="auto" w:fill="D9D9D9"/>
          </w:tcPr>
          <w:p w:rsidR="000265FC" w:rsidRDefault="00CB0D9A">
            <w:pPr>
              <w:spacing w:after="0" w:line="259" w:lineRule="auto"/>
              <w:ind w:left="1" w:firstLine="0"/>
            </w:pPr>
            <w:r>
              <w:rPr>
                <w:b/>
                <w:sz w:val="26"/>
              </w:rPr>
              <w:t xml:space="preserve">ÉPREUVE PROFESSIONNELLE </w:t>
            </w:r>
          </w:p>
        </w:tc>
      </w:tr>
      <w:tr w:rsidR="000265FC">
        <w:trPr>
          <w:trHeight w:val="790"/>
        </w:trPr>
        <w:tc>
          <w:tcPr>
            <w:tcW w:w="2957" w:type="dxa"/>
            <w:tcBorders>
              <w:top w:val="single" w:sz="4" w:space="0" w:color="000000"/>
              <w:left w:val="single" w:sz="4" w:space="0" w:color="000000"/>
              <w:bottom w:val="single" w:sz="4" w:space="0" w:color="000000"/>
              <w:right w:val="single" w:sz="6" w:space="0" w:color="000000"/>
            </w:tcBorders>
            <w:shd w:val="clear" w:color="auto" w:fill="D9D9D9"/>
          </w:tcPr>
          <w:p w:rsidR="000265FC" w:rsidRDefault="00CB0D9A">
            <w:pPr>
              <w:spacing w:after="0" w:line="259" w:lineRule="auto"/>
              <w:ind w:left="0" w:firstLine="0"/>
            </w:pPr>
            <w:r>
              <w:rPr>
                <w:b/>
                <w:sz w:val="26"/>
              </w:rPr>
              <w:t xml:space="preserve">Unités  </w:t>
            </w:r>
          </w:p>
          <w:p w:rsidR="000265FC" w:rsidRDefault="00CB0D9A">
            <w:pPr>
              <w:spacing w:after="0" w:line="259" w:lineRule="auto"/>
              <w:ind w:left="0" w:firstLine="0"/>
              <w:jc w:val="both"/>
            </w:pPr>
            <w:r>
              <w:rPr>
                <w:b/>
                <w:sz w:val="26"/>
              </w:rPr>
              <w:t xml:space="preserve">U31 - U32 - U33 - U34  </w:t>
            </w:r>
          </w:p>
        </w:tc>
        <w:tc>
          <w:tcPr>
            <w:tcW w:w="6632" w:type="dxa"/>
            <w:tcBorders>
              <w:top w:val="double" w:sz="45" w:space="0" w:color="D9D9D9"/>
              <w:left w:val="single" w:sz="6" w:space="0" w:color="000000"/>
              <w:bottom w:val="single" w:sz="4" w:space="0" w:color="000000"/>
              <w:right w:val="single" w:sz="4" w:space="0" w:color="000000"/>
            </w:tcBorders>
            <w:shd w:val="clear" w:color="auto" w:fill="D9D9D9"/>
            <w:vAlign w:val="center"/>
          </w:tcPr>
          <w:p w:rsidR="000265FC" w:rsidRDefault="00CB0D9A">
            <w:pPr>
              <w:spacing w:after="0" w:line="259" w:lineRule="auto"/>
              <w:ind w:left="1" w:firstLine="0"/>
            </w:pPr>
            <w:r>
              <w:rPr>
                <w:b/>
                <w:sz w:val="26"/>
              </w:rPr>
              <w:t xml:space="preserve"> </w:t>
            </w:r>
          </w:p>
        </w:tc>
      </w:tr>
    </w:tbl>
    <w:p w:rsidR="000265FC" w:rsidRDefault="00CB0D9A">
      <w:pPr>
        <w:spacing w:after="0" w:line="259" w:lineRule="auto"/>
        <w:ind w:left="567" w:firstLine="0"/>
      </w:pPr>
      <w:r>
        <w:rPr>
          <w:sz w:val="22"/>
        </w:rPr>
        <w:t xml:space="preserve"> </w:t>
      </w:r>
    </w:p>
    <w:p w:rsidR="000265FC" w:rsidRDefault="00CB0D9A">
      <w:pPr>
        <w:spacing w:after="13" w:line="259" w:lineRule="auto"/>
        <w:ind w:left="567" w:firstLine="0"/>
      </w:pPr>
      <w:r>
        <w:rPr>
          <w:color w:val="0070C0"/>
          <w:sz w:val="22"/>
        </w:rPr>
        <w:t xml:space="preserve"> </w:t>
      </w:r>
    </w:p>
    <w:p w:rsidR="000265FC" w:rsidRDefault="00CB0D9A">
      <w:pPr>
        <w:pStyle w:val="Titre4"/>
        <w:spacing w:after="30"/>
        <w:ind w:left="562" w:right="0"/>
      </w:pPr>
      <w:r>
        <w:t xml:space="preserve">Finalités de l’épreuve  </w:t>
      </w:r>
    </w:p>
    <w:p w:rsidR="000265FC" w:rsidRDefault="00CB0D9A">
      <w:pPr>
        <w:spacing w:after="52"/>
        <w:ind w:left="562" w:right="421"/>
      </w:pPr>
      <w:r>
        <w:t>Elle vise à évaluer les compétences professionnelles du candidat relatives aux techniques de coiffure et la relation avec la clientèle, ainsi que les compétences et les connaissances des domaines de l’économie-gestion et de la prévention santé environnemen</w:t>
      </w:r>
      <w:r>
        <w:t xml:space="preserve">t. </w:t>
      </w:r>
    </w:p>
    <w:p w:rsidR="000265FC" w:rsidRDefault="00CB0D9A">
      <w:pPr>
        <w:spacing w:after="43" w:line="259" w:lineRule="auto"/>
        <w:ind w:left="567" w:firstLine="0"/>
      </w:pPr>
      <w:r>
        <w:rPr>
          <w:b/>
        </w:rPr>
        <w:t xml:space="preserve"> </w:t>
      </w:r>
    </w:p>
    <w:p w:rsidR="000265FC" w:rsidRDefault="00CB0D9A">
      <w:pPr>
        <w:spacing w:after="61" w:line="259" w:lineRule="auto"/>
        <w:ind w:left="577"/>
      </w:pPr>
      <w:r>
        <w:rPr>
          <w:b/>
        </w:rPr>
        <w:t xml:space="preserve">Cette épreuve se compose de quatre sous-épreuves : </w:t>
      </w:r>
    </w:p>
    <w:p w:rsidR="000265FC" w:rsidRDefault="00CB0D9A">
      <w:pPr>
        <w:numPr>
          <w:ilvl w:val="0"/>
          <w:numId w:val="10"/>
        </w:numPr>
        <w:ind w:right="421" w:firstLine="360"/>
      </w:pPr>
      <w:r>
        <w:t xml:space="preserve">Sous-épreuve E31 - Techniques de coiffure (coefficient 10) </w:t>
      </w:r>
    </w:p>
    <w:p w:rsidR="000265FC" w:rsidRDefault="00CB0D9A">
      <w:pPr>
        <w:numPr>
          <w:ilvl w:val="0"/>
          <w:numId w:val="10"/>
        </w:numPr>
        <w:ind w:right="421" w:firstLine="360"/>
      </w:pPr>
      <w:r>
        <w:t>Sous-épreuve E32 - Relation clientèle en entreprise de coiffure (coefficient 3)              Cette sous-</w:t>
      </w:r>
      <w:r>
        <w:t xml:space="preserve">épreuve prend en compte la formation en milieu professionnel </w:t>
      </w:r>
    </w:p>
    <w:p w:rsidR="000265FC" w:rsidRDefault="00CB0D9A">
      <w:pPr>
        <w:numPr>
          <w:ilvl w:val="0"/>
          <w:numId w:val="10"/>
        </w:numPr>
        <w:ind w:right="421" w:firstLine="360"/>
      </w:pPr>
      <w:r>
        <w:t xml:space="preserve">Sous-épreuve E33 - Économie - Gestion (coefficient 1) </w:t>
      </w:r>
    </w:p>
    <w:p w:rsidR="000265FC" w:rsidRDefault="00CB0D9A">
      <w:pPr>
        <w:numPr>
          <w:ilvl w:val="0"/>
          <w:numId w:val="10"/>
        </w:numPr>
        <w:ind w:right="421" w:firstLine="360"/>
      </w:pPr>
      <w:r>
        <w:t xml:space="preserve">Sous-épreuve E34 - Prévention Santé Environnement (coefficient 1) </w:t>
      </w:r>
    </w:p>
    <w:p w:rsidR="000265FC" w:rsidRDefault="00CB0D9A">
      <w:pPr>
        <w:spacing w:after="0" w:line="259" w:lineRule="auto"/>
        <w:ind w:left="567" w:firstLine="0"/>
      </w:pPr>
      <w:r>
        <w:rPr>
          <w:color w:val="00B050"/>
          <w:sz w:val="22"/>
        </w:rPr>
        <w:t xml:space="preserve"> </w:t>
      </w:r>
    </w:p>
    <w:tbl>
      <w:tblPr>
        <w:tblStyle w:val="TableGrid"/>
        <w:tblW w:w="9589" w:type="dxa"/>
        <w:tblInd w:w="20" w:type="dxa"/>
        <w:tblCellMar>
          <w:top w:w="76" w:type="dxa"/>
          <w:left w:w="112" w:type="dxa"/>
          <w:bottom w:w="0" w:type="dxa"/>
          <w:right w:w="115" w:type="dxa"/>
        </w:tblCellMar>
        <w:tblLook w:val="04A0" w:firstRow="1" w:lastRow="0" w:firstColumn="1" w:lastColumn="0" w:noHBand="0" w:noVBand="1"/>
      </w:tblPr>
      <w:tblGrid>
        <w:gridCol w:w="2957"/>
        <w:gridCol w:w="6632"/>
      </w:tblGrid>
      <w:tr w:rsidR="000265FC">
        <w:trPr>
          <w:trHeight w:val="504"/>
        </w:trPr>
        <w:tc>
          <w:tcPr>
            <w:tcW w:w="2957" w:type="dxa"/>
            <w:tcBorders>
              <w:top w:val="single" w:sz="4" w:space="0" w:color="000000"/>
              <w:left w:val="single" w:sz="4" w:space="0" w:color="000000"/>
              <w:bottom w:val="double" w:sz="45" w:space="0" w:color="FBE4D5"/>
              <w:right w:val="single" w:sz="4" w:space="0" w:color="000000"/>
            </w:tcBorders>
            <w:shd w:val="clear" w:color="auto" w:fill="FBE4D5"/>
          </w:tcPr>
          <w:p w:rsidR="000265FC" w:rsidRDefault="00CB0D9A">
            <w:pPr>
              <w:spacing w:after="0" w:line="259" w:lineRule="auto"/>
              <w:ind w:left="0" w:firstLine="0"/>
            </w:pPr>
            <w:r>
              <w:rPr>
                <w:b/>
                <w:sz w:val="22"/>
              </w:rPr>
              <w:t xml:space="preserve">Sous-épreuve – E31 </w:t>
            </w:r>
          </w:p>
        </w:tc>
        <w:tc>
          <w:tcPr>
            <w:tcW w:w="6632" w:type="dxa"/>
            <w:tcBorders>
              <w:top w:val="single" w:sz="4" w:space="0" w:color="000000"/>
              <w:left w:val="single" w:sz="4" w:space="0" w:color="000000"/>
              <w:bottom w:val="double" w:sz="45" w:space="0" w:color="FBE4D5"/>
              <w:right w:val="single" w:sz="4" w:space="0" w:color="000000"/>
            </w:tcBorders>
            <w:shd w:val="clear" w:color="auto" w:fill="FBE4D5"/>
          </w:tcPr>
          <w:p w:rsidR="000265FC" w:rsidRDefault="00CB0D9A">
            <w:pPr>
              <w:spacing w:after="0" w:line="259" w:lineRule="auto"/>
              <w:ind w:left="1" w:firstLine="0"/>
            </w:pPr>
            <w:r>
              <w:rPr>
                <w:b/>
                <w:sz w:val="22"/>
              </w:rPr>
              <w:t xml:space="preserve">Techniques de coiffure  </w:t>
            </w:r>
          </w:p>
        </w:tc>
      </w:tr>
      <w:tr w:rsidR="000265FC">
        <w:trPr>
          <w:trHeight w:val="506"/>
        </w:trPr>
        <w:tc>
          <w:tcPr>
            <w:tcW w:w="2957" w:type="dxa"/>
            <w:tcBorders>
              <w:top w:val="double" w:sz="45" w:space="0" w:color="FBE4D5"/>
              <w:left w:val="single" w:sz="4" w:space="0" w:color="000000"/>
              <w:bottom w:val="single" w:sz="4" w:space="0" w:color="000000"/>
              <w:right w:val="single" w:sz="6" w:space="0" w:color="000000"/>
            </w:tcBorders>
            <w:shd w:val="clear" w:color="auto" w:fill="FBE4D5"/>
            <w:vAlign w:val="center"/>
          </w:tcPr>
          <w:p w:rsidR="000265FC" w:rsidRDefault="00CB0D9A">
            <w:pPr>
              <w:spacing w:after="0" w:line="259" w:lineRule="auto"/>
              <w:ind w:left="0" w:firstLine="0"/>
            </w:pPr>
            <w:r>
              <w:rPr>
                <w:b/>
                <w:sz w:val="22"/>
              </w:rPr>
              <w:t>Unité U31</w:t>
            </w:r>
            <w:r>
              <w:rPr>
                <w:b/>
                <w:color w:val="FF0000"/>
                <w:sz w:val="22"/>
              </w:rPr>
              <w:t xml:space="preserve"> </w:t>
            </w:r>
          </w:p>
        </w:tc>
        <w:tc>
          <w:tcPr>
            <w:tcW w:w="6632" w:type="dxa"/>
            <w:tcBorders>
              <w:top w:val="double" w:sz="45" w:space="0" w:color="FBE4D5"/>
              <w:left w:val="single" w:sz="6" w:space="0" w:color="000000"/>
              <w:bottom w:val="single" w:sz="4" w:space="0" w:color="000000"/>
              <w:right w:val="single" w:sz="4" w:space="0" w:color="000000"/>
            </w:tcBorders>
            <w:shd w:val="clear" w:color="auto" w:fill="FBE4D5"/>
            <w:vAlign w:val="center"/>
          </w:tcPr>
          <w:p w:rsidR="000265FC" w:rsidRDefault="00CB0D9A">
            <w:pPr>
              <w:spacing w:after="0" w:line="259" w:lineRule="auto"/>
              <w:ind w:left="1" w:firstLine="0"/>
            </w:pPr>
            <w:r>
              <w:rPr>
                <w:b/>
                <w:sz w:val="22"/>
              </w:rPr>
              <w:t>Coefficient :</w:t>
            </w:r>
            <w:r>
              <w:rPr>
                <w:b/>
                <w:sz w:val="22"/>
              </w:rPr>
              <w:t xml:space="preserve"> 10</w:t>
            </w:r>
            <w:r>
              <w:rPr>
                <w:b/>
                <w:color w:val="FF0000"/>
                <w:sz w:val="22"/>
              </w:rPr>
              <w:t xml:space="preserve"> </w:t>
            </w:r>
          </w:p>
        </w:tc>
      </w:tr>
    </w:tbl>
    <w:p w:rsidR="000265FC" w:rsidRDefault="00CB0D9A">
      <w:pPr>
        <w:spacing w:after="38" w:line="259" w:lineRule="auto"/>
        <w:ind w:left="567" w:firstLine="0"/>
      </w:pPr>
      <w:r>
        <w:rPr>
          <w:sz w:val="22"/>
        </w:rPr>
        <w:t xml:space="preserve"> </w:t>
      </w:r>
    </w:p>
    <w:p w:rsidR="000265FC" w:rsidRDefault="00CB0D9A">
      <w:pPr>
        <w:pStyle w:val="Titre4"/>
        <w:ind w:left="562" w:right="0"/>
      </w:pPr>
      <w:r>
        <w:t xml:space="preserve">Objectifs et contenus de la sous-épreuve  </w:t>
      </w:r>
    </w:p>
    <w:p w:rsidR="000265FC" w:rsidRDefault="00CB0D9A">
      <w:pPr>
        <w:spacing w:after="0" w:line="259" w:lineRule="auto"/>
        <w:ind w:left="567" w:firstLine="0"/>
      </w:pPr>
      <w:r>
        <w:rPr>
          <w:b/>
          <w:sz w:val="22"/>
        </w:rPr>
        <w:t xml:space="preserve"> </w:t>
      </w:r>
    </w:p>
    <w:p w:rsidR="000265FC" w:rsidRDefault="00CB0D9A">
      <w:pPr>
        <w:spacing w:after="77" w:line="259" w:lineRule="auto"/>
        <w:ind w:left="577"/>
      </w:pPr>
      <w:r>
        <w:rPr>
          <w:b/>
        </w:rPr>
        <w:t xml:space="preserve">La sous-épreuve U31 est composée de 3 parties (A-B-C) indépendantes. </w:t>
      </w:r>
    </w:p>
    <w:p w:rsidR="000265FC" w:rsidRDefault="00CB0D9A">
      <w:pPr>
        <w:ind w:left="562" w:right="421"/>
      </w:pPr>
      <w:r>
        <w:t>Cette sous-</w:t>
      </w:r>
      <w:r>
        <w:t xml:space="preserve">épreuve permet d’évaluer les compétences professionnelles du candidat mises en œuvre lors de la conception et de la réalisation de coiffures.  </w:t>
      </w:r>
    </w:p>
    <w:p w:rsidR="000265FC" w:rsidRDefault="00CB0D9A">
      <w:pPr>
        <w:ind w:left="562" w:right="421"/>
      </w:pPr>
      <w:r>
        <w:t xml:space="preserve">Partie A : transformation coupe couleur coiffage sur modèle féminin, comprenant : </w:t>
      </w:r>
    </w:p>
    <w:p w:rsidR="000265FC" w:rsidRDefault="00CB0D9A">
      <w:pPr>
        <w:numPr>
          <w:ilvl w:val="0"/>
          <w:numId w:val="11"/>
        </w:numPr>
        <w:ind w:right="1206"/>
      </w:pPr>
      <w:r>
        <w:t>la conception écrite du proje</w:t>
      </w:r>
      <w:r>
        <w:t xml:space="preserve">t de coloration et effet de couleur - durée 30 minutes - 10 points </w:t>
      </w:r>
    </w:p>
    <w:p w:rsidR="000265FC" w:rsidRDefault="00CB0D9A">
      <w:pPr>
        <w:numPr>
          <w:ilvl w:val="0"/>
          <w:numId w:val="11"/>
        </w:numPr>
        <w:ind w:right="1206"/>
      </w:pPr>
      <w:r>
        <w:t xml:space="preserve">la réalisation pratique coupe couleur coiffage - durée 2h45 - 90 points  Partie B : coupe coiffage sur modèle masculin - durée 45 minutes - 40 points Partie C </w:t>
      </w:r>
      <w:r>
        <w:t xml:space="preserve">: analyse de situations professionnelles - durée 2 heures - 60 points </w:t>
      </w:r>
    </w:p>
    <w:p w:rsidR="000265FC" w:rsidRDefault="00CB0D9A">
      <w:pPr>
        <w:spacing w:after="0" w:line="259" w:lineRule="auto"/>
        <w:ind w:left="567" w:firstLine="0"/>
      </w:pPr>
      <w:r>
        <w:lastRenderedPageBreak/>
        <w:t xml:space="preserve"> </w:t>
      </w:r>
    </w:p>
    <w:p w:rsidR="000265FC" w:rsidRDefault="00CB0D9A">
      <w:pPr>
        <w:pStyle w:val="Titre4"/>
        <w:ind w:left="562" w:right="0"/>
      </w:pPr>
      <w:r>
        <w:t xml:space="preserve">Critères d'évaluation </w:t>
      </w:r>
    </w:p>
    <w:p w:rsidR="000265FC" w:rsidRDefault="00CB0D9A">
      <w:pPr>
        <w:spacing w:after="0" w:line="259" w:lineRule="auto"/>
        <w:ind w:left="567" w:firstLine="0"/>
      </w:pPr>
      <w:r>
        <w:rPr>
          <w:b/>
          <w:sz w:val="22"/>
        </w:rPr>
        <w:t xml:space="preserve"> </w:t>
      </w:r>
    </w:p>
    <w:p w:rsidR="000265FC" w:rsidRDefault="00CB0D9A">
      <w:pPr>
        <w:ind w:left="562" w:right="421"/>
      </w:pPr>
      <w:r>
        <w:t xml:space="preserve">Ils se rapportent aux indicateurs d’évaluation des compétences et aux limites de connaissances des savoirs associés, du pôle 1. </w:t>
      </w:r>
    </w:p>
    <w:p w:rsidR="000265FC" w:rsidRDefault="00CB0D9A">
      <w:pPr>
        <w:spacing w:after="0" w:line="259" w:lineRule="auto"/>
        <w:ind w:left="567" w:firstLine="0"/>
      </w:pPr>
      <w:r>
        <w:rPr>
          <w:sz w:val="22"/>
        </w:rPr>
        <w:t xml:space="preserve"> </w:t>
      </w:r>
    </w:p>
    <w:p w:rsidR="000265FC" w:rsidRDefault="00CB0D9A">
      <w:pPr>
        <w:pStyle w:val="Titre4"/>
        <w:ind w:left="562" w:right="0"/>
      </w:pPr>
      <w:r>
        <w:t>Compétences évaluées</w:t>
      </w:r>
      <w:r>
        <w:rPr>
          <w:b w:val="0"/>
        </w:rPr>
        <w:t xml:space="preserve">  </w:t>
      </w:r>
    </w:p>
    <w:p w:rsidR="000265FC" w:rsidRDefault="00CB0D9A">
      <w:pPr>
        <w:spacing w:after="0" w:line="259" w:lineRule="auto"/>
        <w:ind w:left="567" w:firstLine="0"/>
      </w:pPr>
      <w:r>
        <w:rPr>
          <w:sz w:val="22"/>
        </w:rPr>
        <w:t xml:space="preserve"> </w:t>
      </w:r>
    </w:p>
    <w:p w:rsidR="000265FC" w:rsidRDefault="00CB0D9A">
      <w:pPr>
        <w:spacing w:after="88"/>
        <w:ind w:left="562" w:right="421"/>
      </w:pPr>
      <w:r>
        <w:t>La</w:t>
      </w:r>
      <w:r>
        <w:t xml:space="preserve"> sous-épreuve U31 permet l’évaluation de tout ou partie des compétences C1-1 ; C1-2 ; C1-3 ; C1-4 ; C1-5, relatives aux activités : </w:t>
      </w:r>
    </w:p>
    <w:p w:rsidR="000265FC" w:rsidRDefault="00CB0D9A">
      <w:pPr>
        <w:numPr>
          <w:ilvl w:val="0"/>
          <w:numId w:val="12"/>
        </w:numPr>
        <w:ind w:right="421" w:hanging="175"/>
      </w:pPr>
      <w:r>
        <w:t xml:space="preserve">d’élaboration d’un diagnostic en vue du service </w:t>
      </w:r>
    </w:p>
    <w:p w:rsidR="000265FC" w:rsidRDefault="00CB0D9A">
      <w:pPr>
        <w:numPr>
          <w:ilvl w:val="0"/>
          <w:numId w:val="12"/>
        </w:numPr>
        <w:spacing w:after="26"/>
        <w:ind w:right="421" w:hanging="175"/>
      </w:pPr>
      <w:r>
        <w:t xml:space="preserve">de mise en œuvre de techniques d’hygiène et de soins capillaires </w:t>
      </w:r>
    </w:p>
    <w:p w:rsidR="000265FC" w:rsidRDefault="00CB0D9A">
      <w:pPr>
        <w:numPr>
          <w:ilvl w:val="0"/>
          <w:numId w:val="12"/>
        </w:numPr>
        <w:ind w:right="421" w:hanging="175"/>
      </w:pPr>
      <w:r>
        <w:t xml:space="preserve">de conception et de réalisation d’une coupe personnalisée femme et homme </w:t>
      </w:r>
      <w:r>
        <w:rPr>
          <w:rFonts w:ascii="Times New Roman" w:eastAsia="Times New Roman" w:hAnsi="Times New Roman" w:cs="Times New Roman"/>
        </w:rPr>
        <w:t>-</w:t>
      </w:r>
      <w:r>
        <w:t xml:space="preserve"> de conception et de réalisation d’une modification personnalisée de la couleur </w:t>
      </w:r>
    </w:p>
    <w:p w:rsidR="000265FC" w:rsidRDefault="00CB0D9A">
      <w:pPr>
        <w:numPr>
          <w:ilvl w:val="0"/>
          <w:numId w:val="12"/>
        </w:numPr>
        <w:ind w:right="421" w:hanging="175"/>
      </w:pPr>
      <w:r>
        <w:t>de conception et de réalisation personnalisées d’une mise en forme temporaire ou durable et d’un coif</w:t>
      </w:r>
      <w:r>
        <w:t xml:space="preserve">fage </w:t>
      </w:r>
    </w:p>
    <w:p w:rsidR="000265FC" w:rsidRDefault="00CB0D9A">
      <w:pPr>
        <w:spacing w:after="18" w:line="259" w:lineRule="auto"/>
        <w:ind w:left="742" w:firstLine="0"/>
      </w:pPr>
      <w:r>
        <w:t xml:space="preserve"> </w:t>
      </w:r>
    </w:p>
    <w:p w:rsidR="000265FC" w:rsidRDefault="00CB0D9A">
      <w:pPr>
        <w:ind w:left="562" w:right="421"/>
      </w:pPr>
      <w:r>
        <w:t xml:space="preserve">Si le candidat mobilise des compétences d’un autre pôle, elles ne sont pas évaluées. </w:t>
      </w:r>
    </w:p>
    <w:p w:rsidR="000265FC" w:rsidRDefault="00CB0D9A">
      <w:pPr>
        <w:spacing w:after="16" w:line="259" w:lineRule="auto"/>
        <w:ind w:left="742" w:firstLine="0"/>
      </w:pPr>
      <w:r>
        <w:t xml:space="preserve"> </w:t>
      </w:r>
    </w:p>
    <w:p w:rsidR="000265FC" w:rsidRDefault="00CB0D9A">
      <w:pPr>
        <w:ind w:left="562" w:right="421"/>
      </w:pPr>
      <w:r>
        <w:t xml:space="preserve">La commission d’évaluation de la sous-épreuve U 31, est constituée d’enseignants de la spécialité et de professionnels. </w:t>
      </w:r>
    </w:p>
    <w:p w:rsidR="000265FC" w:rsidRDefault="00CB0D9A">
      <w:pPr>
        <w:pStyle w:val="Titre3"/>
        <w:pBdr>
          <w:top w:val="none" w:sz="0" w:space="0" w:color="auto"/>
          <w:left w:val="none" w:sz="0" w:space="0" w:color="auto"/>
          <w:bottom w:val="none" w:sz="0" w:space="0" w:color="auto"/>
          <w:right w:val="none" w:sz="0" w:space="0" w:color="auto"/>
        </w:pBdr>
        <w:shd w:val="clear" w:color="auto" w:fill="auto"/>
        <w:spacing w:after="0"/>
        <w:jc w:val="left"/>
      </w:pPr>
      <w:r>
        <w:t xml:space="preserve">Modes d’évaluation </w:t>
      </w:r>
    </w:p>
    <w:p w:rsidR="000265FC" w:rsidRDefault="00CB0D9A">
      <w:pPr>
        <w:spacing w:after="0" w:line="259" w:lineRule="auto"/>
        <w:ind w:left="567" w:firstLine="0"/>
      </w:pPr>
      <w:r>
        <w:rPr>
          <w:b/>
          <w:sz w:val="24"/>
        </w:rPr>
        <w:t xml:space="preserve"> </w:t>
      </w:r>
    </w:p>
    <w:tbl>
      <w:tblPr>
        <w:tblStyle w:val="TableGrid"/>
        <w:tblW w:w="9590" w:type="dxa"/>
        <w:tblInd w:w="17" w:type="dxa"/>
        <w:tblCellMar>
          <w:top w:w="29" w:type="dxa"/>
          <w:left w:w="0" w:type="dxa"/>
          <w:bottom w:w="0" w:type="dxa"/>
          <w:right w:w="115" w:type="dxa"/>
        </w:tblCellMar>
        <w:tblLook w:val="04A0" w:firstRow="1" w:lastRow="0" w:firstColumn="1" w:lastColumn="0" w:noHBand="0" w:noVBand="1"/>
      </w:tblPr>
      <w:tblGrid>
        <w:gridCol w:w="3383"/>
        <w:gridCol w:w="2832"/>
        <w:gridCol w:w="3375"/>
      </w:tblGrid>
      <w:tr w:rsidR="000265FC">
        <w:trPr>
          <w:trHeight w:val="274"/>
        </w:trPr>
        <w:tc>
          <w:tcPr>
            <w:tcW w:w="3383" w:type="dxa"/>
            <w:tcBorders>
              <w:top w:val="single" w:sz="2" w:space="0" w:color="000000"/>
              <w:left w:val="single" w:sz="2" w:space="0" w:color="000000"/>
              <w:bottom w:val="single" w:sz="2" w:space="0" w:color="000000"/>
              <w:right w:val="nil"/>
            </w:tcBorders>
          </w:tcPr>
          <w:p w:rsidR="000265FC" w:rsidRDefault="00CB0D9A">
            <w:pPr>
              <w:spacing w:after="0" w:line="259" w:lineRule="auto"/>
              <w:ind w:left="0" w:right="47" w:firstLine="0"/>
              <w:jc w:val="center"/>
            </w:pPr>
            <w:r>
              <w:t xml:space="preserve">1. Evaluation ponctuelle </w:t>
            </w:r>
          </w:p>
        </w:tc>
        <w:tc>
          <w:tcPr>
            <w:tcW w:w="2832" w:type="dxa"/>
            <w:tcBorders>
              <w:top w:val="single" w:sz="2" w:space="0" w:color="000000"/>
              <w:left w:val="nil"/>
              <w:bottom w:val="single" w:sz="2" w:space="0" w:color="000000"/>
              <w:right w:val="nil"/>
            </w:tcBorders>
          </w:tcPr>
          <w:p w:rsidR="000265FC" w:rsidRDefault="00CB0D9A">
            <w:pPr>
              <w:spacing w:after="0" w:line="259" w:lineRule="auto"/>
              <w:ind w:left="0" w:firstLine="0"/>
            </w:pPr>
            <w:r>
              <w:t xml:space="preserve"> Epreuve écrite et pratique </w:t>
            </w:r>
          </w:p>
        </w:tc>
        <w:tc>
          <w:tcPr>
            <w:tcW w:w="3375" w:type="dxa"/>
            <w:tcBorders>
              <w:top w:val="single" w:sz="2" w:space="0" w:color="000000"/>
              <w:left w:val="nil"/>
              <w:bottom w:val="single" w:sz="2" w:space="0" w:color="000000"/>
              <w:right w:val="single" w:sz="2" w:space="0" w:color="000000"/>
            </w:tcBorders>
          </w:tcPr>
          <w:p w:rsidR="000265FC" w:rsidRDefault="00CB0D9A">
            <w:pPr>
              <w:spacing w:after="0" w:line="259" w:lineRule="auto"/>
              <w:ind w:left="0" w:firstLine="0"/>
            </w:pPr>
            <w:r>
              <w:t xml:space="preserve">           Durée totale : 6 heures  </w:t>
            </w:r>
          </w:p>
        </w:tc>
      </w:tr>
    </w:tbl>
    <w:p w:rsidR="000265FC" w:rsidRDefault="00CB0D9A">
      <w:pPr>
        <w:spacing w:after="0" w:line="259" w:lineRule="auto"/>
        <w:ind w:left="567" w:firstLine="0"/>
      </w:pPr>
      <w:r>
        <w:rPr>
          <w:b/>
          <w:sz w:val="22"/>
        </w:rPr>
        <w:t xml:space="preserve"> </w:t>
      </w:r>
    </w:p>
    <w:p w:rsidR="000265FC" w:rsidRDefault="00CB0D9A">
      <w:pPr>
        <w:spacing w:line="249" w:lineRule="auto"/>
        <w:ind w:left="562"/>
      </w:pPr>
      <w:r>
        <w:rPr>
          <w:b/>
          <w:sz w:val="22"/>
        </w:rPr>
        <w:t xml:space="preserve">U31 - Partie A : Transformation coupe couleur coiffage sur modèle féminin </w:t>
      </w:r>
    </w:p>
    <w:p w:rsidR="000265FC" w:rsidRDefault="00CB0D9A">
      <w:pPr>
        <w:spacing w:after="0" w:line="259" w:lineRule="auto"/>
        <w:ind w:left="567" w:firstLine="0"/>
      </w:pPr>
      <w:r>
        <w:rPr>
          <w:b/>
          <w:sz w:val="24"/>
        </w:rPr>
        <w:t xml:space="preserve"> </w:t>
      </w:r>
    </w:p>
    <w:p w:rsidR="000265FC" w:rsidRDefault="00CB0D9A">
      <w:pPr>
        <w:pStyle w:val="Titre4"/>
        <w:ind w:left="562" w:right="0"/>
      </w:pPr>
      <w:r>
        <w:t xml:space="preserve">Épreuve écrite et pratique - durée 3 heures 15 - sur 100 points – coefficient 5 </w:t>
      </w:r>
    </w:p>
    <w:p w:rsidR="000265FC" w:rsidRDefault="00CB0D9A">
      <w:pPr>
        <w:spacing w:after="0" w:line="259" w:lineRule="auto"/>
        <w:ind w:left="567" w:firstLine="0"/>
      </w:pPr>
      <w:r>
        <w:rPr>
          <w:b/>
        </w:rPr>
        <w:t xml:space="preserve"> </w:t>
      </w:r>
    </w:p>
    <w:p w:rsidR="000265FC" w:rsidRDefault="00CB0D9A">
      <w:pPr>
        <w:ind w:left="571" w:right="423"/>
        <w:jc w:val="both"/>
      </w:pPr>
      <w:r>
        <w:t>- Partie écrite durée 30 minutes, notée sur 10 points - Partie pratique durée 2h45, notée sur 90 points Les points sont répartis de la manière suivante : coupe : 30 points, couleur : 40 points, mise en forme et coiffage : 15 points, auto-évaluation : 5 poi</w:t>
      </w:r>
      <w:r>
        <w:t xml:space="preserve">nts </w:t>
      </w:r>
    </w:p>
    <w:p w:rsidR="000265FC" w:rsidRDefault="00CB0D9A">
      <w:pPr>
        <w:spacing w:after="14" w:line="259" w:lineRule="auto"/>
        <w:ind w:left="567" w:firstLine="0"/>
      </w:pPr>
      <w:r>
        <w:rPr>
          <w:color w:val="0070C0"/>
          <w:sz w:val="22"/>
        </w:rPr>
        <w:t xml:space="preserve"> </w:t>
      </w:r>
    </w:p>
    <w:p w:rsidR="000265FC" w:rsidRDefault="00CB0D9A">
      <w:pPr>
        <w:pStyle w:val="Titre4"/>
        <w:ind w:left="562" w:right="0"/>
      </w:pPr>
      <w:r>
        <w:t xml:space="preserve">Déroulement de l’épreuve </w:t>
      </w:r>
    </w:p>
    <w:p w:rsidR="000265FC" w:rsidRDefault="00CB0D9A">
      <w:pPr>
        <w:spacing w:after="0" w:line="259" w:lineRule="auto"/>
        <w:ind w:left="567" w:firstLine="0"/>
      </w:pPr>
      <w:r>
        <w:rPr>
          <w:b/>
          <w:sz w:val="22"/>
        </w:rPr>
        <w:t xml:space="preserve">  </w:t>
      </w:r>
    </w:p>
    <w:p w:rsidR="000265FC" w:rsidRDefault="00CB0D9A">
      <w:pPr>
        <w:ind w:left="562" w:right="421"/>
      </w:pPr>
      <w:r>
        <w:t xml:space="preserve">Avant le début de l’épreuve, le candidat remet au jury : </w:t>
      </w:r>
    </w:p>
    <w:p w:rsidR="000265FC" w:rsidRDefault="00CB0D9A">
      <w:pPr>
        <w:spacing w:after="0" w:line="259" w:lineRule="auto"/>
        <w:ind w:left="567" w:firstLine="0"/>
      </w:pPr>
      <w:r>
        <w:t xml:space="preserve"> </w:t>
      </w:r>
    </w:p>
    <w:p w:rsidR="000265FC" w:rsidRDefault="00CB0D9A">
      <w:pPr>
        <w:numPr>
          <w:ilvl w:val="0"/>
          <w:numId w:val="13"/>
        </w:numPr>
        <w:ind w:right="421" w:hanging="122"/>
      </w:pPr>
      <w:r>
        <w:t xml:space="preserve">Des photographies en couleur du modèle : vue de face, de profil et de dos, prises dans les jours qui précèdent l’épreuve, (photos papier dimension 10x13). </w:t>
      </w:r>
    </w:p>
    <w:p w:rsidR="000265FC" w:rsidRDefault="00CB0D9A">
      <w:pPr>
        <w:spacing w:after="0" w:line="259" w:lineRule="auto"/>
        <w:ind w:left="567" w:firstLine="0"/>
      </w:pPr>
      <w:r>
        <w:t xml:space="preserve"> </w:t>
      </w:r>
    </w:p>
    <w:p w:rsidR="000265FC" w:rsidRDefault="00CB0D9A">
      <w:pPr>
        <w:numPr>
          <w:ilvl w:val="0"/>
          <w:numId w:val="13"/>
        </w:numPr>
        <w:ind w:right="421" w:hanging="122"/>
      </w:pPr>
      <w:r>
        <w:t xml:space="preserve">Trois visuels de coupes, en format papier ; </w:t>
      </w:r>
    </w:p>
    <w:p w:rsidR="000265FC" w:rsidRDefault="00CB0D9A">
      <w:pPr>
        <w:spacing w:after="0" w:line="259" w:lineRule="auto"/>
        <w:ind w:left="567" w:firstLine="0"/>
      </w:pPr>
      <w:r>
        <w:t xml:space="preserve"> </w:t>
      </w:r>
    </w:p>
    <w:p w:rsidR="000265FC" w:rsidRDefault="00CB0D9A">
      <w:pPr>
        <w:ind w:left="562" w:right="421"/>
      </w:pPr>
      <w:r>
        <w:t xml:space="preserve">Les </w:t>
      </w:r>
      <w:r>
        <w:rPr>
          <w:b/>
        </w:rPr>
        <w:t xml:space="preserve">coupes </w:t>
      </w:r>
      <w:r>
        <w:t>proposées seront significativement différentes les unes des autres, réalisables et adaptées au modèle féminin majeur. Elles devront aussi être différentes de la coupe initiale et permettre une réell</w:t>
      </w:r>
      <w:r>
        <w:t xml:space="preserve">e transformation. </w:t>
      </w:r>
    </w:p>
    <w:p w:rsidR="000265FC" w:rsidRDefault="00CB0D9A">
      <w:pPr>
        <w:ind w:left="562" w:right="421"/>
      </w:pPr>
      <w:r>
        <w:t xml:space="preserve">Le jury choisit, parmi les trois visuels, celui correspondant à la coupe à réaliser. Il le communique au candidat.  </w:t>
      </w:r>
    </w:p>
    <w:p w:rsidR="000265FC" w:rsidRDefault="00CB0D9A">
      <w:pPr>
        <w:ind w:left="562" w:right="421"/>
      </w:pPr>
      <w:r>
        <w:t>En l’absence de visuels proposés par le candidat ou ne permettant pas la transformation attendue, le jury lui imposera u</w:t>
      </w:r>
      <w:r>
        <w:t xml:space="preserve">n visuel de la coupe à réaliser. </w:t>
      </w:r>
    </w:p>
    <w:p w:rsidR="000265FC" w:rsidRDefault="00CB0D9A">
      <w:pPr>
        <w:spacing w:after="8" w:line="259" w:lineRule="auto"/>
        <w:ind w:left="567" w:firstLine="0"/>
      </w:pPr>
      <w:r>
        <w:t xml:space="preserve"> </w:t>
      </w:r>
    </w:p>
    <w:p w:rsidR="000265FC" w:rsidRDefault="00CB0D9A">
      <w:pPr>
        <w:ind w:left="562" w:right="421"/>
      </w:pPr>
      <w:r>
        <w:t xml:space="preserve">Caractéristiques du modèle : modèle féminin majeur pourvu de cheveux sur l’ensemble de la tête et de longueurs suffisantes à la réalisation. </w:t>
      </w:r>
    </w:p>
    <w:p w:rsidR="000265FC" w:rsidRDefault="00CB0D9A">
      <w:pPr>
        <w:spacing w:after="0" w:line="259" w:lineRule="auto"/>
        <w:ind w:left="567" w:firstLine="0"/>
      </w:pPr>
      <w:r>
        <w:t xml:space="preserve"> </w:t>
      </w:r>
    </w:p>
    <w:p w:rsidR="000265FC" w:rsidRDefault="00CB0D9A">
      <w:pPr>
        <w:pStyle w:val="Titre4"/>
        <w:ind w:left="562" w:right="0"/>
      </w:pPr>
      <w:r>
        <w:t>Conception écrite du projet de coloration et effet de couleur           duré</w:t>
      </w:r>
      <w:r>
        <w:t xml:space="preserve">e : 30 minutes </w:t>
      </w:r>
    </w:p>
    <w:p w:rsidR="000265FC" w:rsidRDefault="00CB0D9A">
      <w:pPr>
        <w:spacing w:after="0" w:line="259" w:lineRule="auto"/>
        <w:ind w:left="567" w:firstLine="0"/>
      </w:pPr>
      <w:r>
        <w:rPr>
          <w:b/>
          <w:sz w:val="22"/>
        </w:rPr>
        <w:t xml:space="preserve"> </w:t>
      </w:r>
    </w:p>
    <w:p w:rsidR="000265FC" w:rsidRDefault="00CB0D9A">
      <w:pPr>
        <w:ind w:left="562" w:right="421"/>
      </w:pPr>
      <w:r>
        <w:t xml:space="preserve">Le candidat formalise par écrit, la conception du </w:t>
      </w:r>
      <w:r>
        <w:rPr>
          <w:b/>
        </w:rPr>
        <w:t>projet de couleur</w:t>
      </w:r>
      <w:r>
        <w:t xml:space="preserve"> qu’il réalisera ensuite sur son modèle.  </w:t>
      </w:r>
    </w:p>
    <w:p w:rsidR="000265FC" w:rsidRDefault="00CB0D9A">
      <w:pPr>
        <w:spacing w:after="55"/>
        <w:ind w:left="562" w:right="1135"/>
      </w:pPr>
      <w:r>
        <w:t>Le jury évalue la capacité du candidat à concevoir et à formaliser son projet de coloration. Le projet écrit est évalué par le j</w:t>
      </w:r>
      <w:r>
        <w:t xml:space="preserve">ury durant la réalisation pratique.  </w:t>
      </w:r>
    </w:p>
    <w:p w:rsidR="000265FC" w:rsidRDefault="00CB0D9A">
      <w:pPr>
        <w:spacing w:after="0" w:line="259" w:lineRule="auto"/>
        <w:ind w:left="567" w:firstLine="0"/>
      </w:pPr>
      <w:r>
        <w:lastRenderedPageBreak/>
        <w:t xml:space="preserve"> </w:t>
      </w:r>
    </w:p>
    <w:p w:rsidR="000265FC" w:rsidRDefault="00CB0D9A">
      <w:pPr>
        <w:ind w:left="562" w:right="421"/>
      </w:pPr>
      <w:r>
        <w:t xml:space="preserve">Un document projet, fourni par le centre d’examen, comprenant gabarits et fiche diagnostic, sert de support à la rédaction.  </w:t>
      </w:r>
    </w:p>
    <w:p w:rsidR="000265FC" w:rsidRDefault="00CB0D9A">
      <w:pPr>
        <w:ind w:left="562" w:right="421"/>
      </w:pPr>
      <w:r>
        <w:t xml:space="preserve">Le candidat renseigne ce document et précise le protocole de réalisation avec une justification du choix des techniques et des produits utilisés, au regard du résultat attendu. </w:t>
      </w:r>
    </w:p>
    <w:p w:rsidR="000265FC" w:rsidRDefault="00CB0D9A">
      <w:pPr>
        <w:spacing w:after="0" w:line="259" w:lineRule="auto"/>
        <w:ind w:left="567" w:firstLine="0"/>
      </w:pPr>
      <w:r>
        <w:rPr>
          <w:i/>
          <w:color w:val="0070C0"/>
          <w:sz w:val="22"/>
        </w:rPr>
        <w:t xml:space="preserve"> </w:t>
      </w:r>
    </w:p>
    <w:p w:rsidR="000265FC" w:rsidRDefault="00CB0D9A">
      <w:pPr>
        <w:pStyle w:val="Titre4"/>
        <w:ind w:left="562" w:right="0"/>
      </w:pPr>
      <w:r>
        <w:t>Réalisation pratique coupe couleur coiffage durée :</w:t>
      </w:r>
      <w:r>
        <w:rPr>
          <w:b w:val="0"/>
        </w:rPr>
        <w:t xml:space="preserve"> </w:t>
      </w:r>
      <w:r>
        <w:t xml:space="preserve">2h45 </w:t>
      </w:r>
      <w:r>
        <w:t xml:space="preserve">(2h30 pour la réalisation pratique et 15 minutes maximum pour l’auto-évaluation) </w:t>
      </w:r>
    </w:p>
    <w:p w:rsidR="000265FC" w:rsidRDefault="00CB0D9A">
      <w:pPr>
        <w:spacing w:after="0" w:line="259" w:lineRule="auto"/>
        <w:ind w:left="567" w:firstLine="0"/>
      </w:pPr>
      <w:r>
        <w:rPr>
          <w:sz w:val="22"/>
        </w:rPr>
        <w:t xml:space="preserve">  </w:t>
      </w:r>
    </w:p>
    <w:p w:rsidR="000265FC" w:rsidRDefault="00CB0D9A">
      <w:pPr>
        <w:ind w:left="562" w:right="421"/>
      </w:pPr>
      <w:r>
        <w:t xml:space="preserve">La réalisation conduit à : </w:t>
      </w:r>
    </w:p>
    <w:p w:rsidR="000265FC" w:rsidRDefault="00CB0D9A">
      <w:pPr>
        <w:numPr>
          <w:ilvl w:val="0"/>
          <w:numId w:val="14"/>
        </w:numPr>
        <w:ind w:right="867" w:hanging="122"/>
      </w:pPr>
      <w:r>
        <w:t>la transformation significative de la coupe initiale en termes de géométrie et de longueur - la transformation de l’ensemble de la couleur init</w:t>
      </w:r>
      <w:r>
        <w:t xml:space="preserve">iale avec un effet couleur au minimum Le candidat choisit l’ordre de réalisation des techniques de coupe et coloration.  </w:t>
      </w:r>
    </w:p>
    <w:p w:rsidR="000265FC" w:rsidRDefault="00CB0D9A">
      <w:pPr>
        <w:spacing w:after="0" w:line="259" w:lineRule="auto"/>
        <w:ind w:left="567" w:firstLine="0"/>
      </w:pPr>
      <w:r>
        <w:rPr>
          <w:color w:val="0070C0"/>
        </w:rPr>
        <w:t xml:space="preserve"> </w:t>
      </w:r>
    </w:p>
    <w:p w:rsidR="000265FC" w:rsidRDefault="00CB0D9A">
      <w:pPr>
        <w:spacing w:after="28"/>
        <w:ind w:left="562" w:right="421"/>
      </w:pPr>
      <w:r>
        <w:t xml:space="preserve">Il est attendu une </w:t>
      </w:r>
      <w:r>
        <w:rPr>
          <w:b/>
        </w:rPr>
        <w:t xml:space="preserve">transformation de la couleur </w:t>
      </w:r>
      <w:r>
        <w:t xml:space="preserve">sur l’ensemble de la chevelure par : </w:t>
      </w:r>
    </w:p>
    <w:p w:rsidR="000265FC" w:rsidRDefault="00CB0D9A">
      <w:pPr>
        <w:numPr>
          <w:ilvl w:val="0"/>
          <w:numId w:val="14"/>
        </w:numPr>
        <w:spacing w:after="26"/>
        <w:ind w:right="867" w:hanging="122"/>
      </w:pPr>
      <w:r>
        <w:t>la création d’un effet couleur sur au moins 1/</w:t>
      </w:r>
      <w:r>
        <w:t xml:space="preserve">3 de la chevelure   - l’éclaircissement soit par la coloration, soit par l’effet couleur  </w:t>
      </w:r>
    </w:p>
    <w:p w:rsidR="000265FC" w:rsidRDefault="00CB0D9A">
      <w:pPr>
        <w:numPr>
          <w:ilvl w:val="0"/>
          <w:numId w:val="14"/>
        </w:numPr>
        <w:spacing w:after="27"/>
        <w:ind w:right="867" w:hanging="122"/>
      </w:pPr>
      <w:r>
        <w:t xml:space="preserve">la mise en œuvre d’au moins deux techniques d’application  </w:t>
      </w:r>
    </w:p>
    <w:p w:rsidR="000265FC" w:rsidRDefault="00CB0D9A">
      <w:pPr>
        <w:numPr>
          <w:ilvl w:val="0"/>
          <w:numId w:val="14"/>
        </w:numPr>
        <w:ind w:right="867" w:hanging="122"/>
      </w:pPr>
      <w:r>
        <w:t>un résultat faisant apparaitre deux tons d’écarts au minimum sur la couleur qui sera dominante après la c</w:t>
      </w:r>
      <w:r>
        <w:t xml:space="preserve">oupe </w:t>
      </w:r>
    </w:p>
    <w:p w:rsidR="000265FC" w:rsidRDefault="00CB0D9A">
      <w:pPr>
        <w:ind w:left="562" w:right="421"/>
      </w:pPr>
      <w:r>
        <w:t xml:space="preserve">Dans le respect de la fibre capillaire, toutes les techniques, tous les produits professionnels de modification de la couleur à l’exception des colorants fugaces sont autorisés. </w:t>
      </w:r>
    </w:p>
    <w:p w:rsidR="000265FC" w:rsidRDefault="00CB0D9A">
      <w:pPr>
        <w:spacing w:after="0" w:line="259" w:lineRule="auto"/>
        <w:ind w:left="567" w:firstLine="0"/>
      </w:pPr>
      <w:r>
        <w:rPr>
          <w:color w:val="0070C0"/>
        </w:rPr>
        <w:t xml:space="preserve"> </w:t>
      </w:r>
    </w:p>
    <w:p w:rsidR="000265FC" w:rsidRDefault="00CB0D9A">
      <w:pPr>
        <w:spacing w:after="29"/>
        <w:ind w:left="562" w:right="421"/>
      </w:pPr>
      <w:r>
        <w:t xml:space="preserve">Il est attendu </w:t>
      </w:r>
      <w:r>
        <w:rPr>
          <w:b/>
        </w:rPr>
        <w:t>une coupe</w:t>
      </w:r>
      <w:r>
        <w:t xml:space="preserve"> conforme au visuel sélectionné. L’ensemble d</w:t>
      </w:r>
      <w:r>
        <w:t xml:space="preserve">e la chevelure doit être raccourci. </w:t>
      </w:r>
    </w:p>
    <w:p w:rsidR="000265FC" w:rsidRDefault="00CB0D9A">
      <w:pPr>
        <w:ind w:left="562" w:right="421"/>
      </w:pPr>
      <w:r>
        <w:t xml:space="preserve">Tous les outils sont autorisés, exceptée la tondeuse équipée d’un sabot. </w:t>
      </w:r>
    </w:p>
    <w:p w:rsidR="000265FC" w:rsidRDefault="00CB0D9A">
      <w:pPr>
        <w:spacing w:after="0" w:line="259" w:lineRule="auto"/>
        <w:ind w:left="567" w:firstLine="0"/>
      </w:pPr>
      <w:r>
        <w:t xml:space="preserve"> </w:t>
      </w:r>
    </w:p>
    <w:p w:rsidR="000265FC" w:rsidRDefault="00CB0D9A">
      <w:pPr>
        <w:ind w:left="562" w:right="421"/>
      </w:pPr>
      <w:r>
        <w:t xml:space="preserve">Il est attendu </w:t>
      </w:r>
      <w:r>
        <w:rPr>
          <w:b/>
        </w:rPr>
        <w:t>une mise en forme et un coiffage</w:t>
      </w:r>
      <w:r>
        <w:t xml:space="preserve"> mettant en valeur la coupe et la modification de la couleur. </w:t>
      </w:r>
    </w:p>
    <w:p w:rsidR="000265FC" w:rsidRDefault="00CB0D9A">
      <w:pPr>
        <w:ind w:left="562" w:right="421"/>
      </w:pPr>
      <w:r>
        <w:t>Tous les outils, techniques et pr</w:t>
      </w:r>
      <w:r>
        <w:t xml:space="preserve">oduits professionnels sont autorisés. </w:t>
      </w:r>
    </w:p>
    <w:p w:rsidR="000265FC" w:rsidRDefault="00CB0D9A">
      <w:pPr>
        <w:spacing w:after="7" w:line="259" w:lineRule="auto"/>
        <w:ind w:left="567" w:firstLine="0"/>
      </w:pPr>
      <w:r>
        <w:t xml:space="preserve"> </w:t>
      </w:r>
    </w:p>
    <w:p w:rsidR="000265FC" w:rsidRDefault="00CB0D9A">
      <w:pPr>
        <w:ind w:left="562" w:right="886"/>
      </w:pPr>
      <w:r>
        <w:t xml:space="preserve">En fin d’épreuve, sous la forme écrite d’une durée maximum de 15 minutes, le candidat analyse l’ensemble de sa prestation par rapport aux résultats attendus. Le document support est fourni par le centre d’examen. </w:t>
      </w:r>
    </w:p>
    <w:p w:rsidR="000265FC" w:rsidRDefault="00CB0D9A">
      <w:pPr>
        <w:spacing w:after="0" w:line="259" w:lineRule="auto"/>
        <w:ind w:left="567" w:firstLine="0"/>
      </w:pPr>
      <w:r>
        <w:t xml:space="preserve"> </w:t>
      </w:r>
    </w:p>
    <w:p w:rsidR="000265FC" w:rsidRDefault="00CB0D9A">
      <w:pPr>
        <w:ind w:left="562" w:right="421"/>
      </w:pPr>
      <w:r>
        <w:t xml:space="preserve">En cas d’absence ou de non-conformité du modèle, le candidat ne compose pas et se voit attribuer la note zéro à cette partie d’épreuve. </w:t>
      </w:r>
    </w:p>
    <w:p w:rsidR="000265FC" w:rsidRDefault="00CB0D9A">
      <w:pPr>
        <w:spacing w:after="0" w:line="259" w:lineRule="auto"/>
        <w:ind w:left="567" w:firstLine="0"/>
      </w:pPr>
      <w:r>
        <w:rPr>
          <w:color w:val="0070C0"/>
        </w:rPr>
        <w:t xml:space="preserve"> </w:t>
      </w:r>
    </w:p>
    <w:p w:rsidR="000265FC" w:rsidRDefault="00CB0D9A">
      <w:pPr>
        <w:pStyle w:val="Titre4"/>
        <w:ind w:left="562" w:right="1098"/>
      </w:pPr>
      <w:r>
        <w:t>U31- Partie B : coupe coiffage sur modèle masculin</w:t>
      </w:r>
      <w:r>
        <w:rPr>
          <w:b w:val="0"/>
        </w:rPr>
        <w:t xml:space="preserve">                                 </w:t>
      </w:r>
      <w:r>
        <w:t>Épreuve pratique - durée : 45 min</w:t>
      </w:r>
      <w:r>
        <w:t xml:space="preserve">utes - coefficient 2 </w:t>
      </w:r>
    </w:p>
    <w:p w:rsidR="000265FC" w:rsidRDefault="00CB0D9A">
      <w:pPr>
        <w:spacing w:after="0" w:line="259" w:lineRule="auto"/>
        <w:ind w:left="567" w:firstLine="0"/>
      </w:pPr>
      <w:r>
        <w:rPr>
          <w:sz w:val="22"/>
        </w:rPr>
        <w:t xml:space="preserve"> </w:t>
      </w:r>
    </w:p>
    <w:p w:rsidR="000265FC" w:rsidRDefault="00CB0D9A">
      <w:pPr>
        <w:ind w:left="562" w:right="421"/>
      </w:pPr>
      <w:r>
        <w:t xml:space="preserve">Sur un modèle masculin, le candidat réalise une coupe, une mise en forme avec séchage et un coiffage, avec utilisation de produit(s) coiffant(s). </w:t>
      </w:r>
    </w:p>
    <w:p w:rsidR="000265FC" w:rsidRDefault="00CB0D9A">
      <w:pPr>
        <w:spacing w:after="4" w:line="259" w:lineRule="auto"/>
        <w:ind w:left="567" w:firstLine="0"/>
      </w:pPr>
      <w:r>
        <w:t xml:space="preserve">  </w:t>
      </w:r>
    </w:p>
    <w:p w:rsidR="000265FC" w:rsidRDefault="00CB0D9A">
      <w:pPr>
        <w:ind w:left="562" w:right="421"/>
      </w:pPr>
      <w:r>
        <w:t xml:space="preserve">L’ensemble de la chevelure doit être raccourci au minimum de 2 cm. La réalisation </w:t>
      </w:r>
      <w:r>
        <w:t xml:space="preserve">d’un tour d’oreilles et d’un fondu de nuque sont attendus. </w:t>
      </w:r>
    </w:p>
    <w:p w:rsidR="000265FC" w:rsidRDefault="00CB0D9A">
      <w:pPr>
        <w:ind w:left="562" w:right="421"/>
      </w:pPr>
      <w:r>
        <w:t xml:space="preserve">Le candidat utilise au minimum deux instruments de coupe parmi les trois suivants : ciseaux, rasoirs, tondeuses. </w:t>
      </w:r>
    </w:p>
    <w:p w:rsidR="000265FC" w:rsidRDefault="00CB0D9A">
      <w:pPr>
        <w:ind w:left="562" w:right="421"/>
      </w:pPr>
      <w:r>
        <w:t>Seule la tondeuse avec tête de coupe réglable, sans ajout de sabot, est autorisée.</w:t>
      </w:r>
      <w:r>
        <w:t xml:space="preserve"> </w:t>
      </w:r>
    </w:p>
    <w:p w:rsidR="000265FC" w:rsidRDefault="00CB0D9A">
      <w:pPr>
        <w:ind w:left="562" w:right="421"/>
      </w:pPr>
      <w:r>
        <w:t xml:space="preserve">Caractéristiques du modèle : modèle masculin majeur pourvu de cheveux sur l’ensemble de la tête. Cheveux propres exigés (shampoing non attendu dans cette partie d’épreuve) </w:t>
      </w:r>
    </w:p>
    <w:p w:rsidR="000265FC" w:rsidRDefault="00CB0D9A">
      <w:pPr>
        <w:spacing w:after="0" w:line="259" w:lineRule="auto"/>
        <w:ind w:left="567" w:firstLine="0"/>
      </w:pPr>
      <w:r>
        <w:t xml:space="preserve"> </w:t>
      </w:r>
    </w:p>
    <w:p w:rsidR="000265FC" w:rsidRDefault="00CB0D9A">
      <w:pPr>
        <w:ind w:left="562" w:right="421"/>
      </w:pPr>
      <w:r>
        <w:t xml:space="preserve">En cas d’absence ou de non-conformité du modèle, le candidat ne compose pas et </w:t>
      </w:r>
      <w:r>
        <w:t xml:space="preserve">se voit attribuer la note zéro à cette partie d’épreuve. </w:t>
      </w:r>
    </w:p>
    <w:p w:rsidR="000265FC" w:rsidRDefault="00CB0D9A">
      <w:pPr>
        <w:spacing w:after="10" w:line="259" w:lineRule="auto"/>
        <w:ind w:left="567" w:firstLine="0"/>
      </w:pPr>
      <w:r>
        <w:rPr>
          <w:i/>
          <w:sz w:val="22"/>
        </w:rPr>
        <w:t xml:space="preserve"> </w:t>
      </w:r>
    </w:p>
    <w:p w:rsidR="000265FC" w:rsidRDefault="00CB0D9A">
      <w:pPr>
        <w:pStyle w:val="Titre4"/>
        <w:ind w:left="562" w:right="0"/>
      </w:pPr>
      <w:r>
        <w:t xml:space="preserve">U31 - Partie C : analyse d’une situation professionnelle  Épreuve écrite - Durée : 2h00 - coefficient 3 </w:t>
      </w:r>
    </w:p>
    <w:p w:rsidR="000265FC" w:rsidRDefault="00CB0D9A">
      <w:pPr>
        <w:spacing w:after="0" w:line="259" w:lineRule="auto"/>
        <w:ind w:left="567" w:firstLine="0"/>
      </w:pPr>
      <w:r>
        <w:rPr>
          <w:sz w:val="22"/>
        </w:rPr>
        <w:t xml:space="preserve"> </w:t>
      </w:r>
    </w:p>
    <w:p w:rsidR="000265FC" w:rsidRDefault="00CB0D9A">
      <w:pPr>
        <w:ind w:left="562" w:right="421"/>
      </w:pPr>
      <w:r>
        <w:t xml:space="preserve">Cette partie d’épreuve a pour objectif d’évaluer les compétences du candidat à mobiliser des savoirs associés scientifiques et technologiques du pôle 1. </w:t>
      </w:r>
    </w:p>
    <w:p w:rsidR="000265FC" w:rsidRDefault="00CB0D9A">
      <w:pPr>
        <w:spacing w:after="0" w:line="259" w:lineRule="auto"/>
        <w:ind w:left="567" w:firstLine="0"/>
      </w:pPr>
      <w:r>
        <w:lastRenderedPageBreak/>
        <w:t xml:space="preserve"> </w:t>
      </w:r>
    </w:p>
    <w:p w:rsidR="000265FC" w:rsidRDefault="00CB0D9A">
      <w:pPr>
        <w:ind w:left="562" w:right="421"/>
      </w:pPr>
      <w:r>
        <w:t>Il lui est demandé d’analyser, de justifier et d’argumenter ses choix scientifiques et techniques en</w:t>
      </w:r>
      <w:r>
        <w:t xml:space="preserve"> réponse au(x) situation(s) proposée(s). </w:t>
      </w:r>
    </w:p>
    <w:p w:rsidR="000265FC" w:rsidRDefault="00CB0D9A">
      <w:pPr>
        <w:spacing w:after="15" w:line="259" w:lineRule="auto"/>
        <w:ind w:left="567" w:firstLine="0"/>
      </w:pPr>
      <w:r>
        <w:t xml:space="preserve">   </w:t>
      </w:r>
    </w:p>
    <w:p w:rsidR="000265FC" w:rsidRDefault="00CB0D9A">
      <w:pPr>
        <w:ind w:left="562" w:right="421"/>
      </w:pPr>
      <w:r>
        <w:t xml:space="preserve">Le sujet s’appuie sur : </w:t>
      </w:r>
    </w:p>
    <w:p w:rsidR="000265FC" w:rsidRDefault="00CB0D9A">
      <w:pPr>
        <w:numPr>
          <w:ilvl w:val="0"/>
          <w:numId w:val="15"/>
        </w:numPr>
        <w:ind w:right="421" w:hanging="122"/>
      </w:pPr>
      <w:r>
        <w:t xml:space="preserve">une ou plusieurs situations professionnelles de salon de coiffure, permettant d’aborder différentes techniques  </w:t>
      </w:r>
    </w:p>
    <w:p w:rsidR="000265FC" w:rsidRDefault="00CB0D9A">
      <w:pPr>
        <w:numPr>
          <w:ilvl w:val="0"/>
          <w:numId w:val="15"/>
        </w:numPr>
        <w:ind w:right="421" w:hanging="122"/>
      </w:pPr>
      <w:r>
        <w:t xml:space="preserve">des documents ressources  </w:t>
      </w:r>
    </w:p>
    <w:p w:rsidR="000265FC" w:rsidRDefault="00CB0D9A">
      <w:pPr>
        <w:ind w:left="562" w:right="421"/>
      </w:pPr>
      <w:r>
        <w:t>Une question au moins, portera sur les savoir</w:t>
      </w:r>
      <w:r>
        <w:t xml:space="preserve">s associés relatifs à la mise en forme durable. </w:t>
      </w:r>
    </w:p>
    <w:p w:rsidR="000265FC" w:rsidRDefault="00CB0D9A">
      <w:pPr>
        <w:spacing w:after="65" w:line="259" w:lineRule="auto"/>
        <w:ind w:left="567" w:firstLine="0"/>
      </w:pPr>
      <w:r>
        <w:rPr>
          <w:color w:val="00B050"/>
          <w:sz w:val="22"/>
        </w:rPr>
        <w:t xml:space="preserve"> </w:t>
      </w:r>
    </w:p>
    <w:p w:rsidR="000265FC" w:rsidRDefault="00CB0D9A">
      <w:pPr>
        <w:pBdr>
          <w:top w:val="single" w:sz="2" w:space="0" w:color="000000"/>
          <w:left w:val="single" w:sz="2" w:space="0" w:color="000000"/>
          <w:bottom w:val="single" w:sz="2" w:space="0" w:color="000000"/>
          <w:right w:val="single" w:sz="2" w:space="0" w:color="000000"/>
        </w:pBdr>
        <w:spacing w:after="42" w:line="259" w:lineRule="auto"/>
        <w:ind w:left="562"/>
      </w:pPr>
      <w:r>
        <w:t>2. Contrôle en cours de formation</w:t>
      </w:r>
      <w:r>
        <w:rPr>
          <w:sz w:val="22"/>
        </w:rPr>
        <w:t xml:space="preserve">      </w:t>
      </w:r>
      <w:r>
        <w:rPr>
          <w:i/>
          <w:color w:val="00B050"/>
          <w:sz w:val="16"/>
        </w:rPr>
        <w:t xml:space="preserve"> </w:t>
      </w:r>
    </w:p>
    <w:p w:rsidR="000265FC" w:rsidRDefault="00CB0D9A">
      <w:pPr>
        <w:spacing w:after="17" w:line="259" w:lineRule="auto"/>
        <w:ind w:left="567" w:firstLine="0"/>
      </w:pPr>
      <w:r>
        <w:rPr>
          <w:color w:val="0070C0"/>
        </w:rPr>
        <w:t xml:space="preserve"> </w:t>
      </w:r>
    </w:p>
    <w:p w:rsidR="000265FC" w:rsidRDefault="00CB0D9A">
      <w:pPr>
        <w:ind w:left="562" w:right="421"/>
      </w:pPr>
      <w:r>
        <w:t xml:space="preserve">Le contrôle en cours de formation s’appuie sur : </w:t>
      </w:r>
    </w:p>
    <w:p w:rsidR="000265FC" w:rsidRDefault="00CB0D9A">
      <w:pPr>
        <w:numPr>
          <w:ilvl w:val="0"/>
          <w:numId w:val="16"/>
        </w:numPr>
        <w:spacing w:after="26"/>
        <w:ind w:right="421" w:hanging="122"/>
      </w:pPr>
      <w:r>
        <w:t xml:space="preserve">une situation d’évaluation pour la partie A </w:t>
      </w:r>
    </w:p>
    <w:p w:rsidR="000265FC" w:rsidRDefault="00CB0D9A">
      <w:pPr>
        <w:numPr>
          <w:ilvl w:val="0"/>
          <w:numId w:val="16"/>
        </w:numPr>
        <w:spacing w:after="26"/>
        <w:ind w:right="421" w:hanging="122"/>
      </w:pPr>
      <w:r>
        <w:t xml:space="preserve">une situation d’évaluation pour la partie B </w:t>
      </w:r>
    </w:p>
    <w:p w:rsidR="000265FC" w:rsidRDefault="00CB0D9A">
      <w:pPr>
        <w:numPr>
          <w:ilvl w:val="0"/>
          <w:numId w:val="16"/>
        </w:numPr>
        <w:ind w:right="421" w:hanging="122"/>
      </w:pPr>
      <w:r>
        <w:t xml:space="preserve">une situation d’évaluation pour la partie C </w:t>
      </w:r>
    </w:p>
    <w:p w:rsidR="000265FC" w:rsidRDefault="00CB0D9A">
      <w:pPr>
        <w:spacing w:after="0" w:line="259" w:lineRule="auto"/>
        <w:ind w:left="567" w:firstLine="0"/>
      </w:pPr>
      <w:r>
        <w:t xml:space="preserve"> </w:t>
      </w:r>
    </w:p>
    <w:p w:rsidR="000265FC" w:rsidRDefault="00CB0D9A">
      <w:pPr>
        <w:spacing w:after="27"/>
        <w:ind w:left="562" w:right="421"/>
      </w:pPr>
      <w:r>
        <w:t>Chaque situation est organisée en établissement de formation, au cours de l’année de terminale. L’évaluation est réalisée par les formateurs en charge des enseignements professionnels. Un professionnel sera as</w:t>
      </w:r>
      <w:r>
        <w:t xml:space="preserve">socié à l’évaluation. </w:t>
      </w:r>
    </w:p>
    <w:p w:rsidR="000265FC" w:rsidRDefault="00CB0D9A">
      <w:pPr>
        <w:ind w:left="562" w:right="421"/>
      </w:pPr>
      <w:r>
        <w:t xml:space="preserve">Chaque situation d’évaluation donne lieu à une proposition de note. </w:t>
      </w:r>
    </w:p>
    <w:p w:rsidR="000265FC" w:rsidRDefault="00CB0D9A">
      <w:pPr>
        <w:ind w:left="562" w:right="421"/>
      </w:pPr>
      <w:r>
        <w:t xml:space="preserve">Les modalités de la sous-épreuve U31 et le degré d’exigence sont identiques à ceux de la sousépreuve ponctuelle.  </w:t>
      </w:r>
    </w:p>
    <w:p w:rsidR="000265FC" w:rsidRDefault="00CB0D9A">
      <w:pPr>
        <w:spacing w:after="0" w:line="259" w:lineRule="auto"/>
        <w:ind w:left="567" w:firstLine="0"/>
      </w:pPr>
      <w:r>
        <w:t xml:space="preserve"> </w:t>
      </w:r>
    </w:p>
    <w:p w:rsidR="000265FC" w:rsidRDefault="00CB0D9A">
      <w:pPr>
        <w:ind w:left="562" w:right="421"/>
      </w:pPr>
      <w:r>
        <w:t>L’évaluation s’appuie sur des critères mentionn</w:t>
      </w:r>
      <w:r>
        <w:t xml:space="preserve">és dans un document élaboré à partir du référentiel et validé par l’IEN Sciences Biologiques et Sciences Sociales Appliquées. </w:t>
      </w:r>
    </w:p>
    <w:p w:rsidR="000265FC" w:rsidRDefault="00CB0D9A">
      <w:pPr>
        <w:spacing w:after="0" w:line="259" w:lineRule="auto"/>
        <w:ind w:left="567" w:firstLine="0"/>
      </w:pPr>
      <w:r>
        <w:t xml:space="preserve"> </w:t>
      </w:r>
    </w:p>
    <w:p w:rsidR="000265FC" w:rsidRDefault="00CB0D9A">
      <w:pPr>
        <w:spacing w:after="0" w:line="259" w:lineRule="auto"/>
        <w:ind w:left="567" w:firstLine="0"/>
      </w:pPr>
      <w:r>
        <w:rPr>
          <w:b/>
          <w:color w:val="FF0000"/>
          <w:sz w:val="22"/>
        </w:rPr>
        <w:t xml:space="preserve"> </w:t>
      </w:r>
    </w:p>
    <w:tbl>
      <w:tblPr>
        <w:tblStyle w:val="TableGrid"/>
        <w:tblW w:w="9589" w:type="dxa"/>
        <w:tblInd w:w="20" w:type="dxa"/>
        <w:tblCellMar>
          <w:top w:w="77" w:type="dxa"/>
          <w:left w:w="112" w:type="dxa"/>
          <w:bottom w:w="0" w:type="dxa"/>
          <w:right w:w="115" w:type="dxa"/>
        </w:tblCellMar>
        <w:tblLook w:val="04A0" w:firstRow="1" w:lastRow="0" w:firstColumn="1" w:lastColumn="0" w:noHBand="0" w:noVBand="1"/>
      </w:tblPr>
      <w:tblGrid>
        <w:gridCol w:w="2786"/>
        <w:gridCol w:w="6803"/>
      </w:tblGrid>
      <w:tr w:rsidR="000265FC">
        <w:trPr>
          <w:trHeight w:val="506"/>
        </w:trPr>
        <w:tc>
          <w:tcPr>
            <w:tcW w:w="2786" w:type="dxa"/>
            <w:tcBorders>
              <w:top w:val="single" w:sz="4" w:space="0" w:color="000000"/>
              <w:left w:val="single" w:sz="4" w:space="0" w:color="000000"/>
              <w:bottom w:val="single" w:sz="4" w:space="0" w:color="000000"/>
              <w:right w:val="single" w:sz="4" w:space="0" w:color="000000"/>
            </w:tcBorders>
            <w:shd w:val="clear" w:color="auto" w:fill="E2EFD9"/>
          </w:tcPr>
          <w:p w:rsidR="000265FC" w:rsidRDefault="00CB0D9A">
            <w:pPr>
              <w:spacing w:after="0" w:line="259" w:lineRule="auto"/>
              <w:ind w:left="0" w:firstLine="0"/>
            </w:pPr>
            <w:r>
              <w:rPr>
                <w:b/>
                <w:sz w:val="22"/>
              </w:rPr>
              <w:t xml:space="preserve">Sous-épreuve – E32 </w:t>
            </w:r>
          </w:p>
        </w:tc>
        <w:tc>
          <w:tcPr>
            <w:tcW w:w="6803" w:type="dxa"/>
            <w:tcBorders>
              <w:top w:val="single" w:sz="4" w:space="0" w:color="000000"/>
              <w:left w:val="single" w:sz="4" w:space="0" w:color="000000"/>
              <w:bottom w:val="double" w:sz="45" w:space="0" w:color="E2EFD9"/>
              <w:right w:val="single" w:sz="4" w:space="0" w:color="000000"/>
            </w:tcBorders>
            <w:shd w:val="clear" w:color="auto" w:fill="E2EFD9"/>
          </w:tcPr>
          <w:p w:rsidR="000265FC" w:rsidRDefault="00CB0D9A">
            <w:pPr>
              <w:spacing w:after="0" w:line="259" w:lineRule="auto"/>
              <w:ind w:left="1" w:firstLine="0"/>
            </w:pPr>
            <w:r>
              <w:rPr>
                <w:b/>
                <w:sz w:val="22"/>
              </w:rPr>
              <w:t xml:space="preserve">Relations clientèle – accueil en salon - vente  </w:t>
            </w:r>
          </w:p>
        </w:tc>
      </w:tr>
      <w:tr w:rsidR="000265FC">
        <w:trPr>
          <w:trHeight w:val="506"/>
        </w:trPr>
        <w:tc>
          <w:tcPr>
            <w:tcW w:w="2786" w:type="dxa"/>
            <w:tcBorders>
              <w:top w:val="single" w:sz="4" w:space="0" w:color="000000"/>
              <w:left w:val="single" w:sz="4" w:space="0" w:color="000000"/>
              <w:bottom w:val="single" w:sz="4" w:space="0" w:color="000000"/>
              <w:right w:val="single" w:sz="6" w:space="0" w:color="000000"/>
            </w:tcBorders>
            <w:shd w:val="clear" w:color="auto" w:fill="E2EFD9"/>
            <w:vAlign w:val="center"/>
          </w:tcPr>
          <w:p w:rsidR="000265FC" w:rsidRDefault="00CB0D9A">
            <w:pPr>
              <w:spacing w:after="0" w:line="259" w:lineRule="auto"/>
              <w:ind w:left="0" w:firstLine="0"/>
            </w:pPr>
            <w:r>
              <w:rPr>
                <w:b/>
                <w:sz w:val="22"/>
              </w:rPr>
              <w:t>Unité U32</w:t>
            </w:r>
            <w:r>
              <w:rPr>
                <w:b/>
                <w:color w:val="FF0000"/>
                <w:sz w:val="22"/>
              </w:rPr>
              <w:t xml:space="preserve"> </w:t>
            </w:r>
          </w:p>
        </w:tc>
        <w:tc>
          <w:tcPr>
            <w:tcW w:w="6803" w:type="dxa"/>
            <w:tcBorders>
              <w:top w:val="double" w:sz="45" w:space="0" w:color="E2EFD9"/>
              <w:left w:val="single" w:sz="6" w:space="0" w:color="000000"/>
              <w:bottom w:val="single" w:sz="4" w:space="0" w:color="000000"/>
              <w:right w:val="single" w:sz="4" w:space="0" w:color="000000"/>
            </w:tcBorders>
            <w:shd w:val="clear" w:color="auto" w:fill="E2EFD9"/>
            <w:vAlign w:val="center"/>
          </w:tcPr>
          <w:p w:rsidR="000265FC" w:rsidRDefault="00CB0D9A">
            <w:pPr>
              <w:spacing w:after="0" w:line="259" w:lineRule="auto"/>
              <w:ind w:left="1" w:firstLine="0"/>
            </w:pPr>
            <w:r>
              <w:rPr>
                <w:b/>
                <w:sz w:val="22"/>
              </w:rPr>
              <w:t>Coefficient : 3</w:t>
            </w:r>
            <w:r>
              <w:rPr>
                <w:b/>
                <w:color w:val="FF0000"/>
                <w:sz w:val="22"/>
              </w:rPr>
              <w:t xml:space="preserve">   </w:t>
            </w:r>
            <w:r>
              <w:rPr>
                <w:b/>
                <w:i/>
                <w:color w:val="FF0000"/>
                <w:sz w:val="22"/>
              </w:rPr>
              <w:t xml:space="preserve">                                     </w:t>
            </w:r>
            <w:r>
              <w:rPr>
                <w:b/>
                <w:color w:val="FF0000"/>
                <w:sz w:val="22"/>
              </w:rPr>
              <w:t xml:space="preserve"> </w:t>
            </w:r>
          </w:p>
        </w:tc>
      </w:tr>
    </w:tbl>
    <w:p w:rsidR="000265FC" w:rsidRDefault="00CB0D9A">
      <w:pPr>
        <w:spacing w:after="0" w:line="259" w:lineRule="auto"/>
        <w:ind w:left="567" w:firstLine="0"/>
      </w:pPr>
      <w:r>
        <w:rPr>
          <w:b/>
          <w:color w:val="FF0000"/>
          <w:sz w:val="22"/>
        </w:rPr>
        <w:t xml:space="preserve"> </w:t>
      </w:r>
    </w:p>
    <w:p w:rsidR="000265FC" w:rsidRDefault="00CB0D9A">
      <w:pPr>
        <w:pStyle w:val="Titre4"/>
        <w:ind w:left="562" w:right="0"/>
      </w:pPr>
      <w:r>
        <w:t xml:space="preserve">Objectifs et contenus de la sous-épreuve  </w:t>
      </w:r>
    </w:p>
    <w:p w:rsidR="000265FC" w:rsidRDefault="00CB0D9A">
      <w:pPr>
        <w:spacing w:after="0" w:line="259" w:lineRule="auto"/>
        <w:ind w:left="567" w:firstLine="0"/>
      </w:pPr>
      <w:r>
        <w:rPr>
          <w:b/>
          <w:sz w:val="22"/>
        </w:rPr>
        <w:t xml:space="preserve"> </w:t>
      </w:r>
    </w:p>
    <w:p w:rsidR="000265FC" w:rsidRDefault="00CB0D9A">
      <w:pPr>
        <w:ind w:left="562" w:right="421"/>
      </w:pPr>
      <w:r>
        <w:t>La sous-</w:t>
      </w:r>
      <w:r>
        <w:t xml:space="preserve">épreuve U32 permet d’évaluer les compétences du pôle 2, mises en œuvre lors des relations avec la clientèle à l’occasion des Périodes de Formation en Milieu Professionnel ou lors de la formation en entreprise. </w:t>
      </w:r>
    </w:p>
    <w:p w:rsidR="000265FC" w:rsidRDefault="00CB0D9A">
      <w:pPr>
        <w:spacing w:after="2" w:line="259" w:lineRule="auto"/>
        <w:ind w:left="567" w:firstLine="0"/>
      </w:pPr>
      <w:r>
        <w:t xml:space="preserve"> </w:t>
      </w:r>
    </w:p>
    <w:p w:rsidR="000265FC" w:rsidRDefault="00CB0D9A">
      <w:pPr>
        <w:spacing w:after="26"/>
        <w:ind w:left="562" w:right="421"/>
      </w:pPr>
      <w:r>
        <w:t>Elle vise l’évaluation de tout ou partie de</w:t>
      </w:r>
      <w:r>
        <w:t xml:space="preserve">s compétences C2-1 ; C2-2 ; C2-3 ; C2-4 et des savoirs associés, mis en œuvre lors des activités : </w:t>
      </w:r>
    </w:p>
    <w:p w:rsidR="000265FC" w:rsidRDefault="00CB0D9A">
      <w:pPr>
        <w:numPr>
          <w:ilvl w:val="0"/>
          <w:numId w:val="17"/>
        </w:numPr>
        <w:ind w:right="421" w:hanging="122"/>
      </w:pPr>
      <w:r>
        <w:t xml:space="preserve">d’accueil de la clientèle, d’identification de ses attentes et de ses besoins </w:t>
      </w:r>
    </w:p>
    <w:p w:rsidR="000265FC" w:rsidRDefault="00CB0D9A">
      <w:pPr>
        <w:numPr>
          <w:ilvl w:val="0"/>
          <w:numId w:val="17"/>
        </w:numPr>
        <w:ind w:right="421" w:hanging="122"/>
      </w:pPr>
      <w:r>
        <w:t xml:space="preserve">de conseil et de vente de services ou de produits capillaires, matériels et accessoires </w:t>
      </w:r>
    </w:p>
    <w:p w:rsidR="000265FC" w:rsidRDefault="00CB0D9A">
      <w:pPr>
        <w:numPr>
          <w:ilvl w:val="0"/>
          <w:numId w:val="17"/>
        </w:numPr>
        <w:ind w:right="421" w:hanging="122"/>
      </w:pPr>
      <w:r>
        <w:t xml:space="preserve">de suivi, de développement et de fidélisation de la clientèle </w:t>
      </w:r>
    </w:p>
    <w:p w:rsidR="000265FC" w:rsidRDefault="00CB0D9A">
      <w:pPr>
        <w:numPr>
          <w:ilvl w:val="0"/>
          <w:numId w:val="17"/>
        </w:numPr>
        <w:spacing w:after="27"/>
        <w:ind w:right="421" w:hanging="122"/>
      </w:pPr>
      <w:r>
        <w:t xml:space="preserve">de promotion des prestations, des produits et des matériels   </w:t>
      </w:r>
    </w:p>
    <w:p w:rsidR="000265FC" w:rsidRDefault="00CB0D9A">
      <w:pPr>
        <w:spacing w:after="52"/>
        <w:ind w:left="562" w:right="421"/>
      </w:pPr>
      <w:r>
        <w:t>Ainsi que l’aptitude à présenter un écrit</w:t>
      </w:r>
      <w:r>
        <w:t xml:space="preserve"> professionnel et à communiquer oralement. </w:t>
      </w:r>
    </w:p>
    <w:p w:rsidR="000265FC" w:rsidRDefault="00CB0D9A">
      <w:pPr>
        <w:spacing w:after="60" w:line="259" w:lineRule="auto"/>
        <w:ind w:left="600" w:firstLine="0"/>
      </w:pPr>
      <w:r>
        <w:rPr>
          <w:color w:val="0070C0"/>
        </w:rPr>
        <w:t xml:space="preserve"> </w:t>
      </w:r>
    </w:p>
    <w:p w:rsidR="000265FC" w:rsidRDefault="00CB0D9A">
      <w:pPr>
        <w:pStyle w:val="Titre4"/>
        <w:spacing w:after="64"/>
        <w:ind w:left="562" w:right="0"/>
      </w:pPr>
      <w:r>
        <w:t xml:space="preserve">Critères d'évaluation </w:t>
      </w:r>
    </w:p>
    <w:p w:rsidR="000265FC" w:rsidRDefault="00CB0D9A">
      <w:pPr>
        <w:ind w:left="562" w:right="421"/>
      </w:pPr>
      <w:r>
        <w:t xml:space="preserve">Ils se rapportent aux indicateurs d’évaluation des compétences et aux limites de connaissances des savoirs associés, du pôle 2. </w:t>
      </w:r>
    </w:p>
    <w:p w:rsidR="000265FC" w:rsidRDefault="00CB0D9A">
      <w:pPr>
        <w:spacing w:after="18" w:line="259" w:lineRule="auto"/>
        <w:ind w:left="567" w:firstLine="0"/>
      </w:pPr>
      <w:r>
        <w:t xml:space="preserve"> </w:t>
      </w:r>
    </w:p>
    <w:p w:rsidR="000265FC" w:rsidRDefault="00CB0D9A">
      <w:pPr>
        <w:ind w:left="562" w:right="421"/>
      </w:pPr>
      <w:r>
        <w:t>Si le candidat mobilise des compétences d’un autre pôle,</w:t>
      </w:r>
      <w:r>
        <w:t xml:space="preserve"> elles ne sont pas évaluées. </w:t>
      </w:r>
    </w:p>
    <w:p w:rsidR="000265FC" w:rsidRDefault="00CB0D9A">
      <w:pPr>
        <w:spacing w:after="14" w:line="259" w:lineRule="auto"/>
        <w:ind w:left="567" w:firstLine="0"/>
      </w:pPr>
      <w:r>
        <w:rPr>
          <w:sz w:val="22"/>
        </w:rPr>
        <w:t xml:space="preserve"> </w:t>
      </w:r>
    </w:p>
    <w:p w:rsidR="000265FC" w:rsidRDefault="00CB0D9A">
      <w:pPr>
        <w:pStyle w:val="Titre4"/>
        <w:spacing w:after="47"/>
        <w:ind w:left="562" w:right="0"/>
      </w:pPr>
      <w:r>
        <w:t xml:space="preserve">Modes d’évaluation </w:t>
      </w:r>
    </w:p>
    <w:p w:rsidR="000265FC" w:rsidRDefault="00CB0D9A">
      <w:pPr>
        <w:spacing w:after="0" w:line="259" w:lineRule="auto"/>
        <w:ind w:left="567" w:firstLine="0"/>
      </w:pPr>
      <w:r>
        <w:rPr>
          <w:b/>
          <w:sz w:val="22"/>
        </w:rPr>
        <w:t xml:space="preserve"> </w:t>
      </w:r>
    </w:p>
    <w:tbl>
      <w:tblPr>
        <w:tblStyle w:val="TableGrid"/>
        <w:tblW w:w="9590" w:type="dxa"/>
        <w:tblInd w:w="17" w:type="dxa"/>
        <w:tblCellMar>
          <w:top w:w="29" w:type="dxa"/>
          <w:left w:w="0" w:type="dxa"/>
          <w:bottom w:w="0" w:type="dxa"/>
          <w:right w:w="115" w:type="dxa"/>
        </w:tblCellMar>
        <w:tblLook w:val="04A0" w:firstRow="1" w:lastRow="0" w:firstColumn="1" w:lastColumn="0" w:noHBand="0" w:noVBand="1"/>
      </w:tblPr>
      <w:tblGrid>
        <w:gridCol w:w="3064"/>
        <w:gridCol w:w="319"/>
        <w:gridCol w:w="2832"/>
        <w:gridCol w:w="3375"/>
      </w:tblGrid>
      <w:tr w:rsidR="000265FC">
        <w:trPr>
          <w:trHeight w:val="276"/>
        </w:trPr>
        <w:tc>
          <w:tcPr>
            <w:tcW w:w="3063" w:type="dxa"/>
            <w:tcBorders>
              <w:top w:val="single" w:sz="2" w:space="0" w:color="000000"/>
              <w:left w:val="single" w:sz="2" w:space="0" w:color="000000"/>
              <w:bottom w:val="single" w:sz="2" w:space="0" w:color="000000"/>
              <w:right w:val="nil"/>
            </w:tcBorders>
          </w:tcPr>
          <w:p w:rsidR="000265FC" w:rsidRDefault="00CB0D9A">
            <w:pPr>
              <w:spacing w:after="0" w:line="259" w:lineRule="auto"/>
              <w:ind w:left="550" w:firstLine="0"/>
            </w:pPr>
            <w:r>
              <w:lastRenderedPageBreak/>
              <w:t xml:space="preserve">1. Evaluation ponctuelle </w:t>
            </w:r>
          </w:p>
        </w:tc>
        <w:tc>
          <w:tcPr>
            <w:tcW w:w="319" w:type="dxa"/>
            <w:tcBorders>
              <w:top w:val="single" w:sz="2" w:space="0" w:color="000000"/>
              <w:left w:val="nil"/>
              <w:bottom w:val="single" w:sz="2" w:space="0" w:color="000000"/>
              <w:right w:val="nil"/>
            </w:tcBorders>
          </w:tcPr>
          <w:p w:rsidR="000265FC" w:rsidRDefault="000265FC">
            <w:pPr>
              <w:spacing w:after="160" w:line="259" w:lineRule="auto"/>
              <w:ind w:left="0" w:firstLine="0"/>
            </w:pPr>
          </w:p>
        </w:tc>
        <w:tc>
          <w:tcPr>
            <w:tcW w:w="2832" w:type="dxa"/>
            <w:tcBorders>
              <w:top w:val="single" w:sz="2" w:space="0" w:color="000000"/>
              <w:left w:val="nil"/>
              <w:bottom w:val="single" w:sz="2" w:space="0" w:color="000000"/>
              <w:right w:val="nil"/>
            </w:tcBorders>
          </w:tcPr>
          <w:p w:rsidR="000265FC" w:rsidRDefault="00CB0D9A">
            <w:pPr>
              <w:spacing w:after="0" w:line="259" w:lineRule="auto"/>
              <w:ind w:left="0" w:firstLine="0"/>
            </w:pPr>
            <w:r>
              <w:t xml:space="preserve">Epreuve écrite et orale   </w:t>
            </w:r>
          </w:p>
        </w:tc>
        <w:tc>
          <w:tcPr>
            <w:tcW w:w="3375" w:type="dxa"/>
            <w:tcBorders>
              <w:top w:val="single" w:sz="2" w:space="0" w:color="000000"/>
              <w:left w:val="nil"/>
              <w:bottom w:val="single" w:sz="2" w:space="0" w:color="000000"/>
              <w:right w:val="single" w:sz="2" w:space="0" w:color="000000"/>
            </w:tcBorders>
          </w:tcPr>
          <w:p w:rsidR="000265FC" w:rsidRDefault="00CB0D9A">
            <w:pPr>
              <w:spacing w:after="0" w:line="259" w:lineRule="auto"/>
              <w:ind w:left="0" w:firstLine="0"/>
            </w:pPr>
            <w:r>
              <w:t xml:space="preserve">Durée de l’oral : 30 minutes </w:t>
            </w:r>
            <w:r>
              <w:rPr>
                <w:sz w:val="16"/>
              </w:rPr>
              <w:t>maximum</w:t>
            </w:r>
            <w:r>
              <w:t xml:space="preserve"> </w:t>
            </w:r>
          </w:p>
        </w:tc>
      </w:tr>
    </w:tbl>
    <w:p w:rsidR="000265FC" w:rsidRDefault="00CB0D9A">
      <w:pPr>
        <w:spacing w:after="0" w:line="259" w:lineRule="auto"/>
        <w:ind w:left="567" w:firstLine="0"/>
      </w:pPr>
      <w:r>
        <w:rPr>
          <w:sz w:val="22"/>
        </w:rPr>
        <w:t xml:space="preserve"> </w:t>
      </w:r>
    </w:p>
    <w:p w:rsidR="000265FC" w:rsidRDefault="00CB0D9A">
      <w:pPr>
        <w:spacing w:after="26"/>
        <w:ind w:left="562" w:right="421"/>
      </w:pPr>
      <w:r>
        <w:t xml:space="preserve">L’épreuve se décompose en 2 parties : </w:t>
      </w:r>
    </w:p>
    <w:p w:rsidR="000265FC" w:rsidRDefault="00CB0D9A">
      <w:pPr>
        <w:numPr>
          <w:ilvl w:val="0"/>
          <w:numId w:val="18"/>
        </w:numPr>
        <w:spacing w:after="26"/>
        <w:ind w:right="421" w:hanging="122"/>
      </w:pPr>
      <w:r>
        <w:t xml:space="preserve">la réalisation d’un dossier écrit  </w:t>
      </w:r>
    </w:p>
    <w:p w:rsidR="000265FC" w:rsidRDefault="00CB0D9A">
      <w:pPr>
        <w:numPr>
          <w:ilvl w:val="0"/>
          <w:numId w:val="18"/>
        </w:numPr>
        <w:ind w:right="421" w:hanging="122"/>
      </w:pPr>
      <w:r>
        <w:t xml:space="preserve">la présentation orale suivie d’un entretien  </w:t>
      </w:r>
    </w:p>
    <w:p w:rsidR="000265FC" w:rsidRDefault="00CB0D9A">
      <w:pPr>
        <w:spacing w:after="16" w:line="259" w:lineRule="auto"/>
        <w:ind w:left="567" w:firstLine="0"/>
      </w:pPr>
      <w:r>
        <w:t xml:space="preserve"> </w:t>
      </w:r>
    </w:p>
    <w:p w:rsidR="000265FC" w:rsidRDefault="00CB0D9A">
      <w:pPr>
        <w:spacing w:after="27"/>
        <w:ind w:left="562" w:right="421"/>
      </w:pPr>
      <w:r>
        <w:t xml:space="preserve">L’évaluation prend en compte : </w:t>
      </w:r>
    </w:p>
    <w:p w:rsidR="000265FC" w:rsidRDefault="00CB0D9A">
      <w:pPr>
        <w:numPr>
          <w:ilvl w:val="0"/>
          <w:numId w:val="18"/>
        </w:numPr>
        <w:ind w:right="421" w:hanging="122"/>
      </w:pPr>
      <w:r>
        <w:t xml:space="preserve">le contenu d’un dossier élaboré à partir des activités réalisées en entreprise, noté sur 15 points.  - la prestation orale notée sur 45 points.  </w:t>
      </w:r>
    </w:p>
    <w:p w:rsidR="000265FC" w:rsidRDefault="00CB0D9A">
      <w:pPr>
        <w:spacing w:after="0" w:line="259" w:lineRule="auto"/>
        <w:ind w:left="567" w:firstLine="0"/>
      </w:pPr>
      <w:r>
        <w:rPr>
          <w:i/>
        </w:rPr>
        <w:t xml:space="preserve"> </w:t>
      </w:r>
    </w:p>
    <w:p w:rsidR="000265FC" w:rsidRDefault="00CB0D9A">
      <w:pPr>
        <w:spacing w:after="0" w:line="259" w:lineRule="auto"/>
        <w:ind w:left="577"/>
      </w:pPr>
      <w:r>
        <w:rPr>
          <w:b/>
        </w:rPr>
        <w:t>Contenu du dossier</w:t>
      </w:r>
      <w:r>
        <w:rPr>
          <w:b/>
          <w:i/>
        </w:rPr>
        <w:t xml:space="preserve"> :  </w:t>
      </w:r>
    </w:p>
    <w:p w:rsidR="000265FC" w:rsidRDefault="00CB0D9A">
      <w:pPr>
        <w:ind w:left="562" w:right="421"/>
      </w:pPr>
      <w:r>
        <w:t xml:space="preserve">Le candidat présente dans ce dossier, l’ensemble des actions dans lesquelles il s’est impliqué, parmi les suivantes : - acte de vente  </w:t>
      </w:r>
    </w:p>
    <w:p w:rsidR="000265FC" w:rsidRDefault="00CB0D9A">
      <w:pPr>
        <w:numPr>
          <w:ilvl w:val="0"/>
          <w:numId w:val="18"/>
        </w:numPr>
        <w:ind w:right="421" w:hanging="122"/>
      </w:pPr>
      <w:r>
        <w:t xml:space="preserve">action promotionnelle  - action de fidélisation  </w:t>
      </w:r>
    </w:p>
    <w:p w:rsidR="000265FC" w:rsidRDefault="00CB0D9A">
      <w:pPr>
        <w:numPr>
          <w:ilvl w:val="0"/>
          <w:numId w:val="18"/>
        </w:numPr>
        <w:ind w:right="421" w:hanging="122"/>
      </w:pPr>
      <w:r>
        <w:t xml:space="preserve">action d’animation   </w:t>
      </w:r>
    </w:p>
    <w:p w:rsidR="000265FC" w:rsidRDefault="00CB0D9A">
      <w:pPr>
        <w:numPr>
          <w:ilvl w:val="0"/>
          <w:numId w:val="18"/>
        </w:numPr>
        <w:ind w:right="421" w:hanging="122"/>
      </w:pPr>
      <w:r>
        <w:t xml:space="preserve">enquête de satisfaction de la clientèle </w:t>
      </w:r>
    </w:p>
    <w:p w:rsidR="000265FC" w:rsidRDefault="00CB0D9A">
      <w:pPr>
        <w:spacing w:after="0" w:line="259" w:lineRule="auto"/>
        <w:ind w:left="567" w:firstLine="0"/>
      </w:pPr>
      <w:r>
        <w:t xml:space="preserve"> </w:t>
      </w:r>
    </w:p>
    <w:p w:rsidR="000265FC" w:rsidRDefault="00CB0D9A">
      <w:pPr>
        <w:ind w:left="562" w:right="421"/>
      </w:pPr>
      <w:r>
        <w:t>Il co</w:t>
      </w:r>
      <w:r>
        <w:t xml:space="preserve">mprend : </w:t>
      </w:r>
    </w:p>
    <w:p w:rsidR="000265FC" w:rsidRDefault="00CB0D9A">
      <w:pPr>
        <w:numPr>
          <w:ilvl w:val="0"/>
          <w:numId w:val="18"/>
        </w:numPr>
        <w:ind w:right="421" w:hanging="122"/>
      </w:pPr>
      <w:r>
        <w:t xml:space="preserve">la présentation succincte de la ou des entreprises où ont eu lieu ces actions   </w:t>
      </w:r>
    </w:p>
    <w:p w:rsidR="000265FC" w:rsidRDefault="00CB0D9A">
      <w:pPr>
        <w:numPr>
          <w:ilvl w:val="0"/>
          <w:numId w:val="18"/>
        </w:numPr>
        <w:ind w:right="421" w:hanging="122"/>
      </w:pPr>
      <w:r>
        <w:t xml:space="preserve">la description détaillée de la mise en œuvre de 2 actions parmi les cinq énoncées ci-dessus  </w:t>
      </w:r>
    </w:p>
    <w:p w:rsidR="000265FC" w:rsidRDefault="00CB0D9A">
      <w:pPr>
        <w:pStyle w:val="Titre5"/>
      </w:pPr>
      <w:r>
        <w:rPr>
          <w:u w:val="none"/>
        </w:rPr>
        <w:t xml:space="preserve">- les attestations de PFMP ou d’activités professionnelles </w:t>
      </w:r>
    </w:p>
    <w:p w:rsidR="000265FC" w:rsidRDefault="00CB0D9A">
      <w:pPr>
        <w:spacing w:after="0" w:line="259" w:lineRule="auto"/>
        <w:ind w:left="567" w:firstLine="0"/>
      </w:pPr>
      <w:r>
        <w:rPr>
          <w:b/>
        </w:rPr>
        <w:t xml:space="preserve"> </w:t>
      </w:r>
    </w:p>
    <w:p w:rsidR="000265FC" w:rsidRDefault="00CB0D9A">
      <w:pPr>
        <w:ind w:left="562" w:right="421"/>
      </w:pPr>
      <w:r>
        <w:t xml:space="preserve">Présentation attendue pour le dossier : </w:t>
      </w:r>
    </w:p>
    <w:p w:rsidR="000265FC" w:rsidRDefault="00CB0D9A">
      <w:pPr>
        <w:numPr>
          <w:ilvl w:val="0"/>
          <w:numId w:val="19"/>
        </w:numPr>
        <w:ind w:right="421" w:hanging="122"/>
      </w:pPr>
      <w:r>
        <w:t xml:space="preserve">traitement de texte pour la rédaction et la mise en forme, police de caractères : arial 12 </w:t>
      </w:r>
    </w:p>
    <w:p w:rsidR="000265FC" w:rsidRDefault="00CB0D9A">
      <w:pPr>
        <w:numPr>
          <w:ilvl w:val="0"/>
          <w:numId w:val="19"/>
        </w:numPr>
        <w:ind w:right="421" w:hanging="122"/>
      </w:pPr>
      <w:r>
        <w:t xml:space="preserve">nombre de pages compris entre 8 et 10 pages, hors annexes et hors attestations </w:t>
      </w:r>
    </w:p>
    <w:p w:rsidR="000265FC" w:rsidRDefault="00CB0D9A">
      <w:pPr>
        <w:spacing w:after="12" w:line="259" w:lineRule="auto"/>
        <w:ind w:left="567" w:firstLine="0"/>
      </w:pPr>
      <w:r>
        <w:t xml:space="preserve"> </w:t>
      </w:r>
    </w:p>
    <w:p w:rsidR="000265FC" w:rsidRDefault="00CB0D9A">
      <w:pPr>
        <w:spacing w:after="0" w:line="259" w:lineRule="auto"/>
        <w:ind w:left="577"/>
      </w:pPr>
      <w:r>
        <w:rPr>
          <w:b/>
        </w:rPr>
        <w:t>Prestation orale de 30 minutes dont 20 mi</w:t>
      </w:r>
      <w:r>
        <w:rPr>
          <w:b/>
        </w:rPr>
        <w:t xml:space="preserve">nutes d’entretien : </w:t>
      </w:r>
    </w:p>
    <w:p w:rsidR="000265FC" w:rsidRDefault="00CB0D9A">
      <w:pPr>
        <w:spacing w:after="0" w:line="259" w:lineRule="auto"/>
        <w:ind w:left="567" w:firstLine="0"/>
      </w:pPr>
      <w:r>
        <w:t xml:space="preserve"> </w:t>
      </w:r>
    </w:p>
    <w:p w:rsidR="000265FC" w:rsidRDefault="00CB0D9A">
      <w:pPr>
        <w:ind w:left="571" w:right="423"/>
        <w:jc w:val="both"/>
      </w:pPr>
      <w:r>
        <w:t>Le candidat dispose de 10 minutes maximum, pour présenter son dossier. Le jury interroge ensuite, pendant 20 minutes, le candidat sur les contenus du dossier et de l’exposé. Le questionnement doit s’appuyer sur les actions présentées</w:t>
      </w:r>
      <w:r>
        <w:t xml:space="preserve"> et porter exclusivement sur les compétences et les savoirs associés du pôle 2.  </w:t>
      </w:r>
    </w:p>
    <w:p w:rsidR="000265FC" w:rsidRDefault="00CB0D9A">
      <w:pPr>
        <w:spacing w:after="0" w:line="259" w:lineRule="auto"/>
        <w:ind w:left="567" w:firstLine="0"/>
      </w:pPr>
      <w:r>
        <w:t xml:space="preserve"> </w:t>
      </w:r>
    </w:p>
    <w:p w:rsidR="000265FC" w:rsidRDefault="00CB0D9A">
      <w:pPr>
        <w:ind w:left="571" w:right="423"/>
        <w:jc w:val="both"/>
      </w:pPr>
      <w:r>
        <w:t xml:space="preserve">La commission d’évaluation évalue le dossier en amont de l’épreuve. Elle vérifie la conformité des durées des PFMP ou de la formation en entreprise. Elle est constituée de </w:t>
      </w:r>
      <w:r>
        <w:t xml:space="preserve">deux membres qui sont un professionnel (dans la mesure du possible) et d’enseignants de coiffure ou/et de vente. </w:t>
      </w:r>
    </w:p>
    <w:p w:rsidR="000265FC" w:rsidRDefault="00CB0D9A">
      <w:pPr>
        <w:spacing w:after="0" w:line="259" w:lineRule="auto"/>
        <w:ind w:left="567" w:firstLine="0"/>
      </w:pPr>
      <w:r>
        <w:t xml:space="preserve"> </w:t>
      </w:r>
    </w:p>
    <w:p w:rsidR="000265FC" w:rsidRDefault="00CB0D9A">
      <w:pPr>
        <w:ind w:left="562" w:right="421"/>
      </w:pPr>
      <w:r>
        <w:t xml:space="preserve">L’évaluation de la sous-épreuve U32 est conditionnée par : </w:t>
      </w:r>
    </w:p>
    <w:p w:rsidR="000265FC" w:rsidRDefault="00CB0D9A">
      <w:pPr>
        <w:numPr>
          <w:ilvl w:val="0"/>
          <w:numId w:val="19"/>
        </w:numPr>
        <w:ind w:right="421" w:hanging="122"/>
      </w:pPr>
      <w:r>
        <w:t xml:space="preserve">la remise du dossier à la date fixée par le recteur et indiquée au candidat  </w:t>
      </w:r>
    </w:p>
    <w:p w:rsidR="000265FC" w:rsidRDefault="00CB0D9A">
      <w:pPr>
        <w:numPr>
          <w:ilvl w:val="0"/>
          <w:numId w:val="19"/>
        </w:numPr>
        <w:ind w:right="421" w:hanging="122"/>
      </w:pPr>
      <w:r>
        <w:t>la</w:t>
      </w:r>
      <w:r>
        <w:t xml:space="preserve"> présence du candidat à l’oral </w:t>
      </w:r>
    </w:p>
    <w:p w:rsidR="000265FC" w:rsidRDefault="00CB0D9A">
      <w:pPr>
        <w:spacing w:after="0" w:line="259" w:lineRule="auto"/>
        <w:ind w:left="567" w:firstLine="0"/>
      </w:pPr>
      <w:r>
        <w:rPr>
          <w:color w:val="0070C0"/>
        </w:rPr>
        <w:t xml:space="preserve"> </w:t>
      </w:r>
    </w:p>
    <w:p w:rsidR="000265FC" w:rsidRDefault="00CB0D9A">
      <w:pPr>
        <w:ind w:left="562" w:right="421"/>
      </w:pPr>
      <w:r>
        <w:t xml:space="preserve">En cas de non remise du dossier à la date indiquée, l’évaluation ne peut avoir lieu et la note zéro est attribuée. </w:t>
      </w:r>
    </w:p>
    <w:p w:rsidR="000265FC" w:rsidRDefault="00CB0D9A">
      <w:pPr>
        <w:spacing w:after="0" w:line="259" w:lineRule="auto"/>
        <w:ind w:left="567" w:firstLine="0"/>
      </w:pPr>
      <w:r>
        <w:rPr>
          <w:i/>
          <w:color w:val="FF0000"/>
          <w:sz w:val="22"/>
        </w:rPr>
        <w:t xml:space="preserve"> </w:t>
      </w:r>
    </w:p>
    <w:p w:rsidR="000265FC" w:rsidRDefault="00CB0D9A">
      <w:pPr>
        <w:pBdr>
          <w:top w:val="single" w:sz="4" w:space="0" w:color="000000"/>
          <w:left w:val="single" w:sz="4" w:space="0" w:color="000000"/>
          <w:bottom w:val="single" w:sz="4" w:space="0" w:color="000000"/>
          <w:right w:val="single" w:sz="4" w:space="0" w:color="000000"/>
        </w:pBdr>
        <w:spacing w:after="29" w:line="259" w:lineRule="auto"/>
        <w:ind w:left="567" w:firstLine="0"/>
      </w:pPr>
      <w:r>
        <w:t xml:space="preserve">2. Contrôle en cours de formation   </w:t>
      </w:r>
    </w:p>
    <w:p w:rsidR="000265FC" w:rsidRDefault="00CB0D9A">
      <w:pPr>
        <w:spacing w:after="0" w:line="259" w:lineRule="auto"/>
        <w:ind w:left="567" w:firstLine="0"/>
      </w:pPr>
      <w:r>
        <w:rPr>
          <w:b/>
          <w:sz w:val="22"/>
        </w:rPr>
        <w:t xml:space="preserve"> </w:t>
      </w:r>
    </w:p>
    <w:p w:rsidR="000265FC" w:rsidRDefault="00CB0D9A">
      <w:pPr>
        <w:ind w:left="571" w:right="423"/>
        <w:jc w:val="both"/>
      </w:pPr>
      <w:r>
        <w:t>Le contrôle en cours de formation est organisé en établissement de formation, au cours de l’année de terminale, par l’un des enseignants responsables des enseignements professionnels (coiffure ou vente) impliqué dans la formation. Dans la mesure du possibl</w:t>
      </w:r>
      <w:r>
        <w:t xml:space="preserve">e un professionnel participe à cette évaluation.  </w:t>
      </w:r>
    </w:p>
    <w:p w:rsidR="000265FC" w:rsidRDefault="00CB0D9A">
      <w:pPr>
        <w:spacing w:after="16" w:line="259" w:lineRule="auto"/>
        <w:ind w:left="567" w:firstLine="0"/>
      </w:pPr>
      <w:r>
        <w:rPr>
          <w:b/>
        </w:rPr>
        <w:t xml:space="preserve"> </w:t>
      </w:r>
    </w:p>
    <w:p w:rsidR="000265FC" w:rsidRDefault="00CB0D9A">
      <w:pPr>
        <w:ind w:left="562" w:right="421"/>
      </w:pPr>
      <w:r>
        <w:t xml:space="preserve">L’évaluation se décompose en : </w:t>
      </w:r>
    </w:p>
    <w:p w:rsidR="000265FC" w:rsidRDefault="00CB0D9A">
      <w:pPr>
        <w:numPr>
          <w:ilvl w:val="0"/>
          <w:numId w:val="20"/>
        </w:numPr>
        <w:spacing w:after="26"/>
        <w:ind w:right="421" w:hanging="122"/>
      </w:pPr>
      <w:r>
        <w:t xml:space="preserve">une évaluation du dossier écrit sur 15 points ; </w:t>
      </w:r>
    </w:p>
    <w:p w:rsidR="000265FC" w:rsidRDefault="00CB0D9A">
      <w:pPr>
        <w:numPr>
          <w:ilvl w:val="0"/>
          <w:numId w:val="20"/>
        </w:numPr>
        <w:ind w:right="421" w:hanging="122"/>
      </w:pPr>
      <w:r>
        <w:t xml:space="preserve">une évaluation de la présentation orale suivie d’un entretien sur 35 points ; </w:t>
      </w:r>
    </w:p>
    <w:p w:rsidR="000265FC" w:rsidRDefault="00CB0D9A">
      <w:pPr>
        <w:numPr>
          <w:ilvl w:val="0"/>
          <w:numId w:val="20"/>
        </w:numPr>
        <w:ind w:right="421" w:hanging="122"/>
      </w:pPr>
      <w:r>
        <w:t xml:space="preserve">et une évaluation de compétences du pôle 2 </w:t>
      </w:r>
      <w:r>
        <w:t>mises en œuvre lors de l’une des PFMP sur 10 points. Cette dernière partie sur 10 points est évaluée en fin de la dernière PFMP ou du stage, conjointement par le tuteur en entreprise et un enseignant, à partir d’une grille d’évaluation fournie par l’établi</w:t>
      </w:r>
      <w:r>
        <w:t xml:space="preserve">ssement de formation et remise à l’évaluateur du dossier. </w:t>
      </w:r>
    </w:p>
    <w:p w:rsidR="000265FC" w:rsidRDefault="00CB0D9A">
      <w:pPr>
        <w:spacing w:after="0" w:line="259" w:lineRule="auto"/>
        <w:ind w:left="567" w:firstLine="0"/>
      </w:pPr>
      <w:r>
        <w:t xml:space="preserve"> </w:t>
      </w:r>
    </w:p>
    <w:p w:rsidR="000265FC" w:rsidRDefault="00CB0D9A">
      <w:pPr>
        <w:ind w:left="562" w:right="421"/>
      </w:pPr>
      <w:r>
        <w:lastRenderedPageBreak/>
        <w:t xml:space="preserve">Les modalités de l’épreuve et le degré d’exigence pour l’évaluation du dossier et de la présentation orale sont identiques à celles de l’épreuve ponctuelle. </w:t>
      </w:r>
    </w:p>
    <w:p w:rsidR="000265FC" w:rsidRDefault="00CB0D9A">
      <w:pPr>
        <w:spacing w:after="0" w:line="259" w:lineRule="auto"/>
        <w:ind w:left="567" w:firstLine="0"/>
      </w:pPr>
      <w:r>
        <w:t xml:space="preserve"> </w:t>
      </w:r>
    </w:p>
    <w:p w:rsidR="000265FC" w:rsidRDefault="00CB0D9A">
      <w:pPr>
        <w:ind w:left="562" w:right="421"/>
      </w:pPr>
      <w:r>
        <w:t xml:space="preserve">La situation d’évaluation donne lieu à une proposition de note. </w:t>
      </w:r>
    </w:p>
    <w:p w:rsidR="000265FC" w:rsidRDefault="00CB0D9A">
      <w:pPr>
        <w:spacing w:after="0" w:line="259" w:lineRule="auto"/>
        <w:ind w:left="567" w:firstLine="0"/>
      </w:pPr>
      <w:r>
        <w:t xml:space="preserve"> </w:t>
      </w:r>
    </w:p>
    <w:p w:rsidR="000265FC" w:rsidRDefault="00CB0D9A">
      <w:pPr>
        <w:spacing w:after="26"/>
        <w:ind w:left="562" w:right="421"/>
      </w:pPr>
      <w:r>
        <w:t xml:space="preserve">La validation de la sous-épreuve E32 est conditionnée par : </w:t>
      </w:r>
    </w:p>
    <w:p w:rsidR="000265FC" w:rsidRDefault="00CB0D9A">
      <w:pPr>
        <w:numPr>
          <w:ilvl w:val="0"/>
          <w:numId w:val="20"/>
        </w:numPr>
        <w:spacing w:after="25"/>
        <w:ind w:right="421" w:hanging="122"/>
      </w:pPr>
      <w:r>
        <w:t xml:space="preserve">la remise du dossier à la date fixée par l’équipe pédagogique  </w:t>
      </w:r>
    </w:p>
    <w:p w:rsidR="000265FC" w:rsidRDefault="00CB0D9A">
      <w:pPr>
        <w:numPr>
          <w:ilvl w:val="0"/>
          <w:numId w:val="20"/>
        </w:numPr>
        <w:ind w:right="421" w:hanging="122"/>
      </w:pPr>
      <w:r>
        <w:t xml:space="preserve">la présence du candidat à l’oral </w:t>
      </w:r>
    </w:p>
    <w:p w:rsidR="000265FC" w:rsidRDefault="00CB0D9A">
      <w:pPr>
        <w:spacing w:after="16" w:line="259" w:lineRule="auto"/>
        <w:ind w:left="567" w:firstLine="0"/>
      </w:pPr>
      <w:r>
        <w:rPr>
          <w:color w:val="0070C0"/>
        </w:rPr>
        <w:t xml:space="preserve"> </w:t>
      </w:r>
    </w:p>
    <w:p w:rsidR="000265FC" w:rsidRDefault="00CB0D9A">
      <w:pPr>
        <w:ind w:left="562" w:right="421"/>
      </w:pPr>
      <w:r>
        <w:t xml:space="preserve">En cas de manquement d’une des deux conditions, les règles du CCF s’appliquent.  </w:t>
      </w:r>
    </w:p>
    <w:p w:rsidR="000265FC" w:rsidRDefault="00CB0D9A">
      <w:pPr>
        <w:ind w:left="562" w:right="421"/>
      </w:pPr>
      <w:r>
        <w:t xml:space="preserve">En cas de non remise du dossier à la date fixée, l’évaluation ne peut avoir lieu et la note zéro est attribuée. </w:t>
      </w:r>
    </w:p>
    <w:p w:rsidR="000265FC" w:rsidRDefault="00CB0D9A">
      <w:pPr>
        <w:spacing w:after="0" w:line="259" w:lineRule="auto"/>
        <w:ind w:left="567" w:firstLine="0"/>
      </w:pPr>
      <w:r>
        <w:rPr>
          <w:color w:val="0070C0"/>
        </w:rPr>
        <w:t xml:space="preserve"> </w:t>
      </w:r>
    </w:p>
    <w:p w:rsidR="000265FC" w:rsidRDefault="00CB0D9A">
      <w:pPr>
        <w:spacing w:after="0" w:line="259" w:lineRule="auto"/>
        <w:ind w:left="567" w:firstLine="0"/>
      </w:pPr>
      <w:r>
        <w:rPr>
          <w:color w:val="0070C0"/>
        </w:rPr>
        <w:t xml:space="preserve"> </w:t>
      </w:r>
      <w:r>
        <w:rPr>
          <w:color w:val="0070C0"/>
        </w:rPr>
        <w:tab/>
        <w:t xml:space="preserve"> </w:t>
      </w:r>
    </w:p>
    <w:p w:rsidR="000265FC" w:rsidRDefault="00CB0D9A">
      <w:pPr>
        <w:spacing w:after="0" w:line="259" w:lineRule="auto"/>
        <w:ind w:left="567" w:firstLine="0"/>
      </w:pPr>
      <w:r>
        <w:rPr>
          <w:color w:val="0070C0"/>
        </w:rPr>
        <w:t xml:space="preserve"> </w:t>
      </w:r>
    </w:p>
    <w:tbl>
      <w:tblPr>
        <w:tblStyle w:val="TableGrid"/>
        <w:tblW w:w="9589" w:type="dxa"/>
        <w:tblInd w:w="20" w:type="dxa"/>
        <w:tblCellMar>
          <w:top w:w="76" w:type="dxa"/>
          <w:left w:w="112" w:type="dxa"/>
          <w:bottom w:w="0" w:type="dxa"/>
          <w:right w:w="115" w:type="dxa"/>
        </w:tblCellMar>
        <w:tblLook w:val="04A0" w:firstRow="1" w:lastRow="0" w:firstColumn="1" w:lastColumn="0" w:noHBand="0" w:noVBand="1"/>
      </w:tblPr>
      <w:tblGrid>
        <w:gridCol w:w="2791"/>
        <w:gridCol w:w="6798"/>
      </w:tblGrid>
      <w:tr w:rsidR="000265FC">
        <w:trPr>
          <w:trHeight w:val="444"/>
        </w:trPr>
        <w:tc>
          <w:tcPr>
            <w:tcW w:w="2791" w:type="dxa"/>
            <w:tcBorders>
              <w:top w:val="single" w:sz="4" w:space="0" w:color="000000"/>
              <w:left w:val="single" w:sz="4" w:space="0" w:color="000000"/>
              <w:bottom w:val="double" w:sz="45" w:space="0" w:color="E7E6E6"/>
              <w:right w:val="single" w:sz="4" w:space="0" w:color="000000"/>
            </w:tcBorders>
            <w:shd w:val="clear" w:color="auto" w:fill="E7E6E6"/>
          </w:tcPr>
          <w:p w:rsidR="000265FC" w:rsidRDefault="00CB0D9A">
            <w:pPr>
              <w:spacing w:after="0" w:line="259" w:lineRule="auto"/>
              <w:ind w:left="0" w:firstLine="0"/>
            </w:pPr>
            <w:r>
              <w:rPr>
                <w:b/>
                <w:sz w:val="22"/>
              </w:rPr>
              <w:t xml:space="preserve">Sous-épreuve – E33 </w:t>
            </w:r>
          </w:p>
        </w:tc>
        <w:tc>
          <w:tcPr>
            <w:tcW w:w="6798" w:type="dxa"/>
            <w:tcBorders>
              <w:top w:val="single" w:sz="4" w:space="0" w:color="000000"/>
              <w:left w:val="single" w:sz="4" w:space="0" w:color="000000"/>
              <w:bottom w:val="double" w:sz="45" w:space="0" w:color="E7E6E6"/>
              <w:right w:val="single" w:sz="4" w:space="0" w:color="000000"/>
            </w:tcBorders>
            <w:shd w:val="clear" w:color="auto" w:fill="E7E6E6"/>
          </w:tcPr>
          <w:p w:rsidR="000265FC" w:rsidRDefault="00CB0D9A">
            <w:pPr>
              <w:spacing w:after="0" w:line="259" w:lineRule="auto"/>
              <w:ind w:left="1" w:firstLine="0"/>
            </w:pPr>
            <w:r>
              <w:rPr>
                <w:b/>
                <w:sz w:val="22"/>
              </w:rPr>
              <w:t xml:space="preserve">Économie-Gestion * </w:t>
            </w:r>
          </w:p>
        </w:tc>
      </w:tr>
      <w:tr w:rsidR="000265FC">
        <w:trPr>
          <w:trHeight w:val="446"/>
        </w:trPr>
        <w:tc>
          <w:tcPr>
            <w:tcW w:w="2791" w:type="dxa"/>
            <w:tcBorders>
              <w:top w:val="double" w:sz="45" w:space="0" w:color="E7E6E6"/>
              <w:left w:val="single" w:sz="4" w:space="0" w:color="000000"/>
              <w:bottom w:val="single" w:sz="4" w:space="0" w:color="000000"/>
              <w:right w:val="single" w:sz="6" w:space="0" w:color="000000"/>
            </w:tcBorders>
            <w:shd w:val="clear" w:color="auto" w:fill="E7E6E6"/>
          </w:tcPr>
          <w:p w:rsidR="000265FC" w:rsidRDefault="00CB0D9A">
            <w:pPr>
              <w:spacing w:after="0" w:line="259" w:lineRule="auto"/>
              <w:ind w:left="0" w:firstLine="0"/>
            </w:pPr>
            <w:r>
              <w:rPr>
                <w:b/>
                <w:sz w:val="22"/>
              </w:rPr>
              <w:t xml:space="preserve">Unité U33 </w:t>
            </w:r>
          </w:p>
        </w:tc>
        <w:tc>
          <w:tcPr>
            <w:tcW w:w="6798" w:type="dxa"/>
            <w:tcBorders>
              <w:top w:val="double" w:sz="45" w:space="0" w:color="E7E6E6"/>
              <w:left w:val="single" w:sz="6" w:space="0" w:color="000000"/>
              <w:bottom w:val="single" w:sz="4" w:space="0" w:color="000000"/>
              <w:right w:val="single" w:sz="4" w:space="0" w:color="000000"/>
            </w:tcBorders>
            <w:shd w:val="clear" w:color="auto" w:fill="E7E6E6"/>
          </w:tcPr>
          <w:p w:rsidR="000265FC" w:rsidRDefault="00CB0D9A">
            <w:pPr>
              <w:spacing w:after="0" w:line="259" w:lineRule="auto"/>
              <w:ind w:left="1" w:firstLine="0"/>
            </w:pPr>
            <w:r>
              <w:rPr>
                <w:b/>
                <w:sz w:val="22"/>
              </w:rPr>
              <w:t xml:space="preserve">Coefficient   :       1                                    </w:t>
            </w:r>
          </w:p>
        </w:tc>
      </w:tr>
    </w:tbl>
    <w:p w:rsidR="000265FC" w:rsidRDefault="00CB0D9A">
      <w:pPr>
        <w:spacing w:after="0" w:line="259" w:lineRule="auto"/>
        <w:ind w:left="567" w:firstLine="0"/>
      </w:pPr>
      <w:r>
        <w:rPr>
          <w:rFonts w:ascii="Cambria" w:eastAsia="Cambria" w:hAnsi="Cambria" w:cs="Cambria"/>
          <w:sz w:val="24"/>
        </w:rPr>
        <w:t xml:space="preserve"> </w:t>
      </w:r>
    </w:p>
    <w:p w:rsidR="000265FC" w:rsidRDefault="00CB0D9A">
      <w:pPr>
        <w:ind w:left="571" w:right="423"/>
        <w:jc w:val="both"/>
      </w:pPr>
      <w:r>
        <w:t xml:space="preserve">La définition de la sous-épreuve est celle fixée dans l’annexe de l’arrêté du 13 avril 2010 fixant les modalités d’évaluation de l’économie-gestion au baccalauréat professionnel </w:t>
      </w:r>
      <w:r>
        <w:t>modifié par l’arrêté du 9 juillet 2015 modifiant les définitions d’épreuve de prévention santé environnement, d’économiegestion d’économie-droit, et les règlements d’examens des spécialités de baccalauréat professionnel</w:t>
      </w:r>
      <w:r>
        <w:rPr>
          <w:color w:val="FF0000"/>
        </w:rPr>
        <w:t xml:space="preserve"> </w:t>
      </w:r>
      <w:r>
        <w:t>(B.O.E.N. n° 30 du 23 juillet 2015</w:t>
      </w:r>
      <w:r>
        <w:rPr>
          <w:sz w:val="22"/>
        </w:rPr>
        <w:t>).</w:t>
      </w:r>
      <w:r>
        <w:rPr>
          <w:sz w:val="22"/>
        </w:rPr>
        <w:t xml:space="preserve"> </w:t>
      </w:r>
    </w:p>
    <w:p w:rsidR="000265FC" w:rsidRDefault="00CB0D9A">
      <w:pPr>
        <w:spacing w:after="0" w:line="259" w:lineRule="auto"/>
        <w:ind w:left="567" w:firstLine="0"/>
      </w:pPr>
      <w:r>
        <w:rPr>
          <w:sz w:val="22"/>
        </w:rPr>
        <w:t xml:space="preserve"> </w:t>
      </w:r>
    </w:p>
    <w:p w:rsidR="000265FC" w:rsidRDefault="00CB0D9A">
      <w:pPr>
        <w:spacing w:after="0" w:line="259" w:lineRule="auto"/>
        <w:ind w:left="567" w:firstLine="0"/>
      </w:pPr>
      <w:r>
        <w:rPr>
          <w:sz w:val="22"/>
        </w:rPr>
        <w:t xml:space="preserve"> </w:t>
      </w:r>
    </w:p>
    <w:tbl>
      <w:tblPr>
        <w:tblStyle w:val="TableGrid"/>
        <w:tblW w:w="9589" w:type="dxa"/>
        <w:tblInd w:w="20" w:type="dxa"/>
        <w:tblCellMar>
          <w:top w:w="76" w:type="dxa"/>
          <w:left w:w="112" w:type="dxa"/>
          <w:bottom w:w="0" w:type="dxa"/>
          <w:right w:w="115" w:type="dxa"/>
        </w:tblCellMar>
        <w:tblLook w:val="04A0" w:firstRow="1" w:lastRow="0" w:firstColumn="1" w:lastColumn="0" w:noHBand="0" w:noVBand="1"/>
      </w:tblPr>
      <w:tblGrid>
        <w:gridCol w:w="2814"/>
        <w:gridCol w:w="6775"/>
      </w:tblGrid>
      <w:tr w:rsidR="000265FC">
        <w:trPr>
          <w:trHeight w:val="446"/>
        </w:trPr>
        <w:tc>
          <w:tcPr>
            <w:tcW w:w="2814" w:type="dxa"/>
            <w:tcBorders>
              <w:top w:val="single" w:sz="4" w:space="0" w:color="000000"/>
              <w:left w:val="single" w:sz="4" w:space="0" w:color="000000"/>
              <w:bottom w:val="single" w:sz="4" w:space="0" w:color="000000"/>
              <w:right w:val="single" w:sz="4" w:space="0" w:color="000000"/>
            </w:tcBorders>
            <w:shd w:val="clear" w:color="auto" w:fill="E7E6E6"/>
          </w:tcPr>
          <w:p w:rsidR="000265FC" w:rsidRDefault="00CB0D9A">
            <w:pPr>
              <w:spacing w:after="0" w:line="259" w:lineRule="auto"/>
              <w:ind w:left="0" w:firstLine="0"/>
            </w:pPr>
            <w:r>
              <w:rPr>
                <w:b/>
                <w:sz w:val="22"/>
              </w:rPr>
              <w:t xml:space="preserve">Sous-épreuve - E34 </w:t>
            </w:r>
          </w:p>
        </w:tc>
        <w:tc>
          <w:tcPr>
            <w:tcW w:w="6775" w:type="dxa"/>
            <w:tcBorders>
              <w:top w:val="single" w:sz="4" w:space="0" w:color="000000"/>
              <w:left w:val="single" w:sz="4" w:space="0" w:color="000000"/>
              <w:bottom w:val="double" w:sz="45" w:space="0" w:color="E7E6E6"/>
              <w:right w:val="single" w:sz="4" w:space="0" w:color="000000"/>
            </w:tcBorders>
            <w:shd w:val="clear" w:color="auto" w:fill="E7E6E6"/>
          </w:tcPr>
          <w:p w:rsidR="000265FC" w:rsidRDefault="00CB0D9A">
            <w:pPr>
              <w:spacing w:after="0" w:line="259" w:lineRule="auto"/>
              <w:ind w:left="2" w:firstLine="0"/>
            </w:pPr>
            <w:r>
              <w:rPr>
                <w:b/>
                <w:sz w:val="22"/>
              </w:rPr>
              <w:t xml:space="preserve">Prévention Santé Environnement * </w:t>
            </w:r>
          </w:p>
        </w:tc>
      </w:tr>
      <w:tr w:rsidR="000265FC">
        <w:trPr>
          <w:trHeight w:val="446"/>
        </w:trPr>
        <w:tc>
          <w:tcPr>
            <w:tcW w:w="2814" w:type="dxa"/>
            <w:tcBorders>
              <w:top w:val="single" w:sz="4" w:space="0" w:color="000000"/>
              <w:left w:val="single" w:sz="4" w:space="0" w:color="000000"/>
              <w:bottom w:val="single" w:sz="4" w:space="0" w:color="000000"/>
              <w:right w:val="single" w:sz="6" w:space="0" w:color="000000"/>
            </w:tcBorders>
            <w:shd w:val="clear" w:color="auto" w:fill="E7E6E6"/>
          </w:tcPr>
          <w:p w:rsidR="000265FC" w:rsidRDefault="00CB0D9A">
            <w:pPr>
              <w:spacing w:after="0" w:line="259" w:lineRule="auto"/>
              <w:ind w:left="0" w:firstLine="0"/>
            </w:pPr>
            <w:r>
              <w:rPr>
                <w:b/>
                <w:sz w:val="22"/>
              </w:rPr>
              <w:t xml:space="preserve">Unité U34 </w:t>
            </w:r>
          </w:p>
        </w:tc>
        <w:tc>
          <w:tcPr>
            <w:tcW w:w="6775" w:type="dxa"/>
            <w:tcBorders>
              <w:top w:val="double" w:sz="45" w:space="0" w:color="E7E6E6"/>
              <w:left w:val="single" w:sz="6" w:space="0" w:color="000000"/>
              <w:bottom w:val="single" w:sz="4" w:space="0" w:color="000000"/>
              <w:right w:val="single" w:sz="4" w:space="0" w:color="000000"/>
            </w:tcBorders>
            <w:shd w:val="clear" w:color="auto" w:fill="E7E6E6"/>
          </w:tcPr>
          <w:p w:rsidR="000265FC" w:rsidRDefault="00CB0D9A">
            <w:pPr>
              <w:spacing w:after="0" w:line="259" w:lineRule="auto"/>
              <w:ind w:left="2" w:firstLine="0"/>
            </w:pPr>
            <w:r>
              <w:rPr>
                <w:b/>
                <w:sz w:val="22"/>
              </w:rPr>
              <w:t xml:space="preserve">Coefficient   :       1                                    </w:t>
            </w:r>
          </w:p>
        </w:tc>
      </w:tr>
    </w:tbl>
    <w:p w:rsidR="000265FC" w:rsidRDefault="00CB0D9A">
      <w:pPr>
        <w:spacing w:after="0" w:line="259" w:lineRule="auto"/>
        <w:ind w:left="567" w:firstLine="0"/>
      </w:pPr>
      <w:r>
        <w:rPr>
          <w:rFonts w:ascii="Cambria" w:eastAsia="Cambria" w:hAnsi="Cambria" w:cs="Cambria"/>
          <w:sz w:val="24"/>
        </w:rPr>
        <w:t xml:space="preserve"> </w:t>
      </w:r>
    </w:p>
    <w:p w:rsidR="000265FC" w:rsidRDefault="00CB0D9A">
      <w:pPr>
        <w:ind w:left="571" w:right="423"/>
        <w:jc w:val="both"/>
      </w:pPr>
      <w:r>
        <w:t>La définition de la sous-épreuve est celle fixée dans l’annexe de l’arrêté du 13 avril 201</w:t>
      </w:r>
      <w:r>
        <w:t>0 fixant les modalités d’évaluation de l’enseignement de prévention santé environnement au baccalauréat professionnel modifié par l’arrêté du 9 juillet 2015 modifiant les définitions d’épreuve de prévention santé environnement, d’économie-gestion d’économi</w:t>
      </w:r>
      <w:r>
        <w:t xml:space="preserve">e-droit, et les règlements d’examens des spécialités de baccalauréat professionnel (B.O.E.N. n° 30 du 23 juillet 2015). </w:t>
      </w:r>
    </w:p>
    <w:p w:rsidR="000265FC" w:rsidRDefault="00CB0D9A">
      <w:pPr>
        <w:spacing w:after="0" w:line="259" w:lineRule="auto"/>
        <w:ind w:left="567" w:firstLine="0"/>
      </w:pPr>
      <w:r>
        <w:rPr>
          <w:sz w:val="22"/>
        </w:rPr>
        <w:t xml:space="preserve"> </w:t>
      </w:r>
    </w:p>
    <w:p w:rsidR="000265FC" w:rsidRDefault="00CB0D9A">
      <w:pPr>
        <w:spacing w:after="0" w:line="259" w:lineRule="auto"/>
        <w:ind w:left="567" w:firstLine="0"/>
      </w:pPr>
      <w:r>
        <w:rPr>
          <w:sz w:val="22"/>
        </w:rPr>
        <w:t xml:space="preserve"> </w:t>
      </w:r>
    </w:p>
    <w:tbl>
      <w:tblPr>
        <w:tblStyle w:val="TableGrid"/>
        <w:tblW w:w="9589" w:type="dxa"/>
        <w:tblInd w:w="20" w:type="dxa"/>
        <w:tblCellMar>
          <w:top w:w="80" w:type="dxa"/>
          <w:left w:w="112" w:type="dxa"/>
          <w:bottom w:w="0" w:type="dxa"/>
          <w:right w:w="115" w:type="dxa"/>
        </w:tblCellMar>
        <w:tblLook w:val="04A0" w:firstRow="1" w:lastRow="0" w:firstColumn="1" w:lastColumn="0" w:noHBand="0" w:noVBand="1"/>
      </w:tblPr>
      <w:tblGrid>
        <w:gridCol w:w="2814"/>
        <w:gridCol w:w="6775"/>
      </w:tblGrid>
      <w:tr w:rsidR="000265FC">
        <w:trPr>
          <w:trHeight w:val="492"/>
        </w:trPr>
        <w:tc>
          <w:tcPr>
            <w:tcW w:w="2814" w:type="dxa"/>
            <w:tcBorders>
              <w:top w:val="single" w:sz="4" w:space="0" w:color="000000"/>
              <w:left w:val="single" w:sz="4" w:space="0" w:color="000000"/>
              <w:bottom w:val="single" w:sz="4" w:space="0" w:color="000000"/>
              <w:right w:val="single" w:sz="4" w:space="0" w:color="000000"/>
            </w:tcBorders>
            <w:shd w:val="clear" w:color="auto" w:fill="D9D9D9"/>
          </w:tcPr>
          <w:p w:rsidR="000265FC" w:rsidRDefault="00CB0D9A">
            <w:pPr>
              <w:spacing w:after="0" w:line="259" w:lineRule="auto"/>
              <w:ind w:left="0" w:firstLine="0"/>
            </w:pPr>
            <w:r>
              <w:rPr>
                <w:b/>
                <w:sz w:val="26"/>
              </w:rPr>
              <w:t xml:space="preserve">ÉPREUVE E4 </w:t>
            </w:r>
          </w:p>
        </w:tc>
        <w:tc>
          <w:tcPr>
            <w:tcW w:w="6775" w:type="dxa"/>
            <w:tcBorders>
              <w:top w:val="single" w:sz="4" w:space="0" w:color="000000"/>
              <w:left w:val="single" w:sz="4" w:space="0" w:color="000000"/>
              <w:bottom w:val="double" w:sz="45" w:space="0" w:color="D9D9D9"/>
              <w:right w:val="single" w:sz="4" w:space="0" w:color="000000"/>
            </w:tcBorders>
            <w:shd w:val="clear" w:color="auto" w:fill="D9D9D9"/>
          </w:tcPr>
          <w:p w:rsidR="000265FC" w:rsidRDefault="00CB0D9A">
            <w:pPr>
              <w:spacing w:after="0" w:line="259" w:lineRule="auto"/>
              <w:ind w:left="2" w:firstLine="0"/>
            </w:pPr>
            <w:r>
              <w:rPr>
                <w:b/>
                <w:sz w:val="26"/>
              </w:rPr>
              <w:t xml:space="preserve">ÉPREUVE DE LANGUES VIVANTES * </w:t>
            </w:r>
          </w:p>
        </w:tc>
      </w:tr>
      <w:tr w:rsidR="000265FC">
        <w:trPr>
          <w:trHeight w:val="492"/>
        </w:trPr>
        <w:tc>
          <w:tcPr>
            <w:tcW w:w="2814" w:type="dxa"/>
            <w:tcBorders>
              <w:top w:val="single" w:sz="4" w:space="0" w:color="000000"/>
              <w:left w:val="single" w:sz="4" w:space="0" w:color="000000"/>
              <w:bottom w:val="single" w:sz="4" w:space="0" w:color="000000"/>
              <w:right w:val="single" w:sz="6" w:space="0" w:color="000000"/>
            </w:tcBorders>
            <w:shd w:val="clear" w:color="auto" w:fill="D9D9D9"/>
          </w:tcPr>
          <w:p w:rsidR="000265FC" w:rsidRDefault="00CB0D9A">
            <w:pPr>
              <w:spacing w:after="0" w:line="259" w:lineRule="auto"/>
              <w:ind w:left="0" w:firstLine="0"/>
            </w:pPr>
            <w:r>
              <w:rPr>
                <w:b/>
                <w:sz w:val="26"/>
              </w:rPr>
              <w:t xml:space="preserve">Unité U4 </w:t>
            </w:r>
          </w:p>
        </w:tc>
        <w:tc>
          <w:tcPr>
            <w:tcW w:w="6775" w:type="dxa"/>
            <w:tcBorders>
              <w:top w:val="double" w:sz="45" w:space="0" w:color="D9D9D9"/>
              <w:left w:val="single" w:sz="6" w:space="0" w:color="000000"/>
              <w:bottom w:val="single" w:sz="4" w:space="0" w:color="000000"/>
              <w:right w:val="single" w:sz="4" w:space="0" w:color="000000"/>
            </w:tcBorders>
            <w:shd w:val="clear" w:color="auto" w:fill="D9D9D9"/>
          </w:tcPr>
          <w:p w:rsidR="000265FC" w:rsidRDefault="00CB0D9A">
            <w:pPr>
              <w:spacing w:after="0" w:line="259" w:lineRule="auto"/>
              <w:ind w:left="2" w:firstLine="0"/>
            </w:pPr>
            <w:r>
              <w:rPr>
                <w:b/>
                <w:sz w:val="26"/>
              </w:rPr>
              <w:t xml:space="preserve">Coefficient :       2                               </w:t>
            </w:r>
          </w:p>
        </w:tc>
      </w:tr>
    </w:tbl>
    <w:p w:rsidR="000265FC" w:rsidRDefault="00CB0D9A">
      <w:pPr>
        <w:spacing w:after="0" w:line="259" w:lineRule="auto"/>
        <w:ind w:left="567" w:firstLine="0"/>
      </w:pPr>
      <w:r>
        <w:rPr>
          <w:rFonts w:ascii="Cambria" w:eastAsia="Cambria" w:hAnsi="Cambria" w:cs="Cambria"/>
          <w:sz w:val="24"/>
        </w:rPr>
        <w:t xml:space="preserve"> </w:t>
      </w:r>
    </w:p>
    <w:p w:rsidR="000265FC" w:rsidRDefault="00CB0D9A">
      <w:pPr>
        <w:ind w:left="571" w:right="423"/>
        <w:jc w:val="both"/>
      </w:pPr>
      <w:r>
        <w:t xml:space="preserve">La définition de </w:t>
      </w:r>
      <w:r>
        <w:t xml:space="preserve">l’épreuve est celle fixée dans l’annexe de l’arrêté du 08 avril 2010 modifié relatif aux épreuves obligatoires de langues vivantes dans les spécialités de baccalauréat professionnel. (B.O.E.N. n° 21 du 27 mai 2010). </w:t>
      </w:r>
    </w:p>
    <w:p w:rsidR="000265FC" w:rsidRDefault="00CB0D9A">
      <w:pPr>
        <w:spacing w:after="0" w:line="259" w:lineRule="auto"/>
        <w:ind w:left="567" w:firstLine="0"/>
      </w:pPr>
      <w:r>
        <w:rPr>
          <w:sz w:val="22"/>
        </w:rPr>
        <w:t xml:space="preserve"> </w:t>
      </w:r>
    </w:p>
    <w:p w:rsidR="000265FC" w:rsidRDefault="00CB0D9A">
      <w:pPr>
        <w:spacing w:after="0" w:line="259" w:lineRule="auto"/>
        <w:ind w:left="567" w:firstLine="0"/>
      </w:pPr>
      <w:r>
        <w:rPr>
          <w:sz w:val="22"/>
        </w:rPr>
        <w:t xml:space="preserve"> </w:t>
      </w:r>
    </w:p>
    <w:tbl>
      <w:tblPr>
        <w:tblStyle w:val="TableGrid"/>
        <w:tblW w:w="9589" w:type="dxa"/>
        <w:tblInd w:w="20" w:type="dxa"/>
        <w:tblCellMar>
          <w:top w:w="82" w:type="dxa"/>
          <w:left w:w="112" w:type="dxa"/>
          <w:bottom w:w="0" w:type="dxa"/>
          <w:right w:w="115" w:type="dxa"/>
        </w:tblCellMar>
        <w:tblLook w:val="04A0" w:firstRow="1" w:lastRow="0" w:firstColumn="1" w:lastColumn="0" w:noHBand="0" w:noVBand="1"/>
      </w:tblPr>
      <w:tblGrid>
        <w:gridCol w:w="2814"/>
        <w:gridCol w:w="6775"/>
      </w:tblGrid>
      <w:tr w:rsidR="000265FC">
        <w:trPr>
          <w:trHeight w:val="792"/>
        </w:trPr>
        <w:tc>
          <w:tcPr>
            <w:tcW w:w="28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265FC" w:rsidRDefault="00CB0D9A">
            <w:pPr>
              <w:spacing w:after="0" w:line="259" w:lineRule="auto"/>
              <w:ind w:left="0" w:firstLine="0"/>
            </w:pPr>
            <w:r>
              <w:rPr>
                <w:b/>
                <w:sz w:val="26"/>
              </w:rPr>
              <w:t xml:space="preserve">ÉPREUVE E5 </w:t>
            </w:r>
          </w:p>
        </w:tc>
        <w:tc>
          <w:tcPr>
            <w:tcW w:w="6775" w:type="dxa"/>
            <w:tcBorders>
              <w:top w:val="single" w:sz="4" w:space="0" w:color="000000"/>
              <w:left w:val="single" w:sz="4" w:space="0" w:color="000000"/>
              <w:bottom w:val="double" w:sz="45" w:space="0" w:color="D9D9D9"/>
              <w:right w:val="single" w:sz="4" w:space="0" w:color="000000"/>
            </w:tcBorders>
            <w:shd w:val="clear" w:color="auto" w:fill="D9D9D9"/>
          </w:tcPr>
          <w:p w:rsidR="000265FC" w:rsidRDefault="00CB0D9A">
            <w:pPr>
              <w:spacing w:after="0" w:line="259" w:lineRule="auto"/>
              <w:ind w:left="2" w:firstLine="0"/>
            </w:pPr>
            <w:r>
              <w:rPr>
                <w:b/>
                <w:sz w:val="26"/>
              </w:rPr>
              <w:t>ÉPREUVE DE FRANÇAIS, HI</w:t>
            </w:r>
            <w:r>
              <w:rPr>
                <w:b/>
                <w:sz w:val="26"/>
              </w:rPr>
              <w:t xml:space="preserve">STOIRE-GEOGRAPHIE ET ENSEIGNEMENT MORAL ET CIVIQUE </w:t>
            </w:r>
          </w:p>
        </w:tc>
      </w:tr>
      <w:tr w:rsidR="000265FC">
        <w:trPr>
          <w:trHeight w:val="492"/>
        </w:trPr>
        <w:tc>
          <w:tcPr>
            <w:tcW w:w="2814" w:type="dxa"/>
            <w:tcBorders>
              <w:top w:val="single" w:sz="4" w:space="0" w:color="000000"/>
              <w:left w:val="single" w:sz="4" w:space="0" w:color="000000"/>
              <w:bottom w:val="single" w:sz="4" w:space="0" w:color="000000"/>
              <w:right w:val="single" w:sz="6" w:space="0" w:color="000000"/>
            </w:tcBorders>
            <w:shd w:val="clear" w:color="auto" w:fill="D9D9D9"/>
          </w:tcPr>
          <w:p w:rsidR="000265FC" w:rsidRDefault="00CB0D9A">
            <w:pPr>
              <w:spacing w:after="0" w:line="259" w:lineRule="auto"/>
              <w:ind w:left="0" w:firstLine="0"/>
            </w:pPr>
            <w:r>
              <w:rPr>
                <w:b/>
                <w:sz w:val="26"/>
              </w:rPr>
              <w:lastRenderedPageBreak/>
              <w:t xml:space="preserve">Unité U51-U52 </w:t>
            </w:r>
          </w:p>
        </w:tc>
        <w:tc>
          <w:tcPr>
            <w:tcW w:w="6775" w:type="dxa"/>
            <w:tcBorders>
              <w:top w:val="double" w:sz="45" w:space="0" w:color="D9D9D9"/>
              <w:left w:val="single" w:sz="6" w:space="0" w:color="000000"/>
              <w:bottom w:val="single" w:sz="4" w:space="0" w:color="000000"/>
              <w:right w:val="single" w:sz="4" w:space="0" w:color="000000"/>
            </w:tcBorders>
            <w:shd w:val="clear" w:color="auto" w:fill="D9D9D9"/>
          </w:tcPr>
          <w:p w:rsidR="000265FC" w:rsidRDefault="00CB0D9A">
            <w:pPr>
              <w:spacing w:after="0" w:line="259" w:lineRule="auto"/>
              <w:ind w:left="2" w:firstLine="0"/>
            </w:pPr>
            <w:r>
              <w:rPr>
                <w:b/>
                <w:sz w:val="26"/>
              </w:rPr>
              <w:t xml:space="preserve">Coefficient :       5                               </w:t>
            </w:r>
          </w:p>
        </w:tc>
      </w:tr>
    </w:tbl>
    <w:p w:rsidR="000265FC" w:rsidRDefault="00CB0D9A">
      <w:pPr>
        <w:spacing w:after="0" w:line="259" w:lineRule="auto"/>
        <w:ind w:left="567" w:firstLine="0"/>
      </w:pPr>
      <w:r>
        <w:rPr>
          <w:rFonts w:ascii="Cambria" w:eastAsia="Cambria" w:hAnsi="Cambria" w:cs="Cambria"/>
          <w:sz w:val="24"/>
        </w:rPr>
        <w:t xml:space="preserve"> </w:t>
      </w:r>
    </w:p>
    <w:p w:rsidR="000265FC" w:rsidRDefault="00CB0D9A">
      <w:pPr>
        <w:ind w:left="562" w:right="421"/>
      </w:pPr>
      <w:r>
        <w:t xml:space="preserve">Cette épreuve comporte deux sous-épreuves :  </w:t>
      </w:r>
    </w:p>
    <w:p w:rsidR="000265FC" w:rsidRDefault="00CB0D9A">
      <w:pPr>
        <w:numPr>
          <w:ilvl w:val="0"/>
          <w:numId w:val="21"/>
        </w:numPr>
        <w:spacing w:after="55"/>
        <w:ind w:right="421" w:hanging="122"/>
      </w:pPr>
      <w:r>
        <w:t xml:space="preserve">E51 - sous épreuve de français (U51) * </w:t>
      </w:r>
    </w:p>
    <w:p w:rsidR="000265FC" w:rsidRDefault="00CB0D9A">
      <w:pPr>
        <w:numPr>
          <w:ilvl w:val="0"/>
          <w:numId w:val="21"/>
        </w:numPr>
        <w:spacing w:after="40"/>
        <w:ind w:right="421" w:hanging="122"/>
      </w:pPr>
      <w:r>
        <w:t>E52 - sous épreuve d’histoire-</w:t>
      </w:r>
      <w:r>
        <w:t xml:space="preserve">géographie et d’enseignement moral et civique (U52) * </w:t>
      </w:r>
    </w:p>
    <w:p w:rsidR="000265FC" w:rsidRDefault="00CB0D9A">
      <w:pPr>
        <w:spacing w:after="0" w:line="259" w:lineRule="auto"/>
        <w:ind w:left="567" w:firstLine="0"/>
      </w:pPr>
      <w:r>
        <w:rPr>
          <w:rFonts w:ascii="Cambria" w:eastAsia="Cambria" w:hAnsi="Cambria" w:cs="Cambria"/>
          <w:sz w:val="24"/>
        </w:rPr>
        <w:t xml:space="preserve"> </w:t>
      </w:r>
    </w:p>
    <w:tbl>
      <w:tblPr>
        <w:tblStyle w:val="TableGrid"/>
        <w:tblW w:w="9589" w:type="dxa"/>
        <w:tblInd w:w="20" w:type="dxa"/>
        <w:tblCellMar>
          <w:top w:w="79" w:type="dxa"/>
          <w:left w:w="112" w:type="dxa"/>
          <w:bottom w:w="0" w:type="dxa"/>
          <w:right w:w="115" w:type="dxa"/>
        </w:tblCellMar>
        <w:tblLook w:val="04A0" w:firstRow="1" w:lastRow="0" w:firstColumn="1" w:lastColumn="0" w:noHBand="0" w:noVBand="1"/>
      </w:tblPr>
      <w:tblGrid>
        <w:gridCol w:w="2820"/>
        <w:gridCol w:w="6769"/>
      </w:tblGrid>
      <w:tr w:rsidR="000265FC">
        <w:trPr>
          <w:trHeight w:val="446"/>
        </w:trPr>
        <w:tc>
          <w:tcPr>
            <w:tcW w:w="2820" w:type="dxa"/>
            <w:tcBorders>
              <w:top w:val="single" w:sz="4" w:space="0" w:color="000000"/>
              <w:left w:val="single" w:sz="4" w:space="0" w:color="000000"/>
              <w:bottom w:val="single" w:sz="4" w:space="0" w:color="000000"/>
              <w:right w:val="single" w:sz="4" w:space="0" w:color="000000"/>
            </w:tcBorders>
            <w:shd w:val="clear" w:color="auto" w:fill="E7E6E6"/>
          </w:tcPr>
          <w:p w:rsidR="000265FC" w:rsidRDefault="00CB0D9A">
            <w:pPr>
              <w:spacing w:after="0" w:line="259" w:lineRule="auto"/>
              <w:ind w:left="0" w:firstLine="0"/>
            </w:pPr>
            <w:r>
              <w:rPr>
                <w:b/>
                <w:sz w:val="22"/>
              </w:rPr>
              <w:t xml:space="preserve">Sous-épreuve - E51 </w:t>
            </w:r>
          </w:p>
        </w:tc>
        <w:tc>
          <w:tcPr>
            <w:tcW w:w="6769" w:type="dxa"/>
            <w:tcBorders>
              <w:top w:val="single" w:sz="4" w:space="0" w:color="000000"/>
              <w:left w:val="single" w:sz="4" w:space="0" w:color="000000"/>
              <w:bottom w:val="double" w:sz="45" w:space="0" w:color="E7E6E6"/>
              <w:right w:val="single" w:sz="4" w:space="0" w:color="000000"/>
            </w:tcBorders>
            <w:shd w:val="clear" w:color="auto" w:fill="E7E6E6"/>
          </w:tcPr>
          <w:p w:rsidR="000265FC" w:rsidRDefault="00CB0D9A">
            <w:pPr>
              <w:spacing w:after="0" w:line="259" w:lineRule="auto"/>
              <w:ind w:left="1" w:firstLine="0"/>
            </w:pPr>
            <w:r>
              <w:rPr>
                <w:b/>
                <w:sz w:val="22"/>
              </w:rPr>
              <w:t xml:space="preserve">Français * </w:t>
            </w:r>
          </w:p>
        </w:tc>
      </w:tr>
      <w:tr w:rsidR="000265FC">
        <w:trPr>
          <w:trHeight w:val="446"/>
        </w:trPr>
        <w:tc>
          <w:tcPr>
            <w:tcW w:w="2820" w:type="dxa"/>
            <w:tcBorders>
              <w:top w:val="single" w:sz="4" w:space="0" w:color="000000"/>
              <w:left w:val="single" w:sz="4" w:space="0" w:color="000000"/>
              <w:bottom w:val="single" w:sz="4" w:space="0" w:color="000000"/>
              <w:right w:val="single" w:sz="6" w:space="0" w:color="000000"/>
            </w:tcBorders>
            <w:shd w:val="clear" w:color="auto" w:fill="E7E6E6"/>
          </w:tcPr>
          <w:p w:rsidR="000265FC" w:rsidRDefault="00CB0D9A">
            <w:pPr>
              <w:spacing w:after="0" w:line="259" w:lineRule="auto"/>
              <w:ind w:left="0" w:firstLine="0"/>
            </w:pPr>
            <w:r>
              <w:rPr>
                <w:b/>
                <w:sz w:val="22"/>
              </w:rPr>
              <w:t xml:space="preserve">Unité U51 </w:t>
            </w:r>
          </w:p>
        </w:tc>
        <w:tc>
          <w:tcPr>
            <w:tcW w:w="6769" w:type="dxa"/>
            <w:tcBorders>
              <w:top w:val="double" w:sz="45" w:space="0" w:color="E7E6E6"/>
              <w:left w:val="single" w:sz="6" w:space="0" w:color="000000"/>
              <w:bottom w:val="single" w:sz="4" w:space="0" w:color="000000"/>
              <w:right w:val="single" w:sz="4" w:space="0" w:color="000000"/>
            </w:tcBorders>
            <w:shd w:val="clear" w:color="auto" w:fill="E7E6E6"/>
          </w:tcPr>
          <w:p w:rsidR="000265FC" w:rsidRDefault="00CB0D9A">
            <w:pPr>
              <w:spacing w:after="0" w:line="259" w:lineRule="auto"/>
              <w:ind w:left="1" w:firstLine="0"/>
            </w:pPr>
            <w:r>
              <w:rPr>
                <w:b/>
                <w:sz w:val="22"/>
              </w:rPr>
              <w:t xml:space="preserve">Coefficient   :       2,5                                    </w:t>
            </w:r>
          </w:p>
        </w:tc>
      </w:tr>
    </w:tbl>
    <w:p w:rsidR="000265FC" w:rsidRDefault="00CB0D9A">
      <w:pPr>
        <w:spacing w:after="0" w:line="259" w:lineRule="auto"/>
        <w:ind w:left="567" w:firstLine="0"/>
      </w:pPr>
      <w:r>
        <w:rPr>
          <w:rFonts w:ascii="Cambria" w:eastAsia="Cambria" w:hAnsi="Cambria" w:cs="Cambria"/>
          <w:sz w:val="24"/>
        </w:rPr>
        <w:t xml:space="preserve"> </w:t>
      </w:r>
    </w:p>
    <w:p w:rsidR="000265FC" w:rsidRDefault="00CB0D9A">
      <w:pPr>
        <w:spacing w:after="37"/>
        <w:ind w:left="562" w:right="421"/>
      </w:pPr>
      <w:r>
        <w:t>La définition de la sous-</w:t>
      </w:r>
      <w:r>
        <w:t>épreuve est celle fixée dans l’annexe de l’arrêté du 13 avril 2010 fixant les modalités d'évaluation du français et de l'histoire, géographie et éducation civique au baccalauréat professionnel modifié par l’arrêté du 12 juin 2015 (remplacement du terme « é</w:t>
      </w:r>
      <w:r>
        <w:t xml:space="preserve">ducation civique » par « enseignement moral et civique ». (BOEN n° 20 du 20 mai 2010). </w:t>
      </w:r>
    </w:p>
    <w:p w:rsidR="000265FC" w:rsidRDefault="00CB0D9A">
      <w:pPr>
        <w:spacing w:after="0" w:line="259" w:lineRule="auto"/>
        <w:ind w:left="567" w:firstLine="0"/>
      </w:pPr>
      <w:r>
        <w:rPr>
          <w:rFonts w:ascii="Cambria" w:eastAsia="Cambria" w:hAnsi="Cambria" w:cs="Cambria"/>
          <w:sz w:val="24"/>
        </w:rPr>
        <w:t xml:space="preserve"> </w:t>
      </w:r>
    </w:p>
    <w:p w:rsidR="000265FC" w:rsidRDefault="00CB0D9A">
      <w:pPr>
        <w:spacing w:after="0" w:line="259" w:lineRule="auto"/>
        <w:ind w:left="567" w:firstLine="0"/>
      </w:pPr>
      <w:r>
        <w:rPr>
          <w:rFonts w:ascii="Cambria" w:eastAsia="Cambria" w:hAnsi="Cambria" w:cs="Cambria"/>
          <w:sz w:val="24"/>
        </w:rPr>
        <w:t xml:space="preserve"> </w:t>
      </w:r>
    </w:p>
    <w:p w:rsidR="000265FC" w:rsidRDefault="00CB0D9A">
      <w:pPr>
        <w:spacing w:after="0" w:line="259" w:lineRule="auto"/>
        <w:ind w:left="567" w:firstLine="0"/>
      </w:pPr>
      <w:r>
        <w:rPr>
          <w:rFonts w:ascii="Cambria" w:eastAsia="Cambria" w:hAnsi="Cambria" w:cs="Cambria"/>
          <w:sz w:val="24"/>
        </w:rPr>
        <w:t xml:space="preserve"> </w:t>
      </w:r>
    </w:p>
    <w:tbl>
      <w:tblPr>
        <w:tblStyle w:val="TableGrid"/>
        <w:tblW w:w="9589" w:type="dxa"/>
        <w:tblInd w:w="20" w:type="dxa"/>
        <w:tblCellMar>
          <w:top w:w="76" w:type="dxa"/>
          <w:left w:w="112" w:type="dxa"/>
          <w:bottom w:w="0" w:type="dxa"/>
          <w:right w:w="115" w:type="dxa"/>
        </w:tblCellMar>
        <w:tblLook w:val="04A0" w:firstRow="1" w:lastRow="0" w:firstColumn="1" w:lastColumn="0" w:noHBand="0" w:noVBand="1"/>
      </w:tblPr>
      <w:tblGrid>
        <w:gridCol w:w="2791"/>
        <w:gridCol w:w="6798"/>
      </w:tblGrid>
      <w:tr w:rsidR="000265FC">
        <w:trPr>
          <w:trHeight w:val="446"/>
        </w:trPr>
        <w:tc>
          <w:tcPr>
            <w:tcW w:w="2791" w:type="dxa"/>
            <w:tcBorders>
              <w:top w:val="single" w:sz="4" w:space="0" w:color="000000"/>
              <w:left w:val="single" w:sz="4" w:space="0" w:color="000000"/>
              <w:bottom w:val="single" w:sz="4" w:space="0" w:color="000000"/>
              <w:right w:val="single" w:sz="4" w:space="0" w:color="000000"/>
            </w:tcBorders>
            <w:shd w:val="clear" w:color="auto" w:fill="E7E6E6"/>
          </w:tcPr>
          <w:p w:rsidR="000265FC" w:rsidRDefault="00CB0D9A">
            <w:pPr>
              <w:spacing w:after="0" w:line="259" w:lineRule="auto"/>
              <w:ind w:left="0" w:firstLine="0"/>
            </w:pPr>
            <w:r>
              <w:rPr>
                <w:b/>
                <w:sz w:val="22"/>
              </w:rPr>
              <w:t xml:space="preserve">Sous-épreuve - E52 </w:t>
            </w:r>
          </w:p>
        </w:tc>
        <w:tc>
          <w:tcPr>
            <w:tcW w:w="6798" w:type="dxa"/>
            <w:tcBorders>
              <w:top w:val="single" w:sz="4" w:space="0" w:color="000000"/>
              <w:left w:val="single" w:sz="4" w:space="0" w:color="000000"/>
              <w:bottom w:val="double" w:sz="45" w:space="0" w:color="E7E6E6"/>
              <w:right w:val="single" w:sz="4" w:space="0" w:color="000000"/>
            </w:tcBorders>
            <w:shd w:val="clear" w:color="auto" w:fill="E7E6E6"/>
          </w:tcPr>
          <w:p w:rsidR="000265FC" w:rsidRDefault="00CB0D9A">
            <w:pPr>
              <w:spacing w:after="0" w:line="259" w:lineRule="auto"/>
              <w:ind w:left="1" w:firstLine="0"/>
            </w:pPr>
            <w:r>
              <w:rPr>
                <w:b/>
                <w:sz w:val="22"/>
              </w:rPr>
              <w:t xml:space="preserve">Histoire-géographie et enseignement moral et civique * </w:t>
            </w:r>
          </w:p>
        </w:tc>
      </w:tr>
      <w:tr w:rsidR="000265FC">
        <w:trPr>
          <w:trHeight w:val="444"/>
        </w:trPr>
        <w:tc>
          <w:tcPr>
            <w:tcW w:w="2791" w:type="dxa"/>
            <w:tcBorders>
              <w:top w:val="single" w:sz="4" w:space="0" w:color="000000"/>
              <w:left w:val="single" w:sz="4" w:space="0" w:color="000000"/>
              <w:bottom w:val="single" w:sz="4" w:space="0" w:color="000000"/>
              <w:right w:val="single" w:sz="6" w:space="0" w:color="000000"/>
            </w:tcBorders>
            <w:shd w:val="clear" w:color="auto" w:fill="E7E6E6"/>
          </w:tcPr>
          <w:p w:rsidR="000265FC" w:rsidRDefault="00CB0D9A">
            <w:pPr>
              <w:spacing w:after="0" w:line="259" w:lineRule="auto"/>
              <w:ind w:left="0" w:firstLine="0"/>
            </w:pPr>
            <w:r>
              <w:rPr>
                <w:b/>
                <w:sz w:val="22"/>
              </w:rPr>
              <w:t xml:space="preserve">Unité U52 </w:t>
            </w:r>
          </w:p>
        </w:tc>
        <w:tc>
          <w:tcPr>
            <w:tcW w:w="6798" w:type="dxa"/>
            <w:tcBorders>
              <w:top w:val="double" w:sz="45" w:space="0" w:color="E7E6E6"/>
              <w:left w:val="single" w:sz="6" w:space="0" w:color="000000"/>
              <w:bottom w:val="single" w:sz="4" w:space="0" w:color="000000"/>
              <w:right w:val="single" w:sz="4" w:space="0" w:color="000000"/>
            </w:tcBorders>
            <w:shd w:val="clear" w:color="auto" w:fill="E7E6E6"/>
          </w:tcPr>
          <w:p w:rsidR="000265FC" w:rsidRDefault="00CB0D9A">
            <w:pPr>
              <w:spacing w:after="0" w:line="259" w:lineRule="auto"/>
              <w:ind w:left="1" w:firstLine="0"/>
            </w:pPr>
            <w:r>
              <w:rPr>
                <w:b/>
                <w:sz w:val="22"/>
              </w:rPr>
              <w:t xml:space="preserve">Coefficient   :       2,5                                    </w:t>
            </w:r>
          </w:p>
        </w:tc>
      </w:tr>
    </w:tbl>
    <w:p w:rsidR="000265FC" w:rsidRDefault="00CB0D9A">
      <w:pPr>
        <w:spacing w:after="0" w:line="259" w:lineRule="auto"/>
        <w:ind w:left="567" w:firstLine="0"/>
      </w:pPr>
      <w:r>
        <w:rPr>
          <w:rFonts w:ascii="Cambria" w:eastAsia="Cambria" w:hAnsi="Cambria" w:cs="Cambria"/>
          <w:sz w:val="24"/>
        </w:rPr>
        <w:t xml:space="preserve"> </w:t>
      </w:r>
    </w:p>
    <w:p w:rsidR="000265FC" w:rsidRDefault="00CB0D9A">
      <w:pPr>
        <w:spacing w:after="37"/>
        <w:ind w:left="562" w:right="421"/>
      </w:pPr>
      <w:r>
        <w:t>La définition de la sous-épreuve est celle fixée dans l’annexe de l’arrêté du 13 avril 2010 fixant les modalités d'évaluation du français et de l'histoire, géographie et éducation civique au baccalauréat professionnel modifié par l’arrêté du 12 juin 2015 (</w:t>
      </w:r>
      <w:r>
        <w:t xml:space="preserve">remplacement du terme « éducation civique » par « enseignement moral et civique ». (BOEN n° 20 du 20 mai 2010 et BOEN spécial n° 6 du 25 juin 2015). </w:t>
      </w:r>
    </w:p>
    <w:p w:rsidR="000265FC" w:rsidRDefault="00CB0D9A">
      <w:pPr>
        <w:spacing w:after="0" w:line="259" w:lineRule="auto"/>
        <w:ind w:left="567" w:firstLine="0"/>
      </w:pPr>
      <w:r>
        <w:rPr>
          <w:rFonts w:ascii="Cambria" w:eastAsia="Cambria" w:hAnsi="Cambria" w:cs="Cambria"/>
          <w:sz w:val="24"/>
        </w:rPr>
        <w:t xml:space="preserve"> </w:t>
      </w:r>
    </w:p>
    <w:p w:rsidR="000265FC" w:rsidRDefault="00CB0D9A">
      <w:pPr>
        <w:spacing w:after="0" w:line="259" w:lineRule="auto"/>
        <w:ind w:left="567" w:firstLine="0"/>
      </w:pPr>
      <w:r>
        <w:rPr>
          <w:rFonts w:ascii="Cambria" w:eastAsia="Cambria" w:hAnsi="Cambria" w:cs="Cambria"/>
          <w:sz w:val="24"/>
        </w:rPr>
        <w:t xml:space="preserve"> </w:t>
      </w:r>
    </w:p>
    <w:tbl>
      <w:tblPr>
        <w:tblStyle w:val="TableGrid"/>
        <w:tblW w:w="9589" w:type="dxa"/>
        <w:tblInd w:w="20" w:type="dxa"/>
        <w:tblCellMar>
          <w:top w:w="110" w:type="dxa"/>
          <w:left w:w="112" w:type="dxa"/>
          <w:bottom w:w="0" w:type="dxa"/>
          <w:right w:w="867" w:type="dxa"/>
        </w:tblCellMar>
        <w:tblLook w:val="04A0" w:firstRow="1" w:lastRow="0" w:firstColumn="1" w:lastColumn="0" w:noHBand="0" w:noVBand="1"/>
      </w:tblPr>
      <w:tblGrid>
        <w:gridCol w:w="2791"/>
        <w:gridCol w:w="6798"/>
      </w:tblGrid>
      <w:tr w:rsidR="000265FC">
        <w:trPr>
          <w:trHeight w:val="792"/>
        </w:trPr>
        <w:tc>
          <w:tcPr>
            <w:tcW w:w="27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265FC" w:rsidRDefault="00CB0D9A">
            <w:pPr>
              <w:spacing w:after="0" w:line="259" w:lineRule="auto"/>
              <w:ind w:left="0" w:firstLine="0"/>
            </w:pPr>
            <w:r>
              <w:rPr>
                <w:b/>
                <w:sz w:val="26"/>
              </w:rPr>
              <w:t xml:space="preserve">ÉPREUVE E6 </w:t>
            </w:r>
          </w:p>
        </w:tc>
        <w:tc>
          <w:tcPr>
            <w:tcW w:w="6798" w:type="dxa"/>
            <w:tcBorders>
              <w:top w:val="single" w:sz="4" w:space="0" w:color="000000"/>
              <w:left w:val="single" w:sz="4" w:space="0" w:color="000000"/>
              <w:bottom w:val="double" w:sz="45" w:space="0" w:color="D9D9D9"/>
              <w:right w:val="single" w:sz="4" w:space="0" w:color="000000"/>
            </w:tcBorders>
            <w:shd w:val="clear" w:color="auto" w:fill="D9D9D9"/>
            <w:vAlign w:val="center"/>
          </w:tcPr>
          <w:p w:rsidR="000265FC" w:rsidRDefault="00CB0D9A">
            <w:pPr>
              <w:spacing w:after="0" w:line="259" w:lineRule="auto"/>
              <w:ind w:left="1" w:firstLine="0"/>
              <w:jc w:val="both"/>
            </w:pPr>
            <w:r>
              <w:rPr>
                <w:b/>
                <w:sz w:val="26"/>
              </w:rPr>
              <w:t xml:space="preserve">ÉPREUVE D’ARTS APPLIQUÉS ET CULTURES ARTISTIQUES * </w:t>
            </w:r>
          </w:p>
        </w:tc>
      </w:tr>
      <w:tr w:rsidR="000265FC">
        <w:trPr>
          <w:trHeight w:val="492"/>
        </w:trPr>
        <w:tc>
          <w:tcPr>
            <w:tcW w:w="2791" w:type="dxa"/>
            <w:tcBorders>
              <w:top w:val="single" w:sz="4" w:space="0" w:color="000000"/>
              <w:left w:val="single" w:sz="4" w:space="0" w:color="000000"/>
              <w:bottom w:val="single" w:sz="4" w:space="0" w:color="000000"/>
              <w:right w:val="single" w:sz="6" w:space="0" w:color="000000"/>
            </w:tcBorders>
            <w:shd w:val="clear" w:color="auto" w:fill="D9D9D9"/>
          </w:tcPr>
          <w:p w:rsidR="000265FC" w:rsidRDefault="00CB0D9A">
            <w:pPr>
              <w:spacing w:after="0" w:line="259" w:lineRule="auto"/>
              <w:ind w:left="0" w:firstLine="0"/>
            </w:pPr>
            <w:r>
              <w:rPr>
                <w:b/>
                <w:sz w:val="26"/>
              </w:rPr>
              <w:t xml:space="preserve">Unité U6 </w:t>
            </w:r>
          </w:p>
        </w:tc>
        <w:tc>
          <w:tcPr>
            <w:tcW w:w="6798" w:type="dxa"/>
            <w:tcBorders>
              <w:top w:val="double" w:sz="45" w:space="0" w:color="D9D9D9"/>
              <w:left w:val="single" w:sz="6" w:space="0" w:color="000000"/>
              <w:bottom w:val="single" w:sz="4" w:space="0" w:color="000000"/>
              <w:right w:val="single" w:sz="4" w:space="0" w:color="000000"/>
            </w:tcBorders>
            <w:shd w:val="clear" w:color="auto" w:fill="D9D9D9"/>
          </w:tcPr>
          <w:p w:rsidR="000265FC" w:rsidRDefault="00CB0D9A">
            <w:pPr>
              <w:spacing w:after="0" w:line="259" w:lineRule="auto"/>
              <w:ind w:left="1" w:firstLine="0"/>
            </w:pPr>
            <w:r>
              <w:rPr>
                <w:b/>
                <w:sz w:val="26"/>
              </w:rPr>
              <w:t xml:space="preserve">Coefficient :      </w:t>
            </w:r>
            <w:r>
              <w:rPr>
                <w:b/>
                <w:sz w:val="26"/>
              </w:rPr>
              <w:t xml:space="preserve">1                               </w:t>
            </w:r>
          </w:p>
        </w:tc>
      </w:tr>
    </w:tbl>
    <w:p w:rsidR="000265FC" w:rsidRDefault="00CB0D9A">
      <w:pPr>
        <w:spacing w:after="0" w:line="259" w:lineRule="auto"/>
        <w:ind w:left="567" w:firstLine="0"/>
      </w:pPr>
      <w:r>
        <w:rPr>
          <w:rFonts w:ascii="Cambria" w:eastAsia="Cambria" w:hAnsi="Cambria" w:cs="Cambria"/>
          <w:sz w:val="24"/>
        </w:rPr>
        <w:t xml:space="preserve"> </w:t>
      </w:r>
    </w:p>
    <w:p w:rsidR="000265FC" w:rsidRDefault="00CB0D9A">
      <w:pPr>
        <w:spacing w:after="38"/>
        <w:ind w:left="571" w:right="423"/>
        <w:jc w:val="both"/>
      </w:pPr>
      <w:r>
        <w:t xml:space="preserve">La définition de l’épreuve est celle fixée dans l’annexe de l’arrêté du 13 avril 2010 fixant les modalités d’évaluation des arts appliqués et cultures artistiques au baccalauréat professionnel </w:t>
      </w:r>
      <w:r>
        <w:t xml:space="preserve">(BOEN n° 20 du 20 mai 2010). </w:t>
      </w:r>
    </w:p>
    <w:p w:rsidR="000265FC" w:rsidRDefault="00CB0D9A">
      <w:pPr>
        <w:spacing w:after="0" w:line="259" w:lineRule="auto"/>
        <w:ind w:left="567" w:firstLine="0"/>
      </w:pPr>
      <w:r>
        <w:rPr>
          <w:rFonts w:ascii="Cambria" w:eastAsia="Cambria" w:hAnsi="Cambria" w:cs="Cambria"/>
          <w:sz w:val="24"/>
        </w:rPr>
        <w:t xml:space="preserve"> </w:t>
      </w:r>
    </w:p>
    <w:p w:rsidR="000265FC" w:rsidRDefault="00CB0D9A">
      <w:pPr>
        <w:spacing w:after="0" w:line="259" w:lineRule="auto"/>
        <w:ind w:left="567" w:firstLine="0"/>
      </w:pPr>
      <w:r>
        <w:rPr>
          <w:rFonts w:ascii="Cambria" w:eastAsia="Cambria" w:hAnsi="Cambria" w:cs="Cambria"/>
          <w:sz w:val="24"/>
        </w:rPr>
        <w:t xml:space="preserve"> </w:t>
      </w:r>
    </w:p>
    <w:tbl>
      <w:tblPr>
        <w:tblStyle w:val="TableGrid"/>
        <w:tblW w:w="9589" w:type="dxa"/>
        <w:tblInd w:w="20" w:type="dxa"/>
        <w:tblCellMar>
          <w:top w:w="80" w:type="dxa"/>
          <w:left w:w="112" w:type="dxa"/>
          <w:bottom w:w="0" w:type="dxa"/>
          <w:right w:w="110" w:type="dxa"/>
        </w:tblCellMar>
        <w:tblLook w:val="04A0" w:firstRow="1" w:lastRow="0" w:firstColumn="1" w:lastColumn="0" w:noHBand="0" w:noVBand="1"/>
      </w:tblPr>
      <w:tblGrid>
        <w:gridCol w:w="2791"/>
        <w:gridCol w:w="6798"/>
      </w:tblGrid>
      <w:tr w:rsidR="000265FC">
        <w:trPr>
          <w:trHeight w:val="492"/>
        </w:trPr>
        <w:tc>
          <w:tcPr>
            <w:tcW w:w="2791" w:type="dxa"/>
            <w:tcBorders>
              <w:top w:val="single" w:sz="4" w:space="0" w:color="000000"/>
              <w:left w:val="single" w:sz="4" w:space="0" w:color="000000"/>
              <w:bottom w:val="single" w:sz="4" w:space="0" w:color="000000"/>
              <w:right w:val="single" w:sz="4" w:space="0" w:color="000000"/>
            </w:tcBorders>
            <w:shd w:val="clear" w:color="auto" w:fill="D9D9D9"/>
          </w:tcPr>
          <w:p w:rsidR="000265FC" w:rsidRDefault="00CB0D9A">
            <w:pPr>
              <w:spacing w:after="0" w:line="259" w:lineRule="auto"/>
              <w:ind w:left="0" w:firstLine="0"/>
            </w:pPr>
            <w:r>
              <w:rPr>
                <w:b/>
                <w:sz w:val="26"/>
              </w:rPr>
              <w:t xml:space="preserve">ÉPREUVE E 7 </w:t>
            </w:r>
          </w:p>
        </w:tc>
        <w:tc>
          <w:tcPr>
            <w:tcW w:w="6798" w:type="dxa"/>
            <w:tcBorders>
              <w:top w:val="single" w:sz="4" w:space="0" w:color="000000"/>
              <w:left w:val="single" w:sz="4" w:space="0" w:color="000000"/>
              <w:bottom w:val="double" w:sz="45" w:space="0" w:color="D9D9D9"/>
              <w:right w:val="single" w:sz="4" w:space="0" w:color="000000"/>
            </w:tcBorders>
            <w:shd w:val="clear" w:color="auto" w:fill="D9D9D9"/>
          </w:tcPr>
          <w:p w:rsidR="000265FC" w:rsidRDefault="00CB0D9A">
            <w:pPr>
              <w:spacing w:after="0" w:line="259" w:lineRule="auto"/>
              <w:ind w:left="1" w:firstLine="0"/>
              <w:jc w:val="both"/>
            </w:pPr>
            <w:r>
              <w:rPr>
                <w:b/>
                <w:sz w:val="26"/>
              </w:rPr>
              <w:t xml:space="preserve">ÉPREUVE D’ÉDUCATION PHYSIQUE ET SPORTIVE * </w:t>
            </w:r>
          </w:p>
        </w:tc>
      </w:tr>
      <w:tr w:rsidR="000265FC">
        <w:trPr>
          <w:trHeight w:val="492"/>
        </w:trPr>
        <w:tc>
          <w:tcPr>
            <w:tcW w:w="2791" w:type="dxa"/>
            <w:tcBorders>
              <w:top w:val="single" w:sz="4" w:space="0" w:color="000000"/>
              <w:left w:val="single" w:sz="4" w:space="0" w:color="000000"/>
              <w:bottom w:val="single" w:sz="4" w:space="0" w:color="000000"/>
              <w:right w:val="single" w:sz="6" w:space="0" w:color="000000"/>
            </w:tcBorders>
            <w:shd w:val="clear" w:color="auto" w:fill="D9D9D9"/>
          </w:tcPr>
          <w:p w:rsidR="000265FC" w:rsidRDefault="00CB0D9A">
            <w:pPr>
              <w:spacing w:after="0" w:line="259" w:lineRule="auto"/>
              <w:ind w:left="0" w:firstLine="0"/>
            </w:pPr>
            <w:r>
              <w:rPr>
                <w:b/>
                <w:sz w:val="26"/>
              </w:rPr>
              <w:t xml:space="preserve">Unité U7 </w:t>
            </w:r>
          </w:p>
        </w:tc>
        <w:tc>
          <w:tcPr>
            <w:tcW w:w="6798" w:type="dxa"/>
            <w:tcBorders>
              <w:top w:val="double" w:sz="45" w:space="0" w:color="D9D9D9"/>
              <w:left w:val="single" w:sz="6" w:space="0" w:color="000000"/>
              <w:bottom w:val="single" w:sz="4" w:space="0" w:color="000000"/>
              <w:right w:val="single" w:sz="4" w:space="0" w:color="000000"/>
            </w:tcBorders>
            <w:shd w:val="clear" w:color="auto" w:fill="D9D9D9"/>
          </w:tcPr>
          <w:p w:rsidR="000265FC" w:rsidRDefault="00CB0D9A">
            <w:pPr>
              <w:spacing w:after="0" w:line="259" w:lineRule="auto"/>
              <w:ind w:left="1" w:firstLine="0"/>
            </w:pPr>
            <w:r>
              <w:rPr>
                <w:b/>
                <w:sz w:val="26"/>
              </w:rPr>
              <w:t xml:space="preserve">Coefficient :      1                               </w:t>
            </w:r>
          </w:p>
        </w:tc>
      </w:tr>
    </w:tbl>
    <w:p w:rsidR="000265FC" w:rsidRDefault="00CB0D9A">
      <w:pPr>
        <w:spacing w:after="0" w:line="259" w:lineRule="auto"/>
        <w:ind w:left="567" w:firstLine="0"/>
      </w:pPr>
      <w:r>
        <w:rPr>
          <w:rFonts w:ascii="Cambria" w:eastAsia="Cambria" w:hAnsi="Cambria" w:cs="Cambria"/>
          <w:b/>
          <w:sz w:val="22"/>
        </w:rPr>
        <w:t xml:space="preserve"> </w:t>
      </w:r>
    </w:p>
    <w:p w:rsidR="000265FC" w:rsidRDefault="00CB0D9A">
      <w:pPr>
        <w:spacing w:after="35"/>
        <w:ind w:left="571" w:right="423"/>
        <w:jc w:val="both"/>
      </w:pPr>
      <w:r>
        <w:t>Les modalités de l’épreuve d’éducation physique et sportive sont définies par l’arrêté du 15 juillet 2009 relatif aux modalités d’organisation du contrôle en cours de formation et de l’examen terminal prévus pour l’éducation physique et sportive aux examen</w:t>
      </w:r>
      <w:r>
        <w:t xml:space="preserve">s du baccalauréat professionnel, du certificat </w:t>
      </w:r>
      <w:r>
        <w:lastRenderedPageBreak/>
        <w:t xml:space="preserve">d’aptitude professionnelle et du brevet d’études professionnelles (BOEN n° 31 du 27 août 2009) et la note de service n° 09-141 du 8 octobre 2009 relative à l’évaluation de l’éducation physique et sportive aux </w:t>
      </w:r>
      <w:r>
        <w:t xml:space="preserve">examens du baccalauréat professionnel, du certificat d’aptitude professionnelle et du brevet d’études professionnelles (BOEN n° 42 du 12 novembre 2009). </w:t>
      </w:r>
    </w:p>
    <w:p w:rsidR="000265FC" w:rsidRDefault="00CB0D9A">
      <w:pPr>
        <w:spacing w:after="0" w:line="259" w:lineRule="auto"/>
        <w:ind w:left="567" w:firstLine="0"/>
      </w:pPr>
      <w:r>
        <w:rPr>
          <w:rFonts w:ascii="Cambria" w:eastAsia="Cambria" w:hAnsi="Cambria" w:cs="Cambria"/>
          <w:sz w:val="24"/>
        </w:rPr>
        <w:t xml:space="preserve"> </w:t>
      </w:r>
    </w:p>
    <w:p w:rsidR="000265FC" w:rsidRDefault="00CB0D9A">
      <w:pPr>
        <w:spacing w:after="0" w:line="259" w:lineRule="auto"/>
        <w:ind w:left="567" w:firstLine="0"/>
      </w:pPr>
      <w:r>
        <w:rPr>
          <w:rFonts w:ascii="Cambria" w:eastAsia="Cambria" w:hAnsi="Cambria" w:cs="Cambria"/>
          <w:sz w:val="24"/>
        </w:rPr>
        <w:t xml:space="preserve"> </w:t>
      </w:r>
    </w:p>
    <w:tbl>
      <w:tblPr>
        <w:tblStyle w:val="TableGrid"/>
        <w:tblW w:w="9589" w:type="dxa"/>
        <w:tblInd w:w="20" w:type="dxa"/>
        <w:tblCellMar>
          <w:top w:w="80" w:type="dxa"/>
          <w:left w:w="112" w:type="dxa"/>
          <w:bottom w:w="0" w:type="dxa"/>
          <w:right w:w="115" w:type="dxa"/>
        </w:tblCellMar>
        <w:tblLook w:val="04A0" w:firstRow="1" w:lastRow="0" w:firstColumn="1" w:lastColumn="0" w:noHBand="0" w:noVBand="1"/>
      </w:tblPr>
      <w:tblGrid>
        <w:gridCol w:w="2791"/>
        <w:gridCol w:w="6798"/>
      </w:tblGrid>
      <w:tr w:rsidR="000265FC">
        <w:trPr>
          <w:trHeight w:val="492"/>
        </w:trPr>
        <w:tc>
          <w:tcPr>
            <w:tcW w:w="2791" w:type="dxa"/>
            <w:tcBorders>
              <w:top w:val="single" w:sz="4" w:space="0" w:color="000000"/>
              <w:left w:val="single" w:sz="4" w:space="0" w:color="000000"/>
              <w:bottom w:val="single" w:sz="4" w:space="0" w:color="000000"/>
              <w:right w:val="single" w:sz="4" w:space="0" w:color="000000"/>
            </w:tcBorders>
            <w:shd w:val="clear" w:color="auto" w:fill="D9D9D9"/>
          </w:tcPr>
          <w:p w:rsidR="000265FC" w:rsidRDefault="00CB0D9A">
            <w:pPr>
              <w:spacing w:after="0" w:line="259" w:lineRule="auto"/>
              <w:ind w:left="0" w:firstLine="0"/>
            </w:pPr>
            <w:r>
              <w:rPr>
                <w:b/>
                <w:sz w:val="26"/>
              </w:rPr>
              <w:t xml:space="preserve">ÉPREUVE EF1-F2 </w:t>
            </w:r>
          </w:p>
        </w:tc>
        <w:tc>
          <w:tcPr>
            <w:tcW w:w="6798" w:type="dxa"/>
            <w:tcBorders>
              <w:top w:val="single" w:sz="4" w:space="0" w:color="000000"/>
              <w:left w:val="single" w:sz="4" w:space="0" w:color="000000"/>
              <w:bottom w:val="double" w:sz="45" w:space="0" w:color="D9D9D9"/>
              <w:right w:val="single" w:sz="4" w:space="0" w:color="000000"/>
            </w:tcBorders>
            <w:shd w:val="clear" w:color="auto" w:fill="D9D9D9"/>
          </w:tcPr>
          <w:p w:rsidR="000265FC" w:rsidRDefault="00CB0D9A">
            <w:pPr>
              <w:spacing w:after="0" w:line="259" w:lineRule="auto"/>
              <w:ind w:left="1" w:firstLine="0"/>
            </w:pPr>
            <w:r>
              <w:rPr>
                <w:b/>
                <w:sz w:val="26"/>
              </w:rPr>
              <w:t xml:space="preserve">ÉPREUVES FACULTATIVES </w:t>
            </w:r>
          </w:p>
        </w:tc>
      </w:tr>
      <w:tr w:rsidR="000265FC">
        <w:trPr>
          <w:trHeight w:val="492"/>
        </w:trPr>
        <w:tc>
          <w:tcPr>
            <w:tcW w:w="2791" w:type="dxa"/>
            <w:tcBorders>
              <w:top w:val="single" w:sz="4" w:space="0" w:color="000000"/>
              <w:left w:val="single" w:sz="4" w:space="0" w:color="000000"/>
              <w:bottom w:val="single" w:sz="4" w:space="0" w:color="000000"/>
              <w:right w:val="single" w:sz="6" w:space="0" w:color="000000"/>
            </w:tcBorders>
            <w:shd w:val="clear" w:color="auto" w:fill="D9D9D9"/>
          </w:tcPr>
          <w:p w:rsidR="000265FC" w:rsidRDefault="00CB0D9A">
            <w:pPr>
              <w:spacing w:after="0" w:line="259" w:lineRule="auto"/>
              <w:ind w:left="0" w:firstLine="0"/>
            </w:pPr>
            <w:r>
              <w:rPr>
                <w:b/>
                <w:sz w:val="26"/>
              </w:rPr>
              <w:t xml:space="preserve">Unité UF1-UF2 </w:t>
            </w:r>
          </w:p>
        </w:tc>
        <w:tc>
          <w:tcPr>
            <w:tcW w:w="6798" w:type="dxa"/>
            <w:tcBorders>
              <w:top w:val="double" w:sz="45" w:space="0" w:color="D9D9D9"/>
              <w:left w:val="single" w:sz="6" w:space="0" w:color="000000"/>
              <w:bottom w:val="single" w:sz="4" w:space="0" w:color="000000"/>
              <w:right w:val="single" w:sz="4" w:space="0" w:color="000000"/>
            </w:tcBorders>
            <w:shd w:val="clear" w:color="auto" w:fill="D9D9D9"/>
          </w:tcPr>
          <w:p w:rsidR="000265FC" w:rsidRDefault="00CB0D9A">
            <w:pPr>
              <w:spacing w:after="0" w:line="259" w:lineRule="auto"/>
              <w:ind w:left="1" w:firstLine="0"/>
            </w:pPr>
            <w:r>
              <w:rPr>
                <w:b/>
                <w:sz w:val="26"/>
              </w:rPr>
              <w:t xml:space="preserve"> </w:t>
            </w:r>
          </w:p>
        </w:tc>
      </w:tr>
    </w:tbl>
    <w:p w:rsidR="000265FC" w:rsidRDefault="00CB0D9A">
      <w:pPr>
        <w:spacing w:after="0" w:line="259" w:lineRule="auto"/>
        <w:ind w:left="567" w:firstLine="0"/>
      </w:pPr>
      <w:r>
        <w:rPr>
          <w:rFonts w:ascii="Cambria" w:eastAsia="Cambria" w:hAnsi="Cambria" w:cs="Cambria"/>
          <w:sz w:val="24"/>
        </w:rPr>
        <w:t xml:space="preserve"> </w:t>
      </w:r>
    </w:p>
    <w:p w:rsidR="000265FC" w:rsidRDefault="00CB0D9A">
      <w:pPr>
        <w:ind w:left="562" w:right="421"/>
      </w:pPr>
      <w:r>
        <w:t xml:space="preserve">Les candidats peuvent choisir une ou deux unités facultatives parmi les unités possibles, et donc une ou deux épreuves facultatives parmi les choix possibles : </w:t>
      </w:r>
    </w:p>
    <w:p w:rsidR="000265FC" w:rsidRDefault="00CB0D9A">
      <w:pPr>
        <w:spacing w:after="0" w:line="259" w:lineRule="auto"/>
        <w:ind w:left="567" w:firstLine="0"/>
      </w:pPr>
      <w:r>
        <w:t xml:space="preserve"> </w:t>
      </w:r>
    </w:p>
    <w:p w:rsidR="000265FC" w:rsidRDefault="00CB0D9A">
      <w:pPr>
        <w:spacing w:line="259" w:lineRule="auto"/>
        <w:ind w:left="1277" w:right="1128"/>
        <w:jc w:val="center"/>
      </w:pPr>
      <w:r>
        <w:rPr>
          <w:b/>
        </w:rPr>
        <w:t xml:space="preserve"> (UF1, épreuve EF1)   (UF2, épreuve EF2) </w:t>
      </w:r>
    </w:p>
    <w:p w:rsidR="000265FC" w:rsidRDefault="00CB0D9A">
      <w:pPr>
        <w:spacing w:after="0" w:line="259" w:lineRule="auto"/>
        <w:ind w:left="567" w:firstLine="0"/>
      </w:pPr>
      <w:r>
        <w:t xml:space="preserve"> </w:t>
      </w:r>
    </w:p>
    <w:p w:rsidR="000265FC" w:rsidRDefault="00CB0D9A">
      <w:pPr>
        <w:pStyle w:val="Titre4"/>
        <w:ind w:left="562" w:right="0"/>
      </w:pPr>
      <w:r>
        <w:t xml:space="preserve">Épreuve facultative de langues vivantes * </w:t>
      </w:r>
    </w:p>
    <w:p w:rsidR="000265FC" w:rsidRDefault="00CB0D9A">
      <w:pPr>
        <w:spacing w:after="0" w:line="259" w:lineRule="auto"/>
        <w:ind w:left="567" w:firstLine="0"/>
      </w:pPr>
      <w:r>
        <w:rPr>
          <w:b/>
          <w:sz w:val="22"/>
        </w:rPr>
        <w:t xml:space="preserve"> </w:t>
      </w:r>
    </w:p>
    <w:p w:rsidR="000265FC" w:rsidRDefault="00CB0D9A">
      <w:pPr>
        <w:ind w:left="571" w:right="423"/>
        <w:jc w:val="both"/>
      </w:pPr>
      <w:r>
        <w:t>L'ép</w:t>
      </w:r>
      <w:r>
        <w:t xml:space="preserve">reuve attachée à cette unité a pour but de vérifier la capacité du candidat de comprendre une langue vivante parlée et la capacité de s'exprimer de manière intelligible pour un interlocuteur n'exigeant pas de particularités linguistiques excessives sur un </w:t>
      </w:r>
      <w:r>
        <w:t xml:space="preserve">sujet d'intérêt général. Elle englobe l’ensemble des capacités et connaissances énumérées par l’arrêté du 8 avril 2010 relatif à l’épreuve facultative de langue vivante dans les spécialités du baccalauréat professionnel. (B.O.E.N. n° 21 du 27 mai 2010). </w:t>
      </w:r>
    </w:p>
    <w:p w:rsidR="000265FC" w:rsidRDefault="00CB0D9A">
      <w:pPr>
        <w:spacing w:after="0" w:line="259" w:lineRule="auto"/>
        <w:ind w:left="567" w:firstLine="0"/>
      </w:pPr>
      <w:r>
        <w:rPr>
          <w:sz w:val="22"/>
        </w:rPr>
        <w:t xml:space="preserve"> </w:t>
      </w:r>
    </w:p>
    <w:p w:rsidR="000265FC" w:rsidRDefault="00CB0D9A">
      <w:pPr>
        <w:spacing w:after="0" w:line="259" w:lineRule="auto"/>
        <w:ind w:left="567" w:firstLine="0"/>
      </w:pPr>
      <w:r>
        <w:rPr>
          <w:sz w:val="22"/>
        </w:rPr>
        <w:t xml:space="preserve"> </w:t>
      </w:r>
    </w:p>
    <w:p w:rsidR="000265FC" w:rsidRDefault="00CB0D9A">
      <w:pPr>
        <w:spacing w:after="0" w:line="259" w:lineRule="auto"/>
        <w:ind w:left="567" w:firstLine="0"/>
      </w:pPr>
      <w:r>
        <w:rPr>
          <w:sz w:val="22"/>
        </w:rPr>
        <w:t xml:space="preserve"> </w:t>
      </w:r>
    </w:p>
    <w:p w:rsidR="000265FC" w:rsidRDefault="00CB0D9A">
      <w:pPr>
        <w:pStyle w:val="Titre4"/>
        <w:ind w:left="562" w:right="0"/>
      </w:pPr>
      <w:r>
        <w:t xml:space="preserve">Épreuve facultative de mobilité * </w:t>
      </w:r>
    </w:p>
    <w:p w:rsidR="000265FC" w:rsidRDefault="00CB0D9A">
      <w:pPr>
        <w:spacing w:after="0" w:line="259" w:lineRule="auto"/>
        <w:ind w:left="567" w:firstLine="0"/>
      </w:pPr>
      <w:r>
        <w:rPr>
          <w:b/>
          <w:sz w:val="22"/>
        </w:rPr>
        <w:t xml:space="preserve"> </w:t>
      </w:r>
    </w:p>
    <w:p w:rsidR="000265FC" w:rsidRDefault="00CB0D9A">
      <w:pPr>
        <w:ind w:left="571" w:right="423"/>
        <w:jc w:val="both"/>
      </w:pPr>
      <w:r>
        <w:t xml:space="preserve">Cette épreuve vise à valider des acquis obtenus lors d'une période de formation effectuée dans un État membre de l'Union européenne, de l'Espace économique européen ou de l'Association européenne de libre-échange, </w:t>
      </w:r>
      <w:r>
        <w:t xml:space="preserve">dans le cadre de la préparation à ce diplôme. Le référentiel des compétences professionnelles et générales constitutives de cette unité ainsi que l’épreuve attachée sont définis par l’arrêté du 27 juin 2014 créant une unité facultative de mobilité dans le </w:t>
      </w:r>
      <w:r>
        <w:t xml:space="preserve">diplôme du baccalauréat professionnel. (B.O.E.N. n° 31 du 28 août 2014). </w:t>
      </w:r>
    </w:p>
    <w:p w:rsidR="000265FC" w:rsidRDefault="00CB0D9A">
      <w:pPr>
        <w:spacing w:after="12" w:line="259" w:lineRule="auto"/>
        <w:ind w:left="567" w:firstLine="0"/>
      </w:pPr>
      <w:r>
        <w:rPr>
          <w:sz w:val="22"/>
        </w:rPr>
        <w:t xml:space="preserve"> </w:t>
      </w:r>
    </w:p>
    <w:p w:rsidR="000265FC" w:rsidRDefault="00CB0D9A">
      <w:pPr>
        <w:pStyle w:val="Titre4"/>
        <w:ind w:left="562" w:right="0"/>
      </w:pPr>
      <w:r>
        <w:t xml:space="preserve">Épreuve facultative d’EPS * </w:t>
      </w:r>
    </w:p>
    <w:p w:rsidR="000265FC" w:rsidRDefault="00CB0D9A">
      <w:pPr>
        <w:spacing w:after="0" w:line="259" w:lineRule="auto"/>
        <w:ind w:left="567" w:firstLine="0"/>
      </w:pPr>
      <w:r>
        <w:rPr>
          <w:b/>
          <w:sz w:val="22"/>
        </w:rPr>
        <w:t xml:space="preserve"> </w:t>
      </w:r>
    </w:p>
    <w:p w:rsidR="000265FC" w:rsidRDefault="00CB0D9A">
      <w:pPr>
        <w:ind w:left="562" w:right="421"/>
      </w:pPr>
      <w:r>
        <w:t>La définition de l’épreuve est celle fixée dans l’annexe de l’arrêté du 07 juillet 2015 créant une unité facultative d’éducation physique et sportive</w:t>
      </w:r>
      <w:r>
        <w:t xml:space="preserve"> au baccalauréat professionnel.  </w:t>
      </w:r>
    </w:p>
    <w:p w:rsidR="000265FC" w:rsidRDefault="00CB0D9A">
      <w:pPr>
        <w:spacing w:after="0" w:line="259" w:lineRule="auto"/>
        <w:ind w:left="567" w:firstLine="0"/>
      </w:pPr>
      <w:r>
        <w:rPr>
          <w:sz w:val="22"/>
        </w:rPr>
        <w:t xml:space="preserve"> </w:t>
      </w:r>
    </w:p>
    <w:p w:rsidR="000265FC" w:rsidRDefault="00CB0D9A">
      <w:pPr>
        <w:spacing w:after="0" w:line="259" w:lineRule="auto"/>
        <w:ind w:left="567" w:firstLine="0"/>
      </w:pPr>
      <w:r>
        <w:rPr>
          <w:sz w:val="22"/>
        </w:rPr>
        <w:t xml:space="preserve"> </w:t>
      </w:r>
    </w:p>
    <w:p w:rsidR="000265FC" w:rsidRDefault="00CB0D9A">
      <w:pPr>
        <w:pBdr>
          <w:top w:val="single" w:sz="4" w:space="0" w:color="000000"/>
          <w:left w:val="single" w:sz="4" w:space="0" w:color="000000"/>
          <w:bottom w:val="single" w:sz="4" w:space="0" w:color="000000"/>
          <w:right w:val="single" w:sz="4" w:space="0" w:color="000000"/>
        </w:pBdr>
        <w:spacing w:after="105" w:line="247" w:lineRule="auto"/>
        <w:ind w:left="567" w:right="426" w:firstLine="0"/>
        <w:jc w:val="both"/>
      </w:pPr>
      <w:r>
        <w:rPr>
          <w:i/>
        </w:rPr>
        <w:t xml:space="preserve">(*) Information : En conséquence de la publication des arrêtés du 03 avril 2019 fixant les nouveaux programmes d’enseignement général de baccalauréat professionnel, les intitulés, coefficients, modalités et durées des </w:t>
      </w:r>
      <w:r>
        <w:rPr>
          <w:i/>
        </w:rPr>
        <w:t xml:space="preserve">épreuves générales sont appelés à être redéfinis par un arrêté ministériel publié ultérieurement. </w:t>
      </w:r>
    </w:p>
    <w:p w:rsidR="000265FC" w:rsidRDefault="00CB0D9A">
      <w:pPr>
        <w:spacing w:after="0" w:line="259" w:lineRule="auto"/>
        <w:ind w:left="567" w:firstLine="0"/>
      </w:pPr>
      <w:r>
        <w:rPr>
          <w:sz w:val="22"/>
        </w:rPr>
        <w:t xml:space="preserve"> </w:t>
      </w:r>
    </w:p>
    <w:p w:rsidR="000265FC" w:rsidRDefault="00CB0D9A">
      <w:pPr>
        <w:spacing w:after="0" w:line="259" w:lineRule="auto"/>
        <w:ind w:left="567" w:firstLine="0"/>
      </w:pPr>
      <w:r>
        <w:rPr>
          <w:sz w:val="22"/>
        </w:rPr>
        <w:t xml:space="preserve"> </w:t>
      </w:r>
    </w:p>
    <w:p w:rsidR="000265FC" w:rsidRDefault="00CB0D9A">
      <w:pPr>
        <w:spacing w:after="0" w:line="259" w:lineRule="auto"/>
        <w:ind w:left="567" w:firstLine="0"/>
      </w:pPr>
      <w:r>
        <w:rPr>
          <w:sz w:val="22"/>
        </w:rPr>
        <w:t xml:space="preserve"> </w:t>
      </w:r>
      <w:r>
        <w:rPr>
          <w:sz w:val="22"/>
        </w:rPr>
        <w:tab/>
        <w:t xml:space="preserve"> </w:t>
      </w:r>
      <w:r>
        <w:br w:type="page"/>
      </w:r>
    </w:p>
    <w:p w:rsidR="000265FC" w:rsidRDefault="00CB0D9A">
      <w:pPr>
        <w:spacing w:after="38" w:line="259" w:lineRule="auto"/>
        <w:ind w:left="567" w:firstLine="0"/>
      </w:pPr>
      <w:r>
        <w:rPr>
          <w:sz w:val="22"/>
        </w:rPr>
        <w:lastRenderedPageBreak/>
        <w:t xml:space="preserve"> </w:t>
      </w:r>
    </w:p>
    <w:p w:rsidR="000265FC" w:rsidRDefault="00CB0D9A">
      <w:pPr>
        <w:spacing w:after="0" w:line="259" w:lineRule="auto"/>
        <w:ind w:left="567" w:firstLine="0"/>
      </w:pPr>
      <w:r>
        <w:rPr>
          <w:sz w:val="22"/>
        </w:rPr>
        <w:t xml:space="preserve"> </w:t>
      </w:r>
    </w:p>
    <w:p w:rsidR="000265FC" w:rsidRDefault="00CB0D9A">
      <w:pPr>
        <w:spacing w:after="6" w:line="250" w:lineRule="auto"/>
        <w:ind w:left="156" w:right="66"/>
        <w:jc w:val="center"/>
      </w:pPr>
      <w:r>
        <w:rPr>
          <w:b/>
          <w:sz w:val="16"/>
        </w:rPr>
        <w:t xml:space="preserve">Annexe III  </w:t>
      </w:r>
    </w:p>
    <w:p w:rsidR="000265FC" w:rsidRDefault="00CB0D9A">
      <w:pPr>
        <w:spacing w:after="54" w:line="250" w:lineRule="auto"/>
        <w:ind w:left="2803" w:right="2564"/>
        <w:jc w:val="center"/>
      </w:pPr>
      <w:r>
        <w:rPr>
          <w:b/>
          <w:sz w:val="16"/>
        </w:rPr>
        <w:t xml:space="preserve">Période de Formation en Milieu Professionnel  Baccalauréat professionnel Métiers de la coiffure </w:t>
      </w:r>
    </w:p>
    <w:p w:rsidR="000265FC" w:rsidRDefault="00CB0D9A">
      <w:pPr>
        <w:spacing w:after="19" w:line="259" w:lineRule="auto"/>
        <w:ind w:left="567" w:firstLine="0"/>
      </w:pPr>
      <w:r>
        <w:rPr>
          <w:sz w:val="22"/>
        </w:rPr>
        <w:t xml:space="preserve"> </w:t>
      </w:r>
    </w:p>
    <w:p w:rsidR="000265FC" w:rsidRDefault="00CB0D9A">
      <w:pPr>
        <w:ind w:left="571" w:right="423"/>
        <w:jc w:val="both"/>
      </w:pPr>
      <w:r>
        <w:t xml:space="preserve">Les périodes de formation en milieu professionnel se déroulent dans plusieurs entreprises définies par le référentiel d’activités professionnelles accueillant des professionnel(le)s hautement qualifié(e)s. Ces entreprises d’accueil répondent aux exigences </w:t>
      </w:r>
      <w:r>
        <w:t xml:space="preserve">de la formation au baccalauréat professionnel Métiers de la coiffure.    </w:t>
      </w:r>
    </w:p>
    <w:p w:rsidR="000265FC" w:rsidRDefault="00CB0D9A">
      <w:pPr>
        <w:spacing w:after="0" w:line="259" w:lineRule="auto"/>
        <w:ind w:left="567" w:firstLine="0"/>
      </w:pPr>
      <w:r>
        <w:t xml:space="preserve"> </w:t>
      </w:r>
    </w:p>
    <w:p w:rsidR="000265FC" w:rsidRDefault="00CB0D9A">
      <w:pPr>
        <w:ind w:left="571" w:right="423"/>
        <w:jc w:val="both"/>
      </w:pPr>
      <w:r>
        <w:t>Le tuteur ou le maître d’apprentissage contribue à la formation en parfaite collaboration avec l’équipe pédagogique du centre de formation. Il veille à assurer la complémentarité d</w:t>
      </w:r>
      <w:r>
        <w:t xml:space="preserve">es savoirs et des savoirfaire entre le centre de formation et l’entreprise d’accueil.  </w:t>
      </w:r>
    </w:p>
    <w:p w:rsidR="000265FC" w:rsidRDefault="00CB0D9A">
      <w:pPr>
        <w:spacing w:after="0" w:line="259" w:lineRule="auto"/>
        <w:ind w:left="567" w:firstLine="0"/>
      </w:pPr>
      <w:r>
        <w:t xml:space="preserve"> </w:t>
      </w:r>
    </w:p>
    <w:p w:rsidR="000265FC" w:rsidRDefault="00CB0D9A">
      <w:pPr>
        <w:pStyle w:val="Titre5"/>
        <w:ind w:left="562"/>
      </w:pPr>
      <w:r>
        <w:t>1 - OBJECTIFS DE FORMATION EN MILIEU PROFESSIONNEL</w:t>
      </w:r>
      <w:r>
        <w:rPr>
          <w:u w:val="none"/>
        </w:rPr>
        <w:t xml:space="preserve">  </w:t>
      </w:r>
    </w:p>
    <w:p w:rsidR="000265FC" w:rsidRDefault="00CB0D9A">
      <w:pPr>
        <w:spacing w:after="0" w:line="259" w:lineRule="auto"/>
        <w:ind w:left="567" w:firstLine="0"/>
      </w:pPr>
      <w:r>
        <w:t xml:space="preserve"> </w:t>
      </w:r>
    </w:p>
    <w:p w:rsidR="000265FC" w:rsidRDefault="00CB0D9A">
      <w:pPr>
        <w:spacing w:after="27"/>
        <w:ind w:left="562" w:right="421"/>
      </w:pPr>
      <w:r>
        <w:t xml:space="preserve">La formation en milieu professionnel est une phase déterminante menant au diplôme. </w:t>
      </w:r>
    </w:p>
    <w:p w:rsidR="000265FC" w:rsidRDefault="00CB0D9A">
      <w:pPr>
        <w:ind w:left="571" w:right="423"/>
        <w:jc w:val="both"/>
      </w:pPr>
      <w:r>
        <w:t xml:space="preserve">L‘élève, l’apprenti ou le stagiaire de la formation continue, est amené à s’intégrer dans une équipe, à participer aux activités de l’entreprise et à réaliser des tâches sous la responsabilité du tuteur ou du maître d’apprentissage. </w:t>
      </w:r>
    </w:p>
    <w:p w:rsidR="000265FC" w:rsidRDefault="00CB0D9A">
      <w:pPr>
        <w:spacing w:after="0" w:line="259" w:lineRule="auto"/>
        <w:ind w:left="567" w:firstLine="0"/>
      </w:pPr>
      <w:r>
        <w:t xml:space="preserve"> </w:t>
      </w:r>
    </w:p>
    <w:p w:rsidR="000265FC" w:rsidRDefault="00CB0D9A">
      <w:pPr>
        <w:spacing w:after="28"/>
        <w:ind w:left="562" w:right="421"/>
      </w:pPr>
      <w:r>
        <w:t xml:space="preserve">L’élève, pendant les Périodes de Formation en Milieu Professionnel (PFMP), l’apprenti ou le stagiaire de la formation continue : </w:t>
      </w:r>
    </w:p>
    <w:p w:rsidR="000265FC" w:rsidRDefault="00CB0D9A">
      <w:pPr>
        <w:numPr>
          <w:ilvl w:val="0"/>
          <w:numId w:val="22"/>
        </w:numPr>
        <w:ind w:right="421" w:hanging="360"/>
      </w:pPr>
      <w:r>
        <w:t xml:space="preserve">conforte et met en œuvre ses compétences en les adaptant au contexte professionnel ; -  développe de nouvelles compétences. </w:t>
      </w:r>
    </w:p>
    <w:p w:rsidR="000265FC" w:rsidRDefault="00CB0D9A">
      <w:pPr>
        <w:spacing w:after="0" w:line="259" w:lineRule="auto"/>
        <w:ind w:left="567" w:firstLine="0"/>
      </w:pPr>
      <w:r>
        <w:t xml:space="preserve"> </w:t>
      </w:r>
    </w:p>
    <w:p w:rsidR="000265FC" w:rsidRDefault="00CB0D9A">
      <w:pPr>
        <w:ind w:left="562" w:right="421"/>
      </w:pPr>
      <w:r>
        <w:t xml:space="preserve">La formation en milieu professionnel a pour objectifs de : </w:t>
      </w:r>
    </w:p>
    <w:p w:rsidR="000265FC" w:rsidRDefault="00CB0D9A">
      <w:pPr>
        <w:spacing w:after="0" w:line="259" w:lineRule="auto"/>
        <w:ind w:left="567" w:firstLine="0"/>
      </w:pPr>
      <w:r>
        <w:t xml:space="preserve"> </w:t>
      </w:r>
    </w:p>
    <w:p w:rsidR="000265FC" w:rsidRDefault="00CB0D9A">
      <w:pPr>
        <w:numPr>
          <w:ilvl w:val="0"/>
          <w:numId w:val="22"/>
        </w:numPr>
        <w:spacing w:after="27"/>
        <w:ind w:right="421" w:hanging="360"/>
      </w:pPr>
      <w:r>
        <w:t xml:space="preserve">découvrir une entreprise dans son fonctionnement avec la diversité de ses activités liées aux relations avec la clientèle, le personnel et les partenaires ;  </w:t>
      </w:r>
    </w:p>
    <w:p w:rsidR="000265FC" w:rsidRDefault="00CB0D9A">
      <w:pPr>
        <w:numPr>
          <w:ilvl w:val="0"/>
          <w:numId w:val="22"/>
        </w:numPr>
        <w:spacing w:after="29"/>
        <w:ind w:right="421" w:hanging="360"/>
      </w:pPr>
      <w:r>
        <w:t>être sensibilisé à la culture d’en</w:t>
      </w:r>
      <w:r>
        <w:t xml:space="preserve">treprise ; </w:t>
      </w:r>
    </w:p>
    <w:p w:rsidR="000265FC" w:rsidRDefault="00CB0D9A">
      <w:pPr>
        <w:numPr>
          <w:ilvl w:val="0"/>
          <w:numId w:val="22"/>
        </w:numPr>
        <w:spacing w:after="31"/>
        <w:ind w:right="421" w:hanging="360"/>
      </w:pPr>
      <w:r>
        <w:t xml:space="preserve">s’insérer dans une équipe professionnelle ; </w:t>
      </w:r>
    </w:p>
    <w:p w:rsidR="000265FC" w:rsidRDefault="00CB0D9A">
      <w:pPr>
        <w:numPr>
          <w:ilvl w:val="0"/>
          <w:numId w:val="22"/>
        </w:numPr>
        <w:ind w:right="421" w:hanging="360"/>
      </w:pPr>
      <w:r>
        <w:t xml:space="preserve">mettre en œuvre des techniques de coiffure ; analyser des situations professionnelles et s’adapter aux diverses demandes de la clientèle ; </w:t>
      </w:r>
    </w:p>
    <w:p w:rsidR="000265FC" w:rsidRDefault="00CB0D9A">
      <w:pPr>
        <w:numPr>
          <w:ilvl w:val="0"/>
          <w:numId w:val="22"/>
        </w:numPr>
        <w:spacing w:after="32"/>
        <w:ind w:right="421" w:hanging="360"/>
      </w:pPr>
      <w:r>
        <w:t>s’approprier l’accueil, la prise en charge de la clientèle,</w:t>
      </w:r>
      <w:r>
        <w:t xml:space="preserve"> la vente-conseil ; </w:t>
      </w:r>
    </w:p>
    <w:p w:rsidR="000265FC" w:rsidRDefault="00CB0D9A">
      <w:pPr>
        <w:numPr>
          <w:ilvl w:val="0"/>
          <w:numId w:val="22"/>
        </w:numPr>
        <w:ind w:right="421" w:hanging="360"/>
      </w:pPr>
      <w:r>
        <w:t xml:space="preserve">mobiliser les savoirs associés dans l’exercice de ses activités ; - </w:t>
      </w:r>
      <w:r>
        <w:tab/>
        <w:t xml:space="preserve">conduire une veille documentaire professionnelle. </w:t>
      </w:r>
    </w:p>
    <w:p w:rsidR="000265FC" w:rsidRDefault="00CB0D9A">
      <w:pPr>
        <w:spacing w:after="0" w:line="259" w:lineRule="auto"/>
        <w:ind w:left="567" w:firstLine="0"/>
      </w:pPr>
      <w:r>
        <w:t xml:space="preserve"> </w:t>
      </w:r>
    </w:p>
    <w:p w:rsidR="000265FC" w:rsidRDefault="00CB0D9A">
      <w:pPr>
        <w:spacing w:after="0" w:line="259" w:lineRule="auto"/>
        <w:ind w:left="567" w:firstLine="0"/>
      </w:pPr>
      <w:r>
        <w:t xml:space="preserve"> </w:t>
      </w:r>
    </w:p>
    <w:p w:rsidR="000265FC" w:rsidRDefault="00CB0D9A">
      <w:pPr>
        <w:ind w:left="571" w:right="423"/>
        <w:jc w:val="both"/>
      </w:pPr>
      <w:r>
        <w:t>Ces activités exercées en milieu professionnel selon le statut d’élève, d’apprenti, de stagiaire de la formatio</w:t>
      </w:r>
      <w:r>
        <w:t xml:space="preserve">n continue, font obligatoirement l’objet de la réalisation d’un dossier qui sert de support à l’épreuve E32 évaluant les compétences du pôle 2. </w:t>
      </w:r>
      <w:r>
        <w:rPr>
          <w:sz w:val="16"/>
        </w:rPr>
        <w:t xml:space="preserve"> </w:t>
      </w:r>
    </w:p>
    <w:p w:rsidR="000265FC" w:rsidRDefault="00CB0D9A">
      <w:pPr>
        <w:spacing w:after="0" w:line="259" w:lineRule="auto"/>
        <w:ind w:left="567" w:firstLine="0"/>
      </w:pPr>
      <w:r>
        <w:t xml:space="preserve"> </w:t>
      </w:r>
    </w:p>
    <w:p w:rsidR="000265FC" w:rsidRDefault="00CB0D9A">
      <w:pPr>
        <w:pStyle w:val="Titre5"/>
        <w:ind w:left="562"/>
      </w:pPr>
      <w:r>
        <w:t>2 – ORGANISATION DE LA FORMATION EN MILIEU PROFESSIONNEL</w:t>
      </w:r>
      <w:r>
        <w:rPr>
          <w:u w:val="none"/>
        </w:rPr>
        <w:t xml:space="preserve">  </w:t>
      </w:r>
    </w:p>
    <w:p w:rsidR="000265FC" w:rsidRDefault="00CB0D9A">
      <w:pPr>
        <w:spacing w:after="0" w:line="259" w:lineRule="auto"/>
        <w:ind w:left="567" w:firstLine="0"/>
      </w:pPr>
      <w:r>
        <w:rPr>
          <w:b/>
        </w:rPr>
        <w:t xml:space="preserve"> </w:t>
      </w:r>
    </w:p>
    <w:p w:rsidR="000265FC" w:rsidRDefault="00CB0D9A">
      <w:pPr>
        <w:pStyle w:val="Titre6"/>
        <w:ind w:left="562"/>
      </w:pPr>
      <w:r>
        <w:rPr>
          <w:u w:val="single" w:color="000000"/>
        </w:rPr>
        <w:t>2.1 Voie scolaire / PFMP</w:t>
      </w:r>
      <w:r>
        <w:t xml:space="preserve"> </w:t>
      </w:r>
    </w:p>
    <w:p w:rsidR="000265FC" w:rsidRDefault="00CB0D9A">
      <w:pPr>
        <w:spacing w:after="11" w:line="259" w:lineRule="auto"/>
        <w:ind w:left="567" w:firstLine="0"/>
      </w:pPr>
      <w:r>
        <w:rPr>
          <w:b/>
        </w:rPr>
        <w:t xml:space="preserve"> </w:t>
      </w:r>
    </w:p>
    <w:p w:rsidR="000265FC" w:rsidRDefault="00CB0D9A">
      <w:pPr>
        <w:ind w:left="562" w:right="421"/>
      </w:pPr>
      <w:r>
        <w:t>La circulaire N° 2016-053 du 29 mars 2016 prévoit l’organisation et l’accompagnement des périodes de formation en milieu professionnel.</w:t>
      </w:r>
      <w:r>
        <w:rPr>
          <w:b/>
        </w:rPr>
        <w:t xml:space="preserve"> </w:t>
      </w:r>
    </w:p>
    <w:p w:rsidR="000265FC" w:rsidRDefault="00CB0D9A">
      <w:pPr>
        <w:spacing w:after="0" w:line="259" w:lineRule="auto"/>
        <w:ind w:left="572" w:firstLine="0"/>
      </w:pPr>
      <w:r>
        <w:t xml:space="preserve"> </w:t>
      </w:r>
    </w:p>
    <w:p w:rsidR="000265FC" w:rsidRDefault="00CB0D9A">
      <w:pPr>
        <w:ind w:left="571" w:right="423"/>
        <w:jc w:val="both"/>
      </w:pPr>
      <w:r>
        <w:t>Les PFMP sont planifiées par l'équipe pédagogique sous la responsabilité du chef d’établissement sur les trois années</w:t>
      </w:r>
      <w:r>
        <w:t xml:space="preserve"> du cycle de formation en tenant compte des objectifs spécifiques à chacune des périodes, du projet professionnel de l’élève et de l’évaluation en contrôle en cours de formation lorsqu’elle a lieu. </w:t>
      </w:r>
    </w:p>
    <w:p w:rsidR="000265FC" w:rsidRDefault="00CB0D9A">
      <w:pPr>
        <w:spacing w:after="0" w:line="259" w:lineRule="auto"/>
        <w:ind w:left="567" w:firstLine="0"/>
      </w:pPr>
      <w:r>
        <w:t xml:space="preserve"> </w:t>
      </w:r>
    </w:p>
    <w:p w:rsidR="000265FC" w:rsidRDefault="00CB0D9A">
      <w:pPr>
        <w:ind w:left="571" w:right="423"/>
        <w:jc w:val="both"/>
      </w:pPr>
      <w:r>
        <w:t xml:space="preserve">L'organisation de la formation en milieu professionnel </w:t>
      </w:r>
      <w:r>
        <w:t>fait obligatoirement l'objet d'une convention entre l'établissement de formation et l'entreprise d’accueil. Un modèle de convention-type figure en annexe de la circulaire n° 2016-053 du 29 mars 2016. La recherche, le choix des lieux d'accueil et le suivi d</w:t>
      </w:r>
      <w:r>
        <w:t xml:space="preserve">e l’élève en milieu professionnel relèvent de la responsabilité de l'équipe pédagogique de </w:t>
      </w:r>
      <w:r>
        <w:lastRenderedPageBreak/>
        <w:t>l’établissement de formation, coordonnés par le directeur ou la directrice délégué(e) aux formations technologiques et professionnelles. Cependant sous la responsabi</w:t>
      </w:r>
      <w:r>
        <w:t xml:space="preserve">lité des enseignants, les élèves peuvent participer à la recherche des entreprises d’accueil.  </w:t>
      </w:r>
    </w:p>
    <w:p w:rsidR="000265FC" w:rsidRDefault="00CB0D9A">
      <w:pPr>
        <w:spacing w:after="0" w:line="259" w:lineRule="auto"/>
        <w:ind w:left="572" w:firstLine="0"/>
      </w:pPr>
      <w:r>
        <w:t xml:space="preserve"> </w:t>
      </w:r>
    </w:p>
    <w:p w:rsidR="000265FC" w:rsidRDefault="00CB0D9A">
      <w:pPr>
        <w:ind w:left="571" w:right="423"/>
        <w:jc w:val="both"/>
      </w:pPr>
      <w:r>
        <w:rPr>
          <w:b/>
        </w:rPr>
        <w:t xml:space="preserve">L’élève effectue ses PFMP dans au moins deux entreprises distinctes sur l’ensemble des trois années de formation, </w:t>
      </w:r>
      <w:r>
        <w:t xml:space="preserve">correspondant aux différents secteurs cités </w:t>
      </w:r>
      <w:r>
        <w:t xml:space="preserve">dans le référentiel d’activités professionnelles. Les entreprises où se déroulent les PFMP doivent permettre d’observer diverses situations et de mettre en œuvre des compétences identifiées dans le référentiel. </w:t>
      </w:r>
    </w:p>
    <w:p w:rsidR="000265FC" w:rsidRDefault="00CB0D9A">
      <w:pPr>
        <w:ind w:left="562" w:right="421"/>
      </w:pPr>
      <w:r>
        <w:t>Toute l’équipe pédagogique est concernée par</w:t>
      </w:r>
      <w:r>
        <w:t xml:space="preserve"> l’organisation et le suivi des PFMP sous la responsabilité du chef d’établissement.  </w:t>
      </w:r>
    </w:p>
    <w:p w:rsidR="000265FC" w:rsidRDefault="00CB0D9A">
      <w:pPr>
        <w:spacing w:after="0" w:line="259" w:lineRule="auto"/>
        <w:ind w:left="567" w:firstLine="0"/>
      </w:pPr>
      <w:r>
        <w:t xml:space="preserve"> </w:t>
      </w:r>
    </w:p>
    <w:p w:rsidR="000265FC" w:rsidRDefault="00CB0D9A">
      <w:pPr>
        <w:pStyle w:val="Titre6"/>
        <w:ind w:left="577"/>
      </w:pPr>
      <w:r>
        <w:t xml:space="preserve">Durée </w:t>
      </w:r>
      <w:r>
        <w:rPr>
          <w:b w:val="0"/>
        </w:rPr>
        <w:t xml:space="preserve"> </w:t>
      </w:r>
    </w:p>
    <w:p w:rsidR="000265FC" w:rsidRDefault="00CB0D9A">
      <w:pPr>
        <w:spacing w:after="0" w:line="259" w:lineRule="auto"/>
        <w:ind w:left="567" w:firstLine="0"/>
      </w:pPr>
      <w:r>
        <w:rPr>
          <w:b/>
        </w:rPr>
        <w:t xml:space="preserve"> </w:t>
      </w:r>
    </w:p>
    <w:p w:rsidR="000265FC" w:rsidRDefault="00CB0D9A">
      <w:pPr>
        <w:ind w:left="571" w:right="423"/>
        <w:jc w:val="both"/>
      </w:pPr>
      <w:r>
        <w:t>La durée de la formation en milieu professionnel est de 22 semaines incluant la durée nécessaire à la validation du diplôme intermédiaire. Les 22 semaines so</w:t>
      </w:r>
      <w:r>
        <w:t xml:space="preserve">nt réparties sur les trois années de formation (Arrêté du 10 février 2009 - BOEN spécial n°2 du 19 février 2009). </w:t>
      </w:r>
    </w:p>
    <w:p w:rsidR="000265FC" w:rsidRDefault="00CB0D9A">
      <w:pPr>
        <w:spacing w:after="0" w:line="259" w:lineRule="auto"/>
        <w:ind w:left="576" w:firstLine="0"/>
      </w:pPr>
      <w:r>
        <w:t xml:space="preserve"> </w:t>
      </w:r>
    </w:p>
    <w:p w:rsidR="000265FC" w:rsidRDefault="00CB0D9A">
      <w:pPr>
        <w:ind w:left="571" w:right="423"/>
        <w:jc w:val="both"/>
      </w:pPr>
      <w:r>
        <w:t xml:space="preserve">Cette durée ne peut être fractionnée en plus de six périodes, la durée de chaque période ne pouvant être inférieure à trois semaines. </w:t>
      </w:r>
      <w:r>
        <w:t xml:space="preserve">Cette répartition doit prendre en compte a minima les durées de PFMP relatives au diplôme intermédiaire (8 semaines dans le cadre du CAP) sur le cycle de 3 ans. </w:t>
      </w:r>
    </w:p>
    <w:p w:rsidR="000265FC" w:rsidRDefault="00CB0D9A">
      <w:pPr>
        <w:spacing w:after="1" w:line="259" w:lineRule="auto"/>
        <w:ind w:left="567" w:firstLine="0"/>
      </w:pPr>
      <w:r>
        <w:t xml:space="preserve"> </w:t>
      </w:r>
    </w:p>
    <w:p w:rsidR="000265FC" w:rsidRDefault="00CB0D9A">
      <w:pPr>
        <w:ind w:left="562" w:right="421"/>
      </w:pPr>
      <w:r>
        <w:t xml:space="preserve">A l’issue de chaque PFMP, l’attestation de PFMP doit être renseignée et signée par le tuteur. Elle précise la période, la structure et le nombre de semaines effectuées. </w:t>
      </w:r>
    </w:p>
    <w:p w:rsidR="000265FC" w:rsidRDefault="00CB0D9A">
      <w:pPr>
        <w:spacing w:after="0" w:line="259" w:lineRule="auto"/>
        <w:ind w:left="567" w:firstLine="0"/>
      </w:pPr>
      <w:r>
        <w:t xml:space="preserve"> </w:t>
      </w:r>
    </w:p>
    <w:p w:rsidR="000265FC" w:rsidRDefault="00CB0D9A">
      <w:pPr>
        <w:ind w:left="571" w:right="423"/>
        <w:jc w:val="both"/>
      </w:pPr>
      <w:r>
        <w:t>Un document de liaison, élaboré en établissement par les enseignants et validé par l</w:t>
      </w:r>
      <w:r>
        <w:t xml:space="preserve">’inspecteur ou l’inspectrice en charge du diplôme, suit l’élève pendant la totalité de sa formation. Il liste les activités réalisées conformément au référentiel d’activités professionnelles.  </w:t>
      </w:r>
    </w:p>
    <w:p w:rsidR="000265FC" w:rsidRDefault="00CB0D9A">
      <w:pPr>
        <w:spacing w:after="0" w:line="259" w:lineRule="auto"/>
        <w:ind w:left="567" w:firstLine="0"/>
      </w:pPr>
      <w:r>
        <w:t xml:space="preserve"> </w:t>
      </w:r>
    </w:p>
    <w:p w:rsidR="000265FC" w:rsidRDefault="00CB0D9A">
      <w:pPr>
        <w:spacing w:after="0" w:line="259" w:lineRule="auto"/>
        <w:ind w:left="567" w:firstLine="0"/>
      </w:pPr>
      <w:r>
        <w:t xml:space="preserve"> </w:t>
      </w:r>
    </w:p>
    <w:p w:rsidR="000265FC" w:rsidRDefault="00CB0D9A">
      <w:pPr>
        <w:pStyle w:val="Titre7"/>
        <w:ind w:left="562"/>
      </w:pPr>
      <w:r>
        <w:t>2.2  Voie de l'apprentissage</w:t>
      </w:r>
      <w:r>
        <w:rPr>
          <w:b w:val="0"/>
          <w:u w:val="none"/>
        </w:rPr>
        <w:t xml:space="preserve"> </w:t>
      </w:r>
    </w:p>
    <w:p w:rsidR="000265FC" w:rsidRDefault="00CB0D9A">
      <w:pPr>
        <w:spacing w:after="0" w:line="259" w:lineRule="auto"/>
        <w:ind w:left="605" w:firstLine="0"/>
      </w:pPr>
      <w:r>
        <w:t xml:space="preserve"> </w:t>
      </w:r>
    </w:p>
    <w:p w:rsidR="000265FC" w:rsidRDefault="00CB0D9A">
      <w:pPr>
        <w:ind w:left="562" w:right="421"/>
      </w:pPr>
      <w:r>
        <w:t xml:space="preserve">La formation fait l'objet </w:t>
      </w:r>
      <w:r>
        <w:t xml:space="preserve">d'un contrat conclu entre l'apprenti et son employeur conformément aux dispositions en vigueur du code du travail. </w:t>
      </w:r>
    </w:p>
    <w:p w:rsidR="000265FC" w:rsidRDefault="00CB0D9A">
      <w:pPr>
        <w:spacing w:after="0" w:line="259" w:lineRule="auto"/>
        <w:ind w:left="605" w:firstLine="0"/>
      </w:pPr>
      <w:r>
        <w:t xml:space="preserve"> </w:t>
      </w:r>
    </w:p>
    <w:p w:rsidR="000265FC" w:rsidRDefault="00CB0D9A">
      <w:pPr>
        <w:ind w:left="571" w:right="423"/>
        <w:jc w:val="both"/>
      </w:pPr>
      <w:r>
        <w:t>Afin d'assurer la cohérence de la formation, l'équipe pédagogique du centre de formation d'apprentis doit veiller à informer le maître d'a</w:t>
      </w:r>
      <w:r>
        <w:t xml:space="preserve">pprentissage des objectifs de la formation en milieu professionnel et des compétences à acquérir ou à mettre en œuvre dans le contexte professionnel. </w:t>
      </w:r>
    </w:p>
    <w:p w:rsidR="000265FC" w:rsidRDefault="00CB0D9A">
      <w:pPr>
        <w:spacing w:after="0" w:line="259" w:lineRule="auto"/>
        <w:ind w:left="605" w:firstLine="0"/>
      </w:pPr>
      <w:r>
        <w:t xml:space="preserve"> </w:t>
      </w:r>
    </w:p>
    <w:p w:rsidR="000265FC" w:rsidRDefault="00CB0D9A">
      <w:pPr>
        <w:ind w:left="571" w:right="423"/>
        <w:jc w:val="both"/>
      </w:pPr>
      <w:r>
        <w:t>Il est important que les diverses activités de la formation soient réalisées par l’apprenti en entrepri</w:t>
      </w:r>
      <w:r>
        <w:t xml:space="preserve">se. En cas de situation d’entreprise n’offrant pas tous les aspects de la formation, l’article R.6223-10 du code du travail sera mis en application. </w:t>
      </w:r>
    </w:p>
    <w:p w:rsidR="000265FC" w:rsidRDefault="00CB0D9A">
      <w:pPr>
        <w:spacing w:after="0" w:line="259" w:lineRule="auto"/>
        <w:ind w:left="567" w:firstLine="0"/>
      </w:pPr>
      <w:r>
        <w:rPr>
          <w:b/>
        </w:rPr>
        <w:t xml:space="preserve"> </w:t>
      </w:r>
    </w:p>
    <w:p w:rsidR="000265FC" w:rsidRDefault="00CB0D9A">
      <w:pPr>
        <w:spacing w:after="0" w:line="259" w:lineRule="auto"/>
        <w:ind w:left="567" w:firstLine="0"/>
      </w:pPr>
      <w:r>
        <w:rPr>
          <w:b/>
        </w:rPr>
        <w:t xml:space="preserve"> </w:t>
      </w:r>
    </w:p>
    <w:p w:rsidR="000265FC" w:rsidRDefault="00CB0D9A">
      <w:pPr>
        <w:pStyle w:val="Titre7"/>
        <w:ind w:left="562"/>
      </w:pPr>
      <w:r>
        <w:t>2.3 Voie de la formation professionnelle continue</w:t>
      </w:r>
      <w:r>
        <w:rPr>
          <w:u w:val="none"/>
        </w:rPr>
        <w:t xml:space="preserve"> </w:t>
      </w:r>
    </w:p>
    <w:p w:rsidR="000265FC" w:rsidRDefault="00CB0D9A">
      <w:pPr>
        <w:spacing w:after="0" w:line="259" w:lineRule="auto"/>
        <w:ind w:left="610" w:firstLine="0"/>
      </w:pPr>
      <w:r>
        <w:t xml:space="preserve"> </w:t>
      </w:r>
    </w:p>
    <w:p w:rsidR="000265FC" w:rsidRDefault="00CB0D9A">
      <w:pPr>
        <w:ind w:left="562" w:right="599"/>
      </w:pPr>
      <w:r>
        <w:rPr>
          <w:i/>
        </w:rPr>
        <w:t xml:space="preserve">2.3.1 Candidat en situation de première formation pour ce diplôme ou en reconversion  </w:t>
      </w:r>
      <w:r>
        <w:t xml:space="preserve">La formation se déroule en milieu professionnel et en centre de formation continue. Ils assurent conjointement l’acquisition des compétences figurant dans le référentiel </w:t>
      </w:r>
      <w:r>
        <w:t xml:space="preserve">de certification du diplôme. Lors de son inscription à l’examen, le candidat est tenu de présenter un certificat attestant qu’il a suivi la formation de 22 semaines en entreprise de coiffure, requise pour se présenter à l’examen.  </w:t>
      </w:r>
    </w:p>
    <w:p w:rsidR="000265FC" w:rsidRDefault="00CB0D9A">
      <w:pPr>
        <w:spacing w:after="0" w:line="259" w:lineRule="auto"/>
        <w:ind w:left="1287" w:firstLine="0"/>
      </w:pPr>
      <w:r>
        <w:t xml:space="preserve"> </w:t>
      </w:r>
    </w:p>
    <w:p w:rsidR="000265FC" w:rsidRDefault="00CB0D9A">
      <w:pPr>
        <w:ind w:left="562" w:right="421"/>
      </w:pPr>
      <w:r>
        <w:t>A l’issue de chaque pé</w:t>
      </w:r>
      <w:r>
        <w:t xml:space="preserve">riode, l’attestation de présence doit être renseignée et signée par le tuteur. Elle précise la période, la structure et le nombre de semaines effectuées. </w:t>
      </w:r>
    </w:p>
    <w:p w:rsidR="000265FC" w:rsidRDefault="00CB0D9A">
      <w:pPr>
        <w:spacing w:after="0" w:line="259" w:lineRule="auto"/>
        <w:ind w:left="567" w:firstLine="0"/>
      </w:pPr>
      <w:r>
        <w:t xml:space="preserve"> </w:t>
      </w:r>
    </w:p>
    <w:p w:rsidR="000265FC" w:rsidRDefault="00CB0D9A">
      <w:pPr>
        <w:spacing w:after="0" w:line="259" w:lineRule="auto"/>
        <w:ind w:left="567" w:firstLine="0"/>
      </w:pPr>
      <w:r>
        <w:rPr>
          <w:i/>
        </w:rPr>
        <w:t xml:space="preserve"> 2.3.2 Candidat en formation de perfectionnement  </w:t>
      </w:r>
    </w:p>
    <w:p w:rsidR="000265FC" w:rsidRDefault="00CB0D9A">
      <w:pPr>
        <w:spacing w:after="0" w:line="259" w:lineRule="auto"/>
        <w:ind w:left="610" w:firstLine="0"/>
      </w:pPr>
      <w:r>
        <w:rPr>
          <w:i/>
        </w:rPr>
        <w:t xml:space="preserve"> </w:t>
      </w:r>
    </w:p>
    <w:p w:rsidR="000265FC" w:rsidRDefault="00CB0D9A">
      <w:pPr>
        <w:ind w:left="571" w:right="423"/>
        <w:jc w:val="both"/>
      </w:pPr>
      <w:r>
        <w:t>L’attestation de formation en milieu professio</w:t>
      </w:r>
      <w:r>
        <w:t>nnel est remplacée par un ou plusieurs certificats de travail attestant que l’intéressé a participé à des activités visées par le diplôme en qualité de salarié à temps plein, pendant six mois au cours de l'année précédant l'examen, ou à temps partiel penda</w:t>
      </w:r>
      <w:r>
        <w:t xml:space="preserve">nt un an au cours des deux années précédant l'examen. </w:t>
      </w:r>
    </w:p>
    <w:p w:rsidR="000265FC" w:rsidRDefault="00CB0D9A">
      <w:pPr>
        <w:spacing w:after="0" w:line="259" w:lineRule="auto"/>
        <w:ind w:left="567" w:firstLine="0"/>
      </w:pPr>
      <w:r>
        <w:rPr>
          <w:b/>
        </w:rPr>
        <w:lastRenderedPageBreak/>
        <w:t xml:space="preserve"> </w:t>
      </w:r>
    </w:p>
    <w:p w:rsidR="000265FC" w:rsidRDefault="00CB0D9A">
      <w:pPr>
        <w:spacing w:after="0" w:line="259" w:lineRule="auto"/>
        <w:ind w:left="567" w:firstLine="0"/>
      </w:pPr>
      <w:r>
        <w:rPr>
          <w:b/>
        </w:rPr>
        <w:t xml:space="preserve"> </w:t>
      </w:r>
    </w:p>
    <w:p w:rsidR="000265FC" w:rsidRDefault="00CB0D9A">
      <w:pPr>
        <w:pStyle w:val="Titre7"/>
        <w:ind w:left="562"/>
      </w:pPr>
      <w:r>
        <w:t>2.4 Candidat se présentant au titre de trois années d'expérience professionnelle</w:t>
      </w:r>
      <w:r>
        <w:rPr>
          <w:u w:val="none"/>
        </w:rPr>
        <w:t xml:space="preserve"> </w:t>
      </w:r>
    </w:p>
    <w:p w:rsidR="000265FC" w:rsidRDefault="00CB0D9A">
      <w:pPr>
        <w:spacing w:after="3" w:line="259" w:lineRule="auto"/>
        <w:ind w:left="567" w:firstLine="0"/>
      </w:pPr>
      <w:r>
        <w:t xml:space="preserve"> </w:t>
      </w:r>
    </w:p>
    <w:p w:rsidR="000265FC" w:rsidRDefault="00CB0D9A">
      <w:pPr>
        <w:ind w:left="571" w:right="423"/>
        <w:jc w:val="both"/>
      </w:pPr>
      <w:r>
        <w:t>Le candidat n’effectue pas de stage, mais doit justifier de trois années d'expériences professionnelles dans un e</w:t>
      </w:r>
      <w:r>
        <w:t xml:space="preserve">mploi qualifié correspondant aux objectifs du baccalauréat professionnel pour lequel il s'inscrit. Le candidat produit ses certificats de travail pour l'inscription à l'examen. </w:t>
      </w:r>
    </w:p>
    <w:p w:rsidR="000265FC" w:rsidRDefault="00CB0D9A">
      <w:pPr>
        <w:spacing w:after="0" w:line="259" w:lineRule="auto"/>
        <w:ind w:left="567" w:firstLine="0"/>
      </w:pPr>
      <w:r>
        <w:t xml:space="preserve"> </w:t>
      </w:r>
    </w:p>
    <w:p w:rsidR="000265FC" w:rsidRDefault="00CB0D9A">
      <w:pPr>
        <w:pStyle w:val="Titre7"/>
        <w:ind w:left="562"/>
      </w:pPr>
      <w:r>
        <w:t>2.5 Positionnement</w:t>
      </w:r>
      <w:r>
        <w:rPr>
          <w:b w:val="0"/>
          <w:u w:val="none"/>
        </w:rPr>
        <w:t xml:space="preserve"> </w:t>
      </w:r>
    </w:p>
    <w:p w:rsidR="000265FC" w:rsidRDefault="00CB0D9A">
      <w:pPr>
        <w:spacing w:after="0" w:line="259" w:lineRule="auto"/>
        <w:ind w:left="567" w:firstLine="0"/>
      </w:pPr>
      <w:r>
        <w:rPr>
          <w:b/>
        </w:rPr>
        <w:t xml:space="preserve"> </w:t>
      </w:r>
    </w:p>
    <w:p w:rsidR="000265FC" w:rsidRDefault="00CB0D9A">
      <w:pPr>
        <w:ind w:left="562" w:right="421"/>
      </w:pPr>
      <w:r>
        <w:t>Pour les candidats positionnés par décision du Recteur</w:t>
      </w:r>
      <w:r>
        <w:t xml:space="preserve"> la durée minimale de la PFMP est de : </w:t>
      </w:r>
    </w:p>
    <w:p w:rsidR="000265FC" w:rsidRDefault="00CB0D9A">
      <w:pPr>
        <w:spacing w:after="0" w:line="259" w:lineRule="auto"/>
        <w:ind w:left="567" w:firstLine="0"/>
      </w:pPr>
      <w:r>
        <w:t xml:space="preserve"> </w:t>
      </w:r>
    </w:p>
    <w:p w:rsidR="000265FC" w:rsidRDefault="00CB0D9A">
      <w:pPr>
        <w:numPr>
          <w:ilvl w:val="0"/>
          <w:numId w:val="23"/>
        </w:numPr>
        <w:ind w:right="421"/>
      </w:pPr>
      <w:r>
        <w:t>10 semaines pour les candidats de la voie scolaire (Articles D 337-62 à D337-65 du code de l’éducation),</w:t>
      </w:r>
      <w:r>
        <w:rPr>
          <w:b/>
          <w:i/>
        </w:rPr>
        <w:t xml:space="preserve"> </w:t>
      </w:r>
    </w:p>
    <w:p w:rsidR="000265FC" w:rsidRDefault="00CB0D9A">
      <w:pPr>
        <w:spacing w:after="0" w:line="259" w:lineRule="auto"/>
        <w:ind w:left="924" w:firstLine="0"/>
      </w:pPr>
      <w:r>
        <w:rPr>
          <w:b/>
          <w:i/>
        </w:rPr>
        <w:t xml:space="preserve"> </w:t>
      </w:r>
    </w:p>
    <w:p w:rsidR="000265FC" w:rsidRDefault="00CB0D9A">
      <w:pPr>
        <w:numPr>
          <w:ilvl w:val="0"/>
          <w:numId w:val="23"/>
        </w:numPr>
        <w:ind w:right="421"/>
      </w:pPr>
      <w:r>
        <w:t xml:space="preserve">8 semaines pour les candidats issus de la voie de la formation professionnelle continue visés au paragraphe 2.3. </w:t>
      </w:r>
    </w:p>
    <w:p w:rsidR="000265FC" w:rsidRDefault="00CB0D9A">
      <w:pPr>
        <w:spacing w:after="0" w:line="259" w:lineRule="auto"/>
        <w:ind w:left="567" w:firstLine="0"/>
      </w:pPr>
      <w:r>
        <w:t xml:space="preserve"> </w:t>
      </w:r>
    </w:p>
    <w:p w:rsidR="000265FC" w:rsidRDefault="00CB0D9A">
      <w:pPr>
        <w:ind w:left="571" w:right="423"/>
        <w:jc w:val="both"/>
      </w:pPr>
      <w:r>
        <w:t>L’équipe pédagogique détermine avec le candidat, en fonction de son parcours et de son projet professionnel le ou les secteurs sur lesquels doivent portés les PFMP ainsi que leur durée. Dans le cas où le cycle de formation se déroule sur deux ans (élèves v</w:t>
      </w:r>
      <w:r>
        <w:t xml:space="preserve">enant d'un CAP d’un autre secteur ou d'une seconde générale ou technologique par exemple) la durée des PFMP est ramenée à 16 semaines. </w:t>
      </w:r>
    </w:p>
    <w:sectPr w:rsidR="000265FC">
      <w:pgSz w:w="11899" w:h="16841"/>
      <w:pgMar w:top="961" w:right="986" w:bottom="1081"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837"/>
    <w:multiLevelType w:val="hybridMultilevel"/>
    <w:tmpl w:val="41805020"/>
    <w:lvl w:ilvl="0" w:tplc="42C8517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BA638E">
      <w:start w:val="1"/>
      <w:numFmt w:val="bullet"/>
      <w:lvlText w:val="o"/>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EA1622">
      <w:start w:val="1"/>
      <w:numFmt w:val="bullet"/>
      <w:lvlText w:val="▪"/>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9EBF24">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2849D0">
      <w:start w:val="1"/>
      <w:numFmt w:val="bullet"/>
      <w:lvlText w:val="o"/>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64BAE6">
      <w:start w:val="1"/>
      <w:numFmt w:val="bullet"/>
      <w:lvlText w:val="▪"/>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128778">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884E6E">
      <w:start w:val="1"/>
      <w:numFmt w:val="bullet"/>
      <w:lvlText w:val="o"/>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621662">
      <w:start w:val="1"/>
      <w:numFmt w:val="bullet"/>
      <w:lvlText w:val="▪"/>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7C1DFB"/>
    <w:multiLevelType w:val="hybridMultilevel"/>
    <w:tmpl w:val="D72EAE78"/>
    <w:lvl w:ilvl="0" w:tplc="AF249678">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CEC0F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6A326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D2D2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96EBA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5414E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3EF90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1A8C8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923E1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721864"/>
    <w:multiLevelType w:val="hybridMultilevel"/>
    <w:tmpl w:val="B4384206"/>
    <w:lvl w:ilvl="0" w:tplc="5262FE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E46864">
      <w:start w:val="1"/>
      <w:numFmt w:val="bullet"/>
      <w:lvlText w:val="o"/>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2ED4F8">
      <w:start w:val="1"/>
      <w:numFmt w:val="bullet"/>
      <w:lvlText w:val="▪"/>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2444CA">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DED1BE">
      <w:start w:val="1"/>
      <w:numFmt w:val="bullet"/>
      <w:lvlText w:val="o"/>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C2B8EC">
      <w:start w:val="1"/>
      <w:numFmt w:val="bullet"/>
      <w:lvlText w:val="▪"/>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28F782">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48281E">
      <w:start w:val="1"/>
      <w:numFmt w:val="bullet"/>
      <w:lvlText w:val="o"/>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DC3694">
      <w:start w:val="1"/>
      <w:numFmt w:val="bullet"/>
      <w:lvlText w:val="▪"/>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AC367F"/>
    <w:multiLevelType w:val="hybridMultilevel"/>
    <w:tmpl w:val="D0D888BC"/>
    <w:lvl w:ilvl="0" w:tplc="3A9A93E0">
      <w:start w:val="1"/>
      <w:numFmt w:val="bullet"/>
      <w:lvlText w:val="-"/>
      <w:lvlJc w:val="left"/>
      <w:pPr>
        <w:ind w:left="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FA5EAA">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4C3F2C">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907EDC">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421B1C">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1AA490">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CAC0BE">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62A66A">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DAB600">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0276F0"/>
    <w:multiLevelType w:val="hybridMultilevel"/>
    <w:tmpl w:val="70CCE56C"/>
    <w:lvl w:ilvl="0" w:tplc="E0C208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4AA39E">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FA1888">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04A25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624E18">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960616">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3C935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4CE73E">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42CE50">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A14C01"/>
    <w:multiLevelType w:val="hybridMultilevel"/>
    <w:tmpl w:val="04EE8E86"/>
    <w:lvl w:ilvl="0" w:tplc="36942A08">
      <w:start w:val="1"/>
      <w:numFmt w:val="bullet"/>
      <w:lvlText w:val="-"/>
      <w:lvlJc w:val="left"/>
      <w:pPr>
        <w:ind w:left="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4B4B68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96BD7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14FB8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22851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222A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B879F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54A89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009CE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A839EA"/>
    <w:multiLevelType w:val="hybridMultilevel"/>
    <w:tmpl w:val="2FD0A18E"/>
    <w:lvl w:ilvl="0" w:tplc="2CC4A7B8">
      <w:start w:val="1"/>
      <w:numFmt w:val="bullet"/>
      <w:lvlText w:val="o"/>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F048C32">
      <w:start w:val="1"/>
      <w:numFmt w:val="bullet"/>
      <w:lvlText w:val="o"/>
      <w:lvlJc w:val="left"/>
      <w:pPr>
        <w:ind w:left="15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A5CB6BA">
      <w:start w:val="1"/>
      <w:numFmt w:val="bullet"/>
      <w:lvlText w:val="▪"/>
      <w:lvlJc w:val="left"/>
      <w:pPr>
        <w:ind w:left="22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F567D2E">
      <w:start w:val="1"/>
      <w:numFmt w:val="bullet"/>
      <w:lvlText w:val="•"/>
      <w:lvlJc w:val="left"/>
      <w:pPr>
        <w:ind w:left="29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B287F1C">
      <w:start w:val="1"/>
      <w:numFmt w:val="bullet"/>
      <w:lvlText w:val="o"/>
      <w:lvlJc w:val="left"/>
      <w:pPr>
        <w:ind w:left="3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FFA0864">
      <w:start w:val="1"/>
      <w:numFmt w:val="bullet"/>
      <w:lvlText w:val="▪"/>
      <w:lvlJc w:val="left"/>
      <w:pPr>
        <w:ind w:left="44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ADEBAE4">
      <w:start w:val="1"/>
      <w:numFmt w:val="bullet"/>
      <w:lvlText w:val="•"/>
      <w:lvlJc w:val="left"/>
      <w:pPr>
        <w:ind w:left="51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882DFBA">
      <w:start w:val="1"/>
      <w:numFmt w:val="bullet"/>
      <w:lvlText w:val="o"/>
      <w:lvlJc w:val="left"/>
      <w:pPr>
        <w:ind w:left="5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EC43DBC">
      <w:start w:val="1"/>
      <w:numFmt w:val="bullet"/>
      <w:lvlText w:val="▪"/>
      <w:lvlJc w:val="left"/>
      <w:pPr>
        <w:ind w:left="6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A0699"/>
    <w:multiLevelType w:val="hybridMultilevel"/>
    <w:tmpl w:val="AE381582"/>
    <w:lvl w:ilvl="0" w:tplc="5C9EAC26">
      <w:start w:val="1"/>
      <w:numFmt w:val="bullet"/>
      <w:lvlText w:val="-"/>
      <w:lvlJc w:val="left"/>
      <w:pPr>
        <w:ind w:left="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92746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3637D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5EDBA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864CC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C0821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64E51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686B5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5ED2C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5B61E1"/>
    <w:multiLevelType w:val="hybridMultilevel"/>
    <w:tmpl w:val="77A452D0"/>
    <w:lvl w:ilvl="0" w:tplc="73761AB6">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A23B82">
      <w:start w:val="1"/>
      <w:numFmt w:val="bullet"/>
      <w:lvlText w:val="o"/>
      <w:lvlJc w:val="left"/>
      <w:pPr>
        <w:ind w:left="1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C89354">
      <w:start w:val="1"/>
      <w:numFmt w:val="bullet"/>
      <w:lvlText w:val="▪"/>
      <w:lvlJc w:val="left"/>
      <w:pPr>
        <w:ind w:left="1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1E6940">
      <w:start w:val="1"/>
      <w:numFmt w:val="bullet"/>
      <w:lvlText w:val="•"/>
      <w:lvlJc w:val="left"/>
      <w:pPr>
        <w:ind w:left="2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B8BF7E">
      <w:start w:val="1"/>
      <w:numFmt w:val="bullet"/>
      <w:lvlText w:val="o"/>
      <w:lvlJc w:val="left"/>
      <w:pPr>
        <w:ind w:left="3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5CC826">
      <w:start w:val="1"/>
      <w:numFmt w:val="bullet"/>
      <w:lvlText w:val="▪"/>
      <w:lvlJc w:val="left"/>
      <w:pPr>
        <w:ind w:left="4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1C0824">
      <w:start w:val="1"/>
      <w:numFmt w:val="bullet"/>
      <w:lvlText w:val="•"/>
      <w:lvlJc w:val="left"/>
      <w:pPr>
        <w:ind w:left="4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7CBB0C">
      <w:start w:val="1"/>
      <w:numFmt w:val="bullet"/>
      <w:lvlText w:val="o"/>
      <w:lvlJc w:val="left"/>
      <w:pPr>
        <w:ind w:left="5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7093C0">
      <w:start w:val="1"/>
      <w:numFmt w:val="bullet"/>
      <w:lvlText w:val="▪"/>
      <w:lvlJc w:val="left"/>
      <w:pPr>
        <w:ind w:left="6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736C0E"/>
    <w:multiLevelType w:val="hybridMultilevel"/>
    <w:tmpl w:val="4F606EE4"/>
    <w:lvl w:ilvl="0" w:tplc="B2DAF0B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62BE04">
      <w:start w:val="1"/>
      <w:numFmt w:val="bullet"/>
      <w:lvlText w:val="o"/>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5A9336">
      <w:start w:val="1"/>
      <w:numFmt w:val="bullet"/>
      <w:lvlText w:val="▪"/>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08D322">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826B94">
      <w:start w:val="1"/>
      <w:numFmt w:val="bullet"/>
      <w:lvlText w:val="o"/>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2C3320">
      <w:start w:val="1"/>
      <w:numFmt w:val="bullet"/>
      <w:lvlText w:val="▪"/>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96B2DC">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E42E9C">
      <w:start w:val="1"/>
      <w:numFmt w:val="bullet"/>
      <w:lvlText w:val="o"/>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20B396">
      <w:start w:val="1"/>
      <w:numFmt w:val="bullet"/>
      <w:lvlText w:val="▪"/>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B45CE4"/>
    <w:multiLevelType w:val="hybridMultilevel"/>
    <w:tmpl w:val="BE4CF782"/>
    <w:lvl w:ilvl="0" w:tplc="02281588">
      <w:start w:val="1"/>
      <w:numFmt w:val="decimal"/>
      <w:lvlText w:val="(%1)"/>
      <w:lvlJc w:val="left"/>
      <w:pPr>
        <w:ind w:left="7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9C8FFF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46435B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72AB51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B0C017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3D273F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5DAA15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C900BA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4C0D45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10D20EB"/>
    <w:multiLevelType w:val="hybridMultilevel"/>
    <w:tmpl w:val="0ABC0B88"/>
    <w:lvl w:ilvl="0" w:tplc="E3389BCA">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56CE24">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2A1394">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B2740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94E842">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F6D23C">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7C781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FCFFE8">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DEA344">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FE3737"/>
    <w:multiLevelType w:val="hybridMultilevel"/>
    <w:tmpl w:val="E1F89EEA"/>
    <w:lvl w:ilvl="0" w:tplc="29309ADC">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E6AE08">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B26A96">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DA8C10">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5AF69A">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5A81F6">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54D764">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3047DA">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04C75C">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3506CCF"/>
    <w:multiLevelType w:val="hybridMultilevel"/>
    <w:tmpl w:val="169CB98C"/>
    <w:lvl w:ilvl="0" w:tplc="B82AA65A">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E29FB0">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3E9312">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D45178">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A88BCE">
      <w:start w:val="1"/>
      <w:numFmt w:val="bullet"/>
      <w:lvlText w:val="o"/>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06978A">
      <w:start w:val="1"/>
      <w:numFmt w:val="bullet"/>
      <w:lvlText w:val="▪"/>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CA0C2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3055EC">
      <w:start w:val="1"/>
      <w:numFmt w:val="bullet"/>
      <w:lvlText w:val="o"/>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0A6682">
      <w:start w:val="1"/>
      <w:numFmt w:val="bullet"/>
      <w:lvlText w:val="▪"/>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54F6E79"/>
    <w:multiLevelType w:val="hybridMultilevel"/>
    <w:tmpl w:val="C2BC1AEE"/>
    <w:lvl w:ilvl="0" w:tplc="89BEC138">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12DDF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9669D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06BF7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76DD3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548B2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D8CEB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E8651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7AEAD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6EF5B65"/>
    <w:multiLevelType w:val="hybridMultilevel"/>
    <w:tmpl w:val="E098E35C"/>
    <w:lvl w:ilvl="0" w:tplc="F9F23C1E">
      <w:start w:val="1"/>
      <w:numFmt w:val="bullet"/>
      <w:lvlText w:val="●"/>
      <w:lvlJc w:val="left"/>
      <w:pPr>
        <w:ind w:left="91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C8C25C10">
      <w:start w:val="1"/>
      <w:numFmt w:val="bullet"/>
      <w:lvlText w:val="o"/>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3BEC2EE4">
      <w:start w:val="1"/>
      <w:numFmt w:val="bullet"/>
      <w:lvlText w:val="▪"/>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70C23836">
      <w:start w:val="1"/>
      <w:numFmt w:val="bullet"/>
      <w:lvlText w:val="•"/>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ED9C2D7C">
      <w:start w:val="1"/>
      <w:numFmt w:val="bullet"/>
      <w:lvlText w:val="o"/>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7E5C22FE">
      <w:start w:val="1"/>
      <w:numFmt w:val="bullet"/>
      <w:lvlText w:val="▪"/>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E8A80F28">
      <w:start w:val="1"/>
      <w:numFmt w:val="bullet"/>
      <w:lvlText w:val="•"/>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DDA47A9C">
      <w:start w:val="1"/>
      <w:numFmt w:val="bullet"/>
      <w:lvlText w:val="o"/>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597C5C8A">
      <w:start w:val="1"/>
      <w:numFmt w:val="bullet"/>
      <w:lvlText w:val="▪"/>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73F6182"/>
    <w:multiLevelType w:val="hybridMultilevel"/>
    <w:tmpl w:val="FCA6F15A"/>
    <w:lvl w:ilvl="0" w:tplc="9F308D1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F22B0E">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686C4E">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7C234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3E17FE">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205350">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AE0F3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729E6C">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C2CD44">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9710448"/>
    <w:multiLevelType w:val="hybridMultilevel"/>
    <w:tmpl w:val="E1704870"/>
    <w:lvl w:ilvl="0" w:tplc="480202D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20B26E">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48C22C">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A20292">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D8DF9C">
      <w:start w:val="1"/>
      <w:numFmt w:val="bullet"/>
      <w:lvlText w:val="o"/>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0EFADA">
      <w:start w:val="1"/>
      <w:numFmt w:val="bullet"/>
      <w:lvlText w:val="▪"/>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6EEAA4">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329BB0">
      <w:start w:val="1"/>
      <w:numFmt w:val="bullet"/>
      <w:lvlText w:val="o"/>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8E11BE">
      <w:start w:val="1"/>
      <w:numFmt w:val="bullet"/>
      <w:lvlText w:val="▪"/>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B2A2253"/>
    <w:multiLevelType w:val="hybridMultilevel"/>
    <w:tmpl w:val="29CE2BB2"/>
    <w:lvl w:ilvl="0" w:tplc="9DBEF138">
      <w:start w:val="1"/>
      <w:numFmt w:val="bullet"/>
      <w:lvlText w:val="-"/>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58E34C">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10063E">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76EB2A">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42EC42">
      <w:start w:val="1"/>
      <w:numFmt w:val="bullet"/>
      <w:lvlText w:val="o"/>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BA7884">
      <w:start w:val="1"/>
      <w:numFmt w:val="bullet"/>
      <w:lvlText w:val="▪"/>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72962E">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FA916A">
      <w:start w:val="1"/>
      <w:numFmt w:val="bullet"/>
      <w:lvlText w:val="o"/>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444B84">
      <w:start w:val="1"/>
      <w:numFmt w:val="bullet"/>
      <w:lvlText w:val="▪"/>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B964476"/>
    <w:multiLevelType w:val="hybridMultilevel"/>
    <w:tmpl w:val="561CFE94"/>
    <w:lvl w:ilvl="0" w:tplc="13621E56">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386D9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72FF1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10E8F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D8B81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C673F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CEE3C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4CAF8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F0B83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BCF5AC1"/>
    <w:multiLevelType w:val="hybridMultilevel"/>
    <w:tmpl w:val="D98C4D86"/>
    <w:lvl w:ilvl="0" w:tplc="75DE21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B292D8">
      <w:start w:val="1"/>
      <w:numFmt w:val="bullet"/>
      <w:lvlText w:val="o"/>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F493E6">
      <w:start w:val="1"/>
      <w:numFmt w:val="bullet"/>
      <w:lvlText w:val="▪"/>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A6E346">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C85330">
      <w:start w:val="1"/>
      <w:numFmt w:val="bullet"/>
      <w:lvlText w:val="o"/>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4C45F2">
      <w:start w:val="1"/>
      <w:numFmt w:val="bullet"/>
      <w:lvlText w:val="▪"/>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FAF854">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66C36C">
      <w:start w:val="1"/>
      <w:numFmt w:val="bullet"/>
      <w:lvlText w:val="o"/>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C07514">
      <w:start w:val="1"/>
      <w:numFmt w:val="bullet"/>
      <w:lvlText w:val="▪"/>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FC14826"/>
    <w:multiLevelType w:val="hybridMultilevel"/>
    <w:tmpl w:val="5BA4F610"/>
    <w:lvl w:ilvl="0" w:tplc="5126893A">
      <w:start w:val="1"/>
      <w:numFmt w:val="bullet"/>
      <w:lvlText w:val="-"/>
      <w:lvlJc w:val="left"/>
      <w:pPr>
        <w:ind w:left="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621D8A">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EC81F6">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92FAAC">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3ADE38">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30E02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DE0C7E">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8EDE16">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E08F56">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0EC1523"/>
    <w:multiLevelType w:val="hybridMultilevel"/>
    <w:tmpl w:val="3630323A"/>
    <w:lvl w:ilvl="0" w:tplc="4C4439AC">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A4BC5C">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8628DC">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2846D8">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8674F6">
      <w:start w:val="1"/>
      <w:numFmt w:val="bullet"/>
      <w:lvlText w:val="o"/>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44770C">
      <w:start w:val="1"/>
      <w:numFmt w:val="bullet"/>
      <w:lvlText w:val="▪"/>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9A7D7A">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308CDA">
      <w:start w:val="1"/>
      <w:numFmt w:val="bullet"/>
      <w:lvlText w:val="o"/>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D60752">
      <w:start w:val="1"/>
      <w:numFmt w:val="bullet"/>
      <w:lvlText w:val="▪"/>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396378B"/>
    <w:multiLevelType w:val="hybridMultilevel"/>
    <w:tmpl w:val="0A166E34"/>
    <w:lvl w:ilvl="0" w:tplc="5860DE1C">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E4ED5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9CFE3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44AB7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7CE61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C6FD8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68325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70943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4CB63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7591664"/>
    <w:multiLevelType w:val="hybridMultilevel"/>
    <w:tmpl w:val="5284E40A"/>
    <w:lvl w:ilvl="0" w:tplc="D7D6B682">
      <w:start w:val="1"/>
      <w:numFmt w:val="bullet"/>
      <w:lvlText w:val="-"/>
      <w:lvlJc w:val="left"/>
      <w:pPr>
        <w:ind w:left="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661716">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A4A82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1A2120">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0C294E">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3087A0">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B02C16">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E468D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0E7F96">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84D3145"/>
    <w:multiLevelType w:val="hybridMultilevel"/>
    <w:tmpl w:val="E634D8C2"/>
    <w:lvl w:ilvl="0" w:tplc="2C925CE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867B64">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8C8EDE">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58D1E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4E7D98">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D25746">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6C9D9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F26E76">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807BE4">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8625463"/>
    <w:multiLevelType w:val="hybridMultilevel"/>
    <w:tmpl w:val="2E9C8BE4"/>
    <w:lvl w:ilvl="0" w:tplc="1242F3D2">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D24F6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5C3FB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F6085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34F93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383BF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F8221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E05A0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020BA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87645A4"/>
    <w:multiLevelType w:val="hybridMultilevel"/>
    <w:tmpl w:val="D01A23C2"/>
    <w:lvl w:ilvl="0" w:tplc="473C40F2">
      <w:start w:val="1"/>
      <w:numFmt w:val="bullet"/>
      <w:lvlText w:val="-"/>
      <w:lvlJc w:val="left"/>
      <w:pPr>
        <w:ind w:left="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A44D1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48E88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1012E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32723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3EC716">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1E970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48DA66">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EC01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8D32C22"/>
    <w:multiLevelType w:val="hybridMultilevel"/>
    <w:tmpl w:val="95E04B6A"/>
    <w:lvl w:ilvl="0" w:tplc="7BC22162">
      <w:start w:val="1"/>
      <w:numFmt w:val="bullet"/>
      <w:lvlText w:val="-"/>
      <w:lvlJc w:val="left"/>
      <w:pPr>
        <w:ind w:left="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384A02">
      <w:start w:val="1"/>
      <w:numFmt w:val="bullet"/>
      <w:lvlText w:val="o"/>
      <w:lvlJc w:val="left"/>
      <w:pPr>
        <w:ind w:left="1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5EB6C6">
      <w:start w:val="1"/>
      <w:numFmt w:val="bullet"/>
      <w:lvlText w:val="▪"/>
      <w:lvlJc w:val="left"/>
      <w:pPr>
        <w:ind w:left="2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02F20A">
      <w:start w:val="1"/>
      <w:numFmt w:val="bullet"/>
      <w:lvlText w:val="•"/>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18A33C">
      <w:start w:val="1"/>
      <w:numFmt w:val="bullet"/>
      <w:lvlText w:val="o"/>
      <w:lvlJc w:val="left"/>
      <w:pPr>
        <w:ind w:left="3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5892E0">
      <w:start w:val="1"/>
      <w:numFmt w:val="bullet"/>
      <w:lvlText w:val="▪"/>
      <w:lvlJc w:val="left"/>
      <w:pPr>
        <w:ind w:left="4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765452">
      <w:start w:val="1"/>
      <w:numFmt w:val="bullet"/>
      <w:lvlText w:val="•"/>
      <w:lvlJc w:val="left"/>
      <w:pPr>
        <w:ind w:left="5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A6E50E">
      <w:start w:val="1"/>
      <w:numFmt w:val="bullet"/>
      <w:lvlText w:val="o"/>
      <w:lvlJc w:val="left"/>
      <w:pPr>
        <w:ind w:left="6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D0952C">
      <w:start w:val="1"/>
      <w:numFmt w:val="bullet"/>
      <w:lvlText w:val="▪"/>
      <w:lvlJc w:val="left"/>
      <w:pPr>
        <w:ind w:left="6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91C2001"/>
    <w:multiLevelType w:val="hybridMultilevel"/>
    <w:tmpl w:val="FAA2DE56"/>
    <w:lvl w:ilvl="0" w:tplc="43E4ECD0">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8AE0B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5AD09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CEBF2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6A978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8E2B3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36317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04B68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6E2DC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A38338B"/>
    <w:multiLevelType w:val="hybridMultilevel"/>
    <w:tmpl w:val="35CA057A"/>
    <w:lvl w:ilvl="0" w:tplc="69147BD8">
      <w:start w:val="1"/>
      <w:numFmt w:val="bullet"/>
      <w:lvlText w:val="-"/>
      <w:lvlJc w:val="left"/>
      <w:pPr>
        <w:ind w:left="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F223B2">
      <w:start w:val="1"/>
      <w:numFmt w:val="bullet"/>
      <w:lvlText w:val="o"/>
      <w:lvlJc w:val="left"/>
      <w:pPr>
        <w:ind w:left="1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5071EE">
      <w:start w:val="1"/>
      <w:numFmt w:val="bullet"/>
      <w:lvlText w:val="▪"/>
      <w:lvlJc w:val="left"/>
      <w:pPr>
        <w:ind w:left="2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6ECF6C">
      <w:start w:val="1"/>
      <w:numFmt w:val="bullet"/>
      <w:lvlText w:val="•"/>
      <w:lvlJc w:val="left"/>
      <w:pPr>
        <w:ind w:left="2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D28D3C">
      <w:start w:val="1"/>
      <w:numFmt w:val="bullet"/>
      <w:lvlText w:val="o"/>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0E8C86">
      <w:start w:val="1"/>
      <w:numFmt w:val="bullet"/>
      <w:lvlText w:val="▪"/>
      <w:lvlJc w:val="left"/>
      <w:pPr>
        <w:ind w:left="4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7A6B40">
      <w:start w:val="1"/>
      <w:numFmt w:val="bullet"/>
      <w:lvlText w:val="•"/>
      <w:lvlJc w:val="left"/>
      <w:pPr>
        <w:ind w:left="5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04A9B4">
      <w:start w:val="1"/>
      <w:numFmt w:val="bullet"/>
      <w:lvlText w:val="o"/>
      <w:lvlJc w:val="left"/>
      <w:pPr>
        <w:ind w:left="5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4673CC">
      <w:start w:val="1"/>
      <w:numFmt w:val="bullet"/>
      <w:lvlText w:val="▪"/>
      <w:lvlJc w:val="left"/>
      <w:pPr>
        <w:ind w:left="6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CFE2F34"/>
    <w:multiLevelType w:val="hybridMultilevel"/>
    <w:tmpl w:val="4EE2CC9A"/>
    <w:lvl w:ilvl="0" w:tplc="D18690B2">
      <w:start w:val="1"/>
      <w:numFmt w:val="bullet"/>
      <w:lvlText w:val="o"/>
      <w:lvlJc w:val="left"/>
      <w:pPr>
        <w:ind w:left="3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6C6CD0A">
      <w:start w:val="1"/>
      <w:numFmt w:val="bullet"/>
      <w:lvlText w:val="o"/>
      <w:lvlJc w:val="left"/>
      <w:pPr>
        <w:ind w:left="15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746F53A">
      <w:start w:val="1"/>
      <w:numFmt w:val="bullet"/>
      <w:lvlText w:val="▪"/>
      <w:lvlJc w:val="left"/>
      <w:pPr>
        <w:ind w:left="22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8C87214">
      <w:start w:val="1"/>
      <w:numFmt w:val="bullet"/>
      <w:lvlText w:val="•"/>
      <w:lvlJc w:val="left"/>
      <w:pPr>
        <w:ind w:left="29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CA8F524">
      <w:start w:val="1"/>
      <w:numFmt w:val="bullet"/>
      <w:lvlText w:val="o"/>
      <w:lvlJc w:val="left"/>
      <w:pPr>
        <w:ind w:left="3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188DDAC">
      <w:start w:val="1"/>
      <w:numFmt w:val="bullet"/>
      <w:lvlText w:val="▪"/>
      <w:lvlJc w:val="left"/>
      <w:pPr>
        <w:ind w:left="44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852F5AE">
      <w:start w:val="1"/>
      <w:numFmt w:val="bullet"/>
      <w:lvlText w:val="•"/>
      <w:lvlJc w:val="left"/>
      <w:pPr>
        <w:ind w:left="51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1D48D48">
      <w:start w:val="1"/>
      <w:numFmt w:val="bullet"/>
      <w:lvlText w:val="o"/>
      <w:lvlJc w:val="left"/>
      <w:pPr>
        <w:ind w:left="5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8A61C7E">
      <w:start w:val="1"/>
      <w:numFmt w:val="bullet"/>
      <w:lvlText w:val="▪"/>
      <w:lvlJc w:val="left"/>
      <w:pPr>
        <w:ind w:left="6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DF806E9"/>
    <w:multiLevelType w:val="hybridMultilevel"/>
    <w:tmpl w:val="B6A452AC"/>
    <w:lvl w:ilvl="0" w:tplc="23605B12">
      <w:start w:val="1"/>
      <w:numFmt w:val="bullet"/>
      <w:lvlText w:val="-"/>
      <w:lvlJc w:val="left"/>
      <w:pPr>
        <w:ind w:left="1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D0442A">
      <w:start w:val="1"/>
      <w:numFmt w:val="bullet"/>
      <w:lvlText w:val="o"/>
      <w:lvlJc w:val="left"/>
      <w:pPr>
        <w:ind w:left="2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DE6304">
      <w:start w:val="1"/>
      <w:numFmt w:val="bullet"/>
      <w:lvlText w:val="▪"/>
      <w:lvlJc w:val="left"/>
      <w:pPr>
        <w:ind w:left="2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DC46BA">
      <w:start w:val="1"/>
      <w:numFmt w:val="bullet"/>
      <w:lvlText w:val="•"/>
      <w:lvlJc w:val="left"/>
      <w:pPr>
        <w:ind w:left="3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0A2362">
      <w:start w:val="1"/>
      <w:numFmt w:val="bullet"/>
      <w:lvlText w:val="o"/>
      <w:lvlJc w:val="left"/>
      <w:pPr>
        <w:ind w:left="4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62776">
      <w:start w:val="1"/>
      <w:numFmt w:val="bullet"/>
      <w:lvlText w:val="▪"/>
      <w:lvlJc w:val="left"/>
      <w:pPr>
        <w:ind w:left="4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20FC86">
      <w:start w:val="1"/>
      <w:numFmt w:val="bullet"/>
      <w:lvlText w:val="•"/>
      <w:lvlJc w:val="left"/>
      <w:pPr>
        <w:ind w:left="5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52F696">
      <w:start w:val="1"/>
      <w:numFmt w:val="bullet"/>
      <w:lvlText w:val="o"/>
      <w:lvlJc w:val="left"/>
      <w:pPr>
        <w:ind w:left="6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429B24">
      <w:start w:val="1"/>
      <w:numFmt w:val="bullet"/>
      <w:lvlText w:val="▪"/>
      <w:lvlJc w:val="left"/>
      <w:pPr>
        <w:ind w:left="7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EAA413D"/>
    <w:multiLevelType w:val="hybridMultilevel"/>
    <w:tmpl w:val="F83835AE"/>
    <w:lvl w:ilvl="0" w:tplc="E50EC75C">
      <w:start w:val="1"/>
      <w:numFmt w:val="bullet"/>
      <w:lvlText w:val="-"/>
      <w:lvlJc w:val="left"/>
      <w:pPr>
        <w:ind w:left="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148FF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8066E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ECF00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D8FD1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9EB54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8211D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8AF57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D88D3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0454660"/>
    <w:multiLevelType w:val="hybridMultilevel"/>
    <w:tmpl w:val="261E9D1E"/>
    <w:lvl w:ilvl="0" w:tplc="14A0BA2C">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CE053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CEFFA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7C327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BC0AB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EC5E6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DEA27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A6E1E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ECDE2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2A916BF"/>
    <w:multiLevelType w:val="hybridMultilevel"/>
    <w:tmpl w:val="B8B442E8"/>
    <w:lvl w:ilvl="0" w:tplc="48CA04E4">
      <w:start w:val="1"/>
      <w:numFmt w:val="bullet"/>
      <w:lvlText w:val="•"/>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EAA2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68C7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78D9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E829E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4AB3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6EB7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B2708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B211A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6F4495C"/>
    <w:multiLevelType w:val="hybridMultilevel"/>
    <w:tmpl w:val="2A9AD48C"/>
    <w:lvl w:ilvl="0" w:tplc="869ED7A4">
      <w:start w:val="1"/>
      <w:numFmt w:val="bullet"/>
      <w:lvlText w:val="-"/>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86770A">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9E9068">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74197A">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340B9A">
      <w:start w:val="1"/>
      <w:numFmt w:val="bullet"/>
      <w:lvlText w:val="o"/>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109688">
      <w:start w:val="1"/>
      <w:numFmt w:val="bullet"/>
      <w:lvlText w:val="▪"/>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609E96">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76DF40">
      <w:start w:val="1"/>
      <w:numFmt w:val="bullet"/>
      <w:lvlText w:val="o"/>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08F300">
      <w:start w:val="1"/>
      <w:numFmt w:val="bullet"/>
      <w:lvlText w:val="▪"/>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7902F44"/>
    <w:multiLevelType w:val="multilevel"/>
    <w:tmpl w:val="1B222EE0"/>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7EE3451"/>
    <w:multiLevelType w:val="hybridMultilevel"/>
    <w:tmpl w:val="910636DE"/>
    <w:lvl w:ilvl="0" w:tplc="52C487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66D3C4">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DA51E6">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F68DE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7A9FAC">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06C3E8">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4E186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227DD8">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D65F66">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9A73CD0"/>
    <w:multiLevelType w:val="hybridMultilevel"/>
    <w:tmpl w:val="628E3E54"/>
    <w:lvl w:ilvl="0" w:tplc="906604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CC442C">
      <w:start w:val="1"/>
      <w:numFmt w:val="bullet"/>
      <w:lvlText w:val="-"/>
      <w:lvlJc w:val="left"/>
      <w:pPr>
        <w:ind w:left="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C6647A">
      <w:start w:val="1"/>
      <w:numFmt w:val="bullet"/>
      <w:lvlText w:val="▪"/>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3A4602">
      <w:start w:val="1"/>
      <w:numFmt w:val="bullet"/>
      <w:lvlText w:val="•"/>
      <w:lvlJc w:val="left"/>
      <w:pPr>
        <w:ind w:left="2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6EFE80">
      <w:start w:val="1"/>
      <w:numFmt w:val="bullet"/>
      <w:lvlText w:val="o"/>
      <w:lvlJc w:val="left"/>
      <w:pPr>
        <w:ind w:left="3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50D43C">
      <w:start w:val="1"/>
      <w:numFmt w:val="bullet"/>
      <w:lvlText w:val="▪"/>
      <w:lvlJc w:val="left"/>
      <w:pPr>
        <w:ind w:left="4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5A1E10">
      <w:start w:val="1"/>
      <w:numFmt w:val="bullet"/>
      <w:lvlText w:val="•"/>
      <w:lvlJc w:val="left"/>
      <w:pPr>
        <w:ind w:left="4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ECF2DA">
      <w:start w:val="1"/>
      <w:numFmt w:val="bullet"/>
      <w:lvlText w:val="o"/>
      <w:lvlJc w:val="left"/>
      <w:pPr>
        <w:ind w:left="5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92DE24">
      <w:start w:val="1"/>
      <w:numFmt w:val="bullet"/>
      <w:lvlText w:val="▪"/>
      <w:lvlJc w:val="left"/>
      <w:pPr>
        <w:ind w:left="6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A393C6B"/>
    <w:multiLevelType w:val="hybridMultilevel"/>
    <w:tmpl w:val="286E5D82"/>
    <w:lvl w:ilvl="0" w:tplc="E158AF6E">
      <w:start w:val="1"/>
      <w:numFmt w:val="bullet"/>
      <w:lvlText w:val="-"/>
      <w:lvlJc w:val="left"/>
      <w:pPr>
        <w:ind w:left="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545B04">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FCD158">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C08458">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6A4C58">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88BDD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1ED7A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807AB2">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C8D61C">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C4A667F"/>
    <w:multiLevelType w:val="hybridMultilevel"/>
    <w:tmpl w:val="AE5A4FFC"/>
    <w:lvl w:ilvl="0" w:tplc="01F6BCFE">
      <w:start w:val="1"/>
      <w:numFmt w:val="bullet"/>
      <w:lvlText w:val="•"/>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3A4A46">
      <w:start w:val="1"/>
      <w:numFmt w:val="bullet"/>
      <w:lvlText w:val="o"/>
      <w:lvlJc w:val="left"/>
      <w:pPr>
        <w:ind w:left="20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1E4822">
      <w:start w:val="1"/>
      <w:numFmt w:val="bullet"/>
      <w:lvlText w:val="▪"/>
      <w:lvlJc w:val="left"/>
      <w:pPr>
        <w:ind w:left="27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CE8122">
      <w:start w:val="1"/>
      <w:numFmt w:val="bullet"/>
      <w:lvlText w:val="•"/>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4A5E32">
      <w:start w:val="1"/>
      <w:numFmt w:val="bullet"/>
      <w:lvlText w:val="o"/>
      <w:lvlJc w:val="left"/>
      <w:pPr>
        <w:ind w:left="4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88D40A">
      <w:start w:val="1"/>
      <w:numFmt w:val="bullet"/>
      <w:lvlText w:val="▪"/>
      <w:lvlJc w:val="left"/>
      <w:pPr>
        <w:ind w:left="48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826964">
      <w:start w:val="1"/>
      <w:numFmt w:val="bullet"/>
      <w:lvlText w:val="•"/>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047A8C">
      <w:start w:val="1"/>
      <w:numFmt w:val="bullet"/>
      <w:lvlText w:val="o"/>
      <w:lvlJc w:val="left"/>
      <w:pPr>
        <w:ind w:left="6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4E1FDC">
      <w:start w:val="1"/>
      <w:numFmt w:val="bullet"/>
      <w:lvlText w:val="▪"/>
      <w:lvlJc w:val="left"/>
      <w:pPr>
        <w:ind w:left="70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C9C52A6"/>
    <w:multiLevelType w:val="hybridMultilevel"/>
    <w:tmpl w:val="F1F84578"/>
    <w:lvl w:ilvl="0" w:tplc="57908200">
      <w:start w:val="1"/>
      <w:numFmt w:val="bullet"/>
      <w:lvlText w:val="o"/>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D126944">
      <w:start w:val="1"/>
      <w:numFmt w:val="bullet"/>
      <w:lvlText w:val="o"/>
      <w:lvlJc w:val="left"/>
      <w:pPr>
        <w:ind w:left="15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9464A52">
      <w:start w:val="1"/>
      <w:numFmt w:val="bullet"/>
      <w:lvlText w:val="▪"/>
      <w:lvlJc w:val="left"/>
      <w:pPr>
        <w:ind w:left="22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E4C8B16">
      <w:start w:val="1"/>
      <w:numFmt w:val="bullet"/>
      <w:lvlText w:val="•"/>
      <w:lvlJc w:val="left"/>
      <w:pPr>
        <w:ind w:left="29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7865CEE">
      <w:start w:val="1"/>
      <w:numFmt w:val="bullet"/>
      <w:lvlText w:val="o"/>
      <w:lvlJc w:val="left"/>
      <w:pPr>
        <w:ind w:left="37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2B80E0A">
      <w:start w:val="1"/>
      <w:numFmt w:val="bullet"/>
      <w:lvlText w:val="▪"/>
      <w:lvlJc w:val="left"/>
      <w:pPr>
        <w:ind w:left="44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63C4552">
      <w:start w:val="1"/>
      <w:numFmt w:val="bullet"/>
      <w:lvlText w:val="•"/>
      <w:lvlJc w:val="left"/>
      <w:pPr>
        <w:ind w:left="51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A3A0720">
      <w:start w:val="1"/>
      <w:numFmt w:val="bullet"/>
      <w:lvlText w:val="o"/>
      <w:lvlJc w:val="left"/>
      <w:pPr>
        <w:ind w:left="58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42025C0">
      <w:start w:val="1"/>
      <w:numFmt w:val="bullet"/>
      <w:lvlText w:val="▪"/>
      <w:lvlJc w:val="left"/>
      <w:pPr>
        <w:ind w:left="65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0B461B3"/>
    <w:multiLevelType w:val="hybridMultilevel"/>
    <w:tmpl w:val="CFD80FD4"/>
    <w:lvl w:ilvl="0" w:tplc="786C25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C2CF6C">
      <w:start w:val="1"/>
      <w:numFmt w:val="bullet"/>
      <w:lvlText w:val="o"/>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36B698">
      <w:start w:val="1"/>
      <w:numFmt w:val="bullet"/>
      <w:lvlText w:val="▪"/>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EE8492">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80C6BA">
      <w:start w:val="1"/>
      <w:numFmt w:val="bullet"/>
      <w:lvlText w:val="o"/>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5AB5A6">
      <w:start w:val="1"/>
      <w:numFmt w:val="bullet"/>
      <w:lvlText w:val="▪"/>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EEE6C6">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84552A">
      <w:start w:val="1"/>
      <w:numFmt w:val="bullet"/>
      <w:lvlText w:val="o"/>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706504">
      <w:start w:val="1"/>
      <w:numFmt w:val="bullet"/>
      <w:lvlText w:val="▪"/>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36D4AC0"/>
    <w:multiLevelType w:val="hybridMultilevel"/>
    <w:tmpl w:val="F1003456"/>
    <w:lvl w:ilvl="0" w:tplc="5818ECD4">
      <w:start w:val="1"/>
      <w:numFmt w:val="bullet"/>
      <w:lvlText w:val="-"/>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920BB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B4E29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4A68E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60E65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FCCAD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24310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FE3D6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38123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58A4DE3"/>
    <w:multiLevelType w:val="hybridMultilevel"/>
    <w:tmpl w:val="87845B26"/>
    <w:lvl w:ilvl="0" w:tplc="26B2D958">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2E41A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280F2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92265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08294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26CF4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EA21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529E0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28E9E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5EA29D2"/>
    <w:multiLevelType w:val="hybridMultilevel"/>
    <w:tmpl w:val="24C8777A"/>
    <w:lvl w:ilvl="0" w:tplc="10D03BAE">
      <w:start w:val="1"/>
      <w:numFmt w:val="bullet"/>
      <w:lvlText w:val="-"/>
      <w:lvlJc w:val="left"/>
      <w:pPr>
        <w:ind w:left="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E2D21C">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988940">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12DFA8">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862778">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98D4D0">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B2D14C">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F06048">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866A3E">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7866F5A"/>
    <w:multiLevelType w:val="hybridMultilevel"/>
    <w:tmpl w:val="4DB68E54"/>
    <w:lvl w:ilvl="0" w:tplc="BD504D3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169152">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D88A1E">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08C2B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FC3D54">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145DA2">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9EB3D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0260AE">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F8EE9E">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8976A11"/>
    <w:multiLevelType w:val="hybridMultilevel"/>
    <w:tmpl w:val="A30A4308"/>
    <w:lvl w:ilvl="0" w:tplc="056C6C94">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00D7B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3A71F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CAC8C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D2E46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52EB4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B8F20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76CB7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1CF7C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C7964A4"/>
    <w:multiLevelType w:val="hybridMultilevel"/>
    <w:tmpl w:val="756A0692"/>
    <w:lvl w:ilvl="0" w:tplc="5A14258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385C2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260F2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68F67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7C46D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1625F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BC8BC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A401C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088DD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E0F3562"/>
    <w:multiLevelType w:val="hybridMultilevel"/>
    <w:tmpl w:val="41A25DEC"/>
    <w:lvl w:ilvl="0" w:tplc="AACA998A">
      <w:start w:val="1"/>
      <w:numFmt w:val="bullet"/>
      <w:lvlText w:val="o"/>
      <w:lvlJc w:val="left"/>
      <w:pPr>
        <w:ind w:left="35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DD682C8">
      <w:start w:val="1"/>
      <w:numFmt w:val="bullet"/>
      <w:lvlText w:val="o"/>
      <w:lvlJc w:val="left"/>
      <w:pPr>
        <w:ind w:left="15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19ADCF2">
      <w:start w:val="1"/>
      <w:numFmt w:val="bullet"/>
      <w:lvlText w:val="▪"/>
      <w:lvlJc w:val="left"/>
      <w:pPr>
        <w:ind w:left="22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E367358">
      <w:start w:val="1"/>
      <w:numFmt w:val="bullet"/>
      <w:lvlText w:val="•"/>
      <w:lvlJc w:val="left"/>
      <w:pPr>
        <w:ind w:left="29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12677EA">
      <w:start w:val="1"/>
      <w:numFmt w:val="bullet"/>
      <w:lvlText w:val="o"/>
      <w:lvlJc w:val="left"/>
      <w:pPr>
        <w:ind w:left="3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2D230E0">
      <w:start w:val="1"/>
      <w:numFmt w:val="bullet"/>
      <w:lvlText w:val="▪"/>
      <w:lvlJc w:val="left"/>
      <w:pPr>
        <w:ind w:left="44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DC69388">
      <w:start w:val="1"/>
      <w:numFmt w:val="bullet"/>
      <w:lvlText w:val="•"/>
      <w:lvlJc w:val="left"/>
      <w:pPr>
        <w:ind w:left="51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962A95E">
      <w:start w:val="1"/>
      <w:numFmt w:val="bullet"/>
      <w:lvlText w:val="o"/>
      <w:lvlJc w:val="left"/>
      <w:pPr>
        <w:ind w:left="5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566234A">
      <w:start w:val="1"/>
      <w:numFmt w:val="bullet"/>
      <w:lvlText w:val="▪"/>
      <w:lvlJc w:val="left"/>
      <w:pPr>
        <w:ind w:left="6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0FD2737"/>
    <w:multiLevelType w:val="hybridMultilevel"/>
    <w:tmpl w:val="49A82D9C"/>
    <w:lvl w:ilvl="0" w:tplc="43A44CC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9C33C6">
      <w:start w:val="1"/>
      <w:numFmt w:val="bullet"/>
      <w:lvlText w:val="o"/>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40DECC">
      <w:start w:val="1"/>
      <w:numFmt w:val="bullet"/>
      <w:lvlRestart w:val="0"/>
      <w:lvlText w:val="-"/>
      <w:lvlJc w:val="left"/>
      <w:pPr>
        <w:ind w:left="1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02B548">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AAED2">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244FC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A82148">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10F17E">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10E0F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58D0C8A"/>
    <w:multiLevelType w:val="hybridMultilevel"/>
    <w:tmpl w:val="81C6F88E"/>
    <w:lvl w:ilvl="0" w:tplc="03C6299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CE724A">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686AF0">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9EF47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26FD44">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304C94">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98E6D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467A50">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400904">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5983AD1"/>
    <w:multiLevelType w:val="hybridMultilevel"/>
    <w:tmpl w:val="524A5944"/>
    <w:lvl w:ilvl="0" w:tplc="1BE0E1D6">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A69B6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562A2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12697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986A3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BED7F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D0A5F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D010F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CEB92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7365AD2"/>
    <w:multiLevelType w:val="hybridMultilevel"/>
    <w:tmpl w:val="CE56631E"/>
    <w:lvl w:ilvl="0" w:tplc="F0323EB8">
      <w:start w:val="1"/>
      <w:numFmt w:val="bullet"/>
      <w:lvlText w:val="-"/>
      <w:lvlJc w:val="left"/>
      <w:pPr>
        <w:ind w:left="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783802">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F41932">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D8DB56">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74ED30">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1AB8DA">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707454">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E6C688">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04D3B6">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97D255C"/>
    <w:multiLevelType w:val="hybridMultilevel"/>
    <w:tmpl w:val="09102B50"/>
    <w:lvl w:ilvl="0" w:tplc="1EC6ED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3AD4CC">
      <w:start w:val="1"/>
      <w:numFmt w:val="bullet"/>
      <w:lvlText w:val="o"/>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5078CA">
      <w:start w:val="1"/>
      <w:numFmt w:val="bullet"/>
      <w:lvlText w:val="▪"/>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109C10">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428A0A">
      <w:start w:val="1"/>
      <w:numFmt w:val="bullet"/>
      <w:lvlText w:val="o"/>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8E61CA">
      <w:start w:val="1"/>
      <w:numFmt w:val="bullet"/>
      <w:lvlText w:val="▪"/>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8AC500">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04E738">
      <w:start w:val="1"/>
      <w:numFmt w:val="bullet"/>
      <w:lvlText w:val="o"/>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5E29C0">
      <w:start w:val="1"/>
      <w:numFmt w:val="bullet"/>
      <w:lvlText w:val="▪"/>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BB2578F"/>
    <w:multiLevelType w:val="hybridMultilevel"/>
    <w:tmpl w:val="B970B76A"/>
    <w:lvl w:ilvl="0" w:tplc="EFA66404">
      <w:start w:val="1"/>
      <w:numFmt w:val="bullet"/>
      <w:lvlText w:val="-"/>
      <w:lvlJc w:val="left"/>
      <w:pPr>
        <w:ind w:left="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B6B0C2">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A64112">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0C32B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160EDE">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B642C2">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CA3780">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D647B8">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3AF2DA">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E7E200A"/>
    <w:multiLevelType w:val="hybridMultilevel"/>
    <w:tmpl w:val="9CA04C30"/>
    <w:lvl w:ilvl="0" w:tplc="4DC840FC">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6CCFE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46A1E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D2F78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CC8BB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32739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D05BB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5ABD9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CEFE3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EDA7162"/>
    <w:multiLevelType w:val="hybridMultilevel"/>
    <w:tmpl w:val="328A56DA"/>
    <w:lvl w:ilvl="0" w:tplc="7C22C5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E6B416">
      <w:start w:val="1"/>
      <w:numFmt w:val="bullet"/>
      <w:lvlText w:val="o"/>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94D176">
      <w:start w:val="1"/>
      <w:numFmt w:val="bullet"/>
      <w:lvlText w:val="▪"/>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FAB074">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A0CBA0">
      <w:start w:val="1"/>
      <w:numFmt w:val="bullet"/>
      <w:lvlText w:val="o"/>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CA03A2">
      <w:start w:val="1"/>
      <w:numFmt w:val="bullet"/>
      <w:lvlText w:val="▪"/>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0E1FEE">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BA9004">
      <w:start w:val="1"/>
      <w:numFmt w:val="bullet"/>
      <w:lvlText w:val="o"/>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4CF2CC">
      <w:start w:val="1"/>
      <w:numFmt w:val="bullet"/>
      <w:lvlText w:val="▪"/>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6EE91D2F"/>
    <w:multiLevelType w:val="hybridMultilevel"/>
    <w:tmpl w:val="744ADD1C"/>
    <w:lvl w:ilvl="0" w:tplc="F6222C14">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DE5BF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5C0F4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C08ED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6ABC6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9854F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A2C20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48E9A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8A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3071E16"/>
    <w:multiLevelType w:val="hybridMultilevel"/>
    <w:tmpl w:val="BCF216C4"/>
    <w:lvl w:ilvl="0" w:tplc="B2620E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EC267A">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FE6448">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74846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FA676A">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6A32CA">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7E076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A0E11E">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96C42C">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6141BCC"/>
    <w:multiLevelType w:val="hybridMultilevel"/>
    <w:tmpl w:val="1736CB72"/>
    <w:lvl w:ilvl="0" w:tplc="7D4AF7B4">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6C6CA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262F1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B4E45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BA0D8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A0C44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F0255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2AB8C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36E1E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7660169B"/>
    <w:multiLevelType w:val="hybridMultilevel"/>
    <w:tmpl w:val="C5586BDE"/>
    <w:lvl w:ilvl="0" w:tplc="ACE4158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B6CAEE">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A07460">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AC6B44">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F42BA4">
      <w:start w:val="1"/>
      <w:numFmt w:val="bullet"/>
      <w:lvlText w:val="o"/>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28C072">
      <w:start w:val="1"/>
      <w:numFmt w:val="bullet"/>
      <w:lvlText w:val="▪"/>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12C354">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A6CC06">
      <w:start w:val="1"/>
      <w:numFmt w:val="bullet"/>
      <w:lvlText w:val="o"/>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F29E00">
      <w:start w:val="1"/>
      <w:numFmt w:val="bullet"/>
      <w:lvlText w:val="▪"/>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819394A"/>
    <w:multiLevelType w:val="hybridMultilevel"/>
    <w:tmpl w:val="03EA6AE4"/>
    <w:lvl w:ilvl="0" w:tplc="272E908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82E8DC">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E014F4">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003DCC">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965EC4">
      <w:start w:val="1"/>
      <w:numFmt w:val="bullet"/>
      <w:lvlText w:val="o"/>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349A4A">
      <w:start w:val="1"/>
      <w:numFmt w:val="bullet"/>
      <w:lvlText w:val="▪"/>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565C12">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469E1E">
      <w:start w:val="1"/>
      <w:numFmt w:val="bullet"/>
      <w:lvlText w:val="o"/>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205320">
      <w:start w:val="1"/>
      <w:numFmt w:val="bullet"/>
      <w:lvlText w:val="▪"/>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9307037"/>
    <w:multiLevelType w:val="hybridMultilevel"/>
    <w:tmpl w:val="8D5A2DA6"/>
    <w:lvl w:ilvl="0" w:tplc="A5147262">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D07A84">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A8FE86">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9CEC84">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56C400">
      <w:start w:val="1"/>
      <w:numFmt w:val="bullet"/>
      <w:lvlText w:val="o"/>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400F96">
      <w:start w:val="1"/>
      <w:numFmt w:val="bullet"/>
      <w:lvlText w:val="▪"/>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489E4C">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68DDB0">
      <w:start w:val="1"/>
      <w:numFmt w:val="bullet"/>
      <w:lvlText w:val="o"/>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A8D4DA">
      <w:start w:val="1"/>
      <w:numFmt w:val="bullet"/>
      <w:lvlText w:val="▪"/>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AF436CC"/>
    <w:multiLevelType w:val="hybridMultilevel"/>
    <w:tmpl w:val="BBD2E5CE"/>
    <w:lvl w:ilvl="0" w:tplc="A27A9DE2">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88D41A">
      <w:start w:val="1"/>
      <w:numFmt w:val="bullet"/>
      <w:lvlText w:val="o"/>
      <w:lvlJc w:val="left"/>
      <w:pPr>
        <w:ind w:left="1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70989A">
      <w:start w:val="1"/>
      <w:numFmt w:val="bullet"/>
      <w:lvlText w:val="▪"/>
      <w:lvlJc w:val="left"/>
      <w:pPr>
        <w:ind w:left="1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AE1E60">
      <w:start w:val="1"/>
      <w:numFmt w:val="bullet"/>
      <w:lvlText w:val="•"/>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A47D40">
      <w:start w:val="1"/>
      <w:numFmt w:val="bullet"/>
      <w:lvlText w:val="o"/>
      <w:lvlJc w:val="left"/>
      <w:pPr>
        <w:ind w:left="3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D69B12">
      <w:start w:val="1"/>
      <w:numFmt w:val="bullet"/>
      <w:lvlText w:val="▪"/>
      <w:lvlJc w:val="left"/>
      <w:pPr>
        <w:ind w:left="3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76622C">
      <w:start w:val="1"/>
      <w:numFmt w:val="bullet"/>
      <w:lvlText w:val="•"/>
      <w:lvlJc w:val="left"/>
      <w:pPr>
        <w:ind w:left="4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C0EFA4">
      <w:start w:val="1"/>
      <w:numFmt w:val="bullet"/>
      <w:lvlText w:val="o"/>
      <w:lvlJc w:val="left"/>
      <w:pPr>
        <w:ind w:left="5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ACAE42">
      <w:start w:val="1"/>
      <w:numFmt w:val="bullet"/>
      <w:lvlText w:val="▪"/>
      <w:lvlJc w:val="left"/>
      <w:pPr>
        <w:ind w:left="6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F7D2816"/>
    <w:multiLevelType w:val="hybridMultilevel"/>
    <w:tmpl w:val="18667628"/>
    <w:lvl w:ilvl="0" w:tplc="551C87E2">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DE78C6">
      <w:start w:val="1"/>
      <w:numFmt w:val="bullet"/>
      <w:lvlText w:val="o"/>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CCBB14">
      <w:start w:val="1"/>
      <w:numFmt w:val="bullet"/>
      <w:lvlText w:val="▪"/>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4471F0">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4620FC">
      <w:start w:val="1"/>
      <w:numFmt w:val="bullet"/>
      <w:lvlText w:val="o"/>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8948E">
      <w:start w:val="1"/>
      <w:numFmt w:val="bullet"/>
      <w:lvlText w:val="▪"/>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F8998C">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C08DCC">
      <w:start w:val="1"/>
      <w:numFmt w:val="bullet"/>
      <w:lvlText w:val="o"/>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6050D8">
      <w:start w:val="1"/>
      <w:numFmt w:val="bullet"/>
      <w:lvlText w:val="▪"/>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37"/>
  </w:num>
  <w:num w:numId="3">
    <w:abstractNumId w:val="51"/>
  </w:num>
  <w:num w:numId="4">
    <w:abstractNumId w:val="41"/>
  </w:num>
  <w:num w:numId="5">
    <w:abstractNumId w:val="32"/>
  </w:num>
  <w:num w:numId="6">
    <w:abstractNumId w:val="10"/>
  </w:num>
  <w:num w:numId="7">
    <w:abstractNumId w:val="1"/>
  </w:num>
  <w:num w:numId="8">
    <w:abstractNumId w:val="29"/>
  </w:num>
  <w:num w:numId="9">
    <w:abstractNumId w:val="26"/>
  </w:num>
  <w:num w:numId="10">
    <w:abstractNumId w:val="35"/>
  </w:num>
  <w:num w:numId="11">
    <w:abstractNumId w:val="28"/>
  </w:num>
  <w:num w:numId="12">
    <w:abstractNumId w:val="5"/>
  </w:num>
  <w:num w:numId="13">
    <w:abstractNumId w:val="57"/>
  </w:num>
  <w:num w:numId="14">
    <w:abstractNumId w:val="34"/>
  </w:num>
  <w:num w:numId="15">
    <w:abstractNumId w:val="14"/>
  </w:num>
  <w:num w:numId="16">
    <w:abstractNumId w:val="61"/>
  </w:num>
  <w:num w:numId="17">
    <w:abstractNumId w:val="65"/>
  </w:num>
  <w:num w:numId="18">
    <w:abstractNumId w:val="53"/>
  </w:num>
  <w:num w:numId="19">
    <w:abstractNumId w:val="48"/>
  </w:num>
  <w:num w:numId="20">
    <w:abstractNumId w:val="45"/>
  </w:num>
  <w:num w:numId="21">
    <w:abstractNumId w:val="59"/>
  </w:num>
  <w:num w:numId="22">
    <w:abstractNumId w:val="44"/>
  </w:num>
  <w:num w:numId="23">
    <w:abstractNumId w:val="7"/>
  </w:num>
  <w:num w:numId="24">
    <w:abstractNumId w:val="27"/>
  </w:num>
  <w:num w:numId="25">
    <w:abstractNumId w:val="8"/>
  </w:num>
  <w:num w:numId="26">
    <w:abstractNumId w:val="54"/>
  </w:num>
  <w:num w:numId="27">
    <w:abstractNumId w:val="23"/>
  </w:num>
  <w:num w:numId="28">
    <w:abstractNumId w:val="21"/>
  </w:num>
  <w:num w:numId="29">
    <w:abstractNumId w:val="13"/>
  </w:num>
  <w:num w:numId="30">
    <w:abstractNumId w:val="64"/>
  </w:num>
  <w:num w:numId="31">
    <w:abstractNumId w:val="24"/>
  </w:num>
  <w:num w:numId="32">
    <w:abstractNumId w:val="3"/>
  </w:num>
  <w:num w:numId="33">
    <w:abstractNumId w:val="40"/>
  </w:num>
  <w:num w:numId="34">
    <w:abstractNumId w:val="46"/>
  </w:num>
  <w:num w:numId="35">
    <w:abstractNumId w:val="18"/>
  </w:num>
  <w:num w:numId="36">
    <w:abstractNumId w:val="36"/>
  </w:num>
  <w:num w:numId="37">
    <w:abstractNumId w:val="62"/>
  </w:num>
  <w:num w:numId="38">
    <w:abstractNumId w:val="60"/>
  </w:num>
  <w:num w:numId="39">
    <w:abstractNumId w:val="22"/>
  </w:num>
  <w:num w:numId="40">
    <w:abstractNumId w:val="17"/>
  </w:num>
  <w:num w:numId="41">
    <w:abstractNumId w:val="63"/>
  </w:num>
  <w:num w:numId="42">
    <w:abstractNumId w:val="25"/>
  </w:num>
  <w:num w:numId="43">
    <w:abstractNumId w:val="31"/>
  </w:num>
  <w:num w:numId="44">
    <w:abstractNumId w:val="39"/>
  </w:num>
  <w:num w:numId="45">
    <w:abstractNumId w:val="42"/>
  </w:num>
  <w:num w:numId="46">
    <w:abstractNumId w:val="43"/>
  </w:num>
  <w:num w:numId="47">
    <w:abstractNumId w:val="47"/>
  </w:num>
  <w:num w:numId="48">
    <w:abstractNumId w:val="55"/>
  </w:num>
  <w:num w:numId="49">
    <w:abstractNumId w:val="0"/>
  </w:num>
  <w:num w:numId="50">
    <w:abstractNumId w:val="2"/>
  </w:num>
  <w:num w:numId="51">
    <w:abstractNumId w:val="6"/>
  </w:num>
  <w:num w:numId="52">
    <w:abstractNumId w:val="50"/>
  </w:num>
  <w:num w:numId="53">
    <w:abstractNumId w:val="20"/>
  </w:num>
  <w:num w:numId="54">
    <w:abstractNumId w:val="58"/>
  </w:num>
  <w:num w:numId="55">
    <w:abstractNumId w:val="66"/>
  </w:num>
  <w:num w:numId="56">
    <w:abstractNumId w:val="52"/>
  </w:num>
  <w:num w:numId="57">
    <w:abstractNumId w:val="9"/>
  </w:num>
  <w:num w:numId="58">
    <w:abstractNumId w:val="4"/>
  </w:num>
  <w:num w:numId="59">
    <w:abstractNumId w:val="38"/>
  </w:num>
  <w:num w:numId="60">
    <w:abstractNumId w:val="16"/>
  </w:num>
  <w:num w:numId="61">
    <w:abstractNumId w:val="12"/>
  </w:num>
  <w:num w:numId="62">
    <w:abstractNumId w:val="49"/>
  </w:num>
  <w:num w:numId="63">
    <w:abstractNumId w:val="33"/>
  </w:num>
  <w:num w:numId="64">
    <w:abstractNumId w:val="11"/>
  </w:num>
  <w:num w:numId="65">
    <w:abstractNumId w:val="56"/>
  </w:num>
  <w:num w:numId="66">
    <w:abstractNumId w:val="19"/>
  </w:num>
  <w:num w:numId="67">
    <w:abstractNumId w:val="3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FC"/>
    <w:rsid w:val="000265FC"/>
    <w:rsid w:val="00CB0D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4ED6B-B48B-4F29-A961-25A66EF7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pPr>
    <w:rPr>
      <w:rFonts w:ascii="Arial" w:eastAsia="Arial" w:hAnsi="Arial" w:cs="Arial"/>
      <w:color w:val="000000"/>
      <w:sz w:val="20"/>
    </w:rPr>
  </w:style>
  <w:style w:type="paragraph" w:styleId="Titre1">
    <w:name w:val="heading 1"/>
    <w:next w:val="Normal"/>
    <w:link w:val="Titre1C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FBE4D5"/>
      <w:spacing w:after="103" w:line="250" w:lineRule="auto"/>
      <w:ind w:left="10" w:right="306" w:hanging="10"/>
      <w:jc w:val="center"/>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spacing w:after="0"/>
      <w:ind w:left="10" w:right="1372" w:hanging="10"/>
      <w:outlineLvl w:val="1"/>
    </w:pPr>
    <w:rPr>
      <w:rFonts w:ascii="Arial" w:eastAsia="Arial" w:hAnsi="Arial" w:cs="Arial"/>
      <w:b/>
      <w:color w:val="000000"/>
      <w:sz w:val="28"/>
    </w:rPr>
  </w:style>
  <w:style w:type="paragraph" w:styleId="Titre3">
    <w:name w:val="heading 3"/>
    <w:next w:val="Normal"/>
    <w:link w:val="Titre3C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9D9D9"/>
      <w:spacing w:after="31"/>
      <w:ind w:left="567"/>
      <w:jc w:val="right"/>
      <w:outlineLvl w:val="2"/>
    </w:pPr>
    <w:rPr>
      <w:rFonts w:ascii="Arial" w:eastAsia="Arial" w:hAnsi="Arial" w:cs="Arial"/>
      <w:b/>
      <w:color w:val="000000"/>
      <w:sz w:val="24"/>
    </w:rPr>
  </w:style>
  <w:style w:type="paragraph" w:styleId="Titre4">
    <w:name w:val="heading 4"/>
    <w:next w:val="Normal"/>
    <w:link w:val="Titre4Car"/>
    <w:uiPriority w:val="9"/>
    <w:unhideWhenUsed/>
    <w:qFormat/>
    <w:pPr>
      <w:keepNext/>
      <w:keepLines/>
      <w:spacing w:after="5" w:line="249" w:lineRule="auto"/>
      <w:ind w:left="1824" w:right="1609" w:hanging="10"/>
      <w:outlineLvl w:val="3"/>
    </w:pPr>
    <w:rPr>
      <w:rFonts w:ascii="Arial" w:eastAsia="Arial" w:hAnsi="Arial" w:cs="Arial"/>
      <w:b/>
      <w:color w:val="000000"/>
    </w:rPr>
  </w:style>
  <w:style w:type="paragraph" w:styleId="Titre5">
    <w:name w:val="heading 5"/>
    <w:next w:val="Normal"/>
    <w:link w:val="Titre5Car"/>
    <w:uiPriority w:val="9"/>
    <w:unhideWhenUsed/>
    <w:qFormat/>
    <w:pPr>
      <w:keepNext/>
      <w:keepLines/>
      <w:spacing w:after="0"/>
      <w:ind w:left="577" w:hanging="10"/>
      <w:outlineLvl w:val="4"/>
    </w:pPr>
    <w:rPr>
      <w:rFonts w:ascii="Arial" w:eastAsia="Arial" w:hAnsi="Arial" w:cs="Arial"/>
      <w:b/>
      <w:color w:val="000000"/>
      <w:sz w:val="20"/>
      <w:u w:val="single" w:color="000000"/>
    </w:rPr>
  </w:style>
  <w:style w:type="paragraph" w:styleId="Titre6">
    <w:name w:val="heading 6"/>
    <w:next w:val="Normal"/>
    <w:link w:val="Titre6Car"/>
    <w:uiPriority w:val="9"/>
    <w:unhideWhenUsed/>
    <w:qFormat/>
    <w:pPr>
      <w:keepNext/>
      <w:keepLines/>
      <w:spacing w:after="0"/>
      <w:ind w:left="2793" w:hanging="10"/>
      <w:outlineLvl w:val="5"/>
    </w:pPr>
    <w:rPr>
      <w:rFonts w:ascii="Arial" w:eastAsia="Arial" w:hAnsi="Arial" w:cs="Arial"/>
      <w:b/>
      <w:color w:val="000000"/>
      <w:sz w:val="20"/>
    </w:rPr>
  </w:style>
  <w:style w:type="paragraph" w:styleId="Titre7">
    <w:name w:val="heading 7"/>
    <w:next w:val="Normal"/>
    <w:link w:val="Titre7Car"/>
    <w:uiPriority w:val="9"/>
    <w:unhideWhenUsed/>
    <w:qFormat/>
    <w:pPr>
      <w:keepNext/>
      <w:keepLines/>
      <w:spacing w:after="0"/>
      <w:ind w:left="577" w:hanging="10"/>
      <w:outlineLvl w:val="6"/>
    </w:pPr>
    <w:rPr>
      <w:rFonts w:ascii="Arial" w:eastAsia="Arial" w:hAnsi="Arial" w:cs="Arial"/>
      <w:b/>
      <w:color w:val="000000"/>
      <w:sz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link w:val="Titre5"/>
    <w:rPr>
      <w:rFonts w:ascii="Arial" w:eastAsia="Arial" w:hAnsi="Arial" w:cs="Arial"/>
      <w:b/>
      <w:color w:val="000000"/>
      <w:sz w:val="20"/>
      <w:u w:val="single" w:color="000000"/>
    </w:rPr>
  </w:style>
  <w:style w:type="character" w:customStyle="1" w:styleId="Titre4Car">
    <w:name w:val="Titre 4 Car"/>
    <w:link w:val="Titre4"/>
    <w:rPr>
      <w:rFonts w:ascii="Arial" w:eastAsia="Arial" w:hAnsi="Arial" w:cs="Arial"/>
      <w:b/>
      <w:color w:val="000000"/>
      <w:sz w:val="22"/>
    </w:rPr>
  </w:style>
  <w:style w:type="character" w:customStyle="1" w:styleId="Titre2Car">
    <w:name w:val="Titre 2 Car"/>
    <w:link w:val="Titre2"/>
    <w:rPr>
      <w:rFonts w:ascii="Arial" w:eastAsia="Arial" w:hAnsi="Arial" w:cs="Arial"/>
      <w:b/>
      <w:color w:val="000000"/>
      <w:sz w:val="28"/>
    </w:rPr>
  </w:style>
  <w:style w:type="character" w:customStyle="1" w:styleId="Titre1Car">
    <w:name w:val="Titre 1 Car"/>
    <w:link w:val="Titre1"/>
    <w:rPr>
      <w:rFonts w:ascii="Arial" w:eastAsia="Arial" w:hAnsi="Arial" w:cs="Arial"/>
      <w:b/>
      <w:color w:val="000000"/>
      <w:sz w:val="32"/>
    </w:rPr>
  </w:style>
  <w:style w:type="character" w:customStyle="1" w:styleId="Titre6Car">
    <w:name w:val="Titre 6 Car"/>
    <w:link w:val="Titre6"/>
    <w:rPr>
      <w:rFonts w:ascii="Arial" w:eastAsia="Arial" w:hAnsi="Arial" w:cs="Arial"/>
      <w:b/>
      <w:color w:val="000000"/>
      <w:sz w:val="20"/>
    </w:rPr>
  </w:style>
  <w:style w:type="character" w:customStyle="1" w:styleId="Titre3Car">
    <w:name w:val="Titre 3 Car"/>
    <w:link w:val="Titre3"/>
    <w:rPr>
      <w:rFonts w:ascii="Arial" w:eastAsia="Arial" w:hAnsi="Arial" w:cs="Arial"/>
      <w:b/>
      <w:color w:val="000000"/>
      <w:sz w:val="24"/>
    </w:rPr>
  </w:style>
  <w:style w:type="character" w:customStyle="1" w:styleId="Titre7Car">
    <w:name w:val="Titre 7 Car"/>
    <w:link w:val="Titre7"/>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20513</Words>
  <Characters>112826</Characters>
  <Application>Microsoft Office Word</Application>
  <DocSecurity>0</DocSecurity>
  <Lines>940</Lines>
  <Paragraphs>266</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133073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cp:lastModifiedBy>njoret</cp:lastModifiedBy>
  <cp:revision>2</cp:revision>
  <dcterms:created xsi:type="dcterms:W3CDTF">2022-06-21T14:07:00Z</dcterms:created>
  <dcterms:modified xsi:type="dcterms:W3CDTF">2022-06-21T14:07:00Z</dcterms:modified>
</cp:coreProperties>
</file>