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3D" w:rsidRPr="00B9398A" w:rsidRDefault="00B2373D">
      <w:pPr>
        <w:pStyle w:val="Standard"/>
        <w:jc w:val="both"/>
        <w:rPr>
          <w:rFonts w:asciiTheme="minorHAnsi" w:hAnsiTheme="minorHAnsi"/>
        </w:rPr>
      </w:pPr>
    </w:p>
    <w:p w:rsidR="00B2373D" w:rsidRPr="00B9398A" w:rsidRDefault="00B2373D">
      <w:pPr>
        <w:pStyle w:val="Standard"/>
        <w:jc w:val="both"/>
        <w:rPr>
          <w:rFonts w:asciiTheme="minorHAnsi" w:hAnsiTheme="minorHAnsi"/>
          <w:sz w:val="22"/>
          <w:u w:val="single"/>
        </w:rPr>
      </w:pPr>
    </w:p>
    <w:p w:rsidR="00B2373D" w:rsidRPr="00B9398A" w:rsidRDefault="00B2373D">
      <w:pPr>
        <w:pStyle w:val="Standard"/>
        <w:jc w:val="both"/>
        <w:rPr>
          <w:rFonts w:asciiTheme="minorHAnsi" w:hAnsiTheme="minorHAnsi"/>
          <w:sz w:val="22"/>
          <w:u w:val="single"/>
        </w:rPr>
      </w:pPr>
    </w:p>
    <w:p w:rsidR="00B2373D" w:rsidRPr="00B9398A" w:rsidRDefault="00B2373D">
      <w:pPr>
        <w:pStyle w:val="Standard"/>
        <w:jc w:val="both"/>
        <w:rPr>
          <w:rFonts w:asciiTheme="minorHAnsi" w:hAnsiTheme="minorHAnsi"/>
        </w:rPr>
      </w:pPr>
    </w:p>
    <w:p w:rsidR="00B2373D" w:rsidRPr="00B9398A" w:rsidRDefault="00B2373D">
      <w:pPr>
        <w:pStyle w:val="Standard"/>
        <w:jc w:val="both"/>
        <w:rPr>
          <w:rFonts w:asciiTheme="minorHAnsi" w:hAnsiTheme="minorHAnsi"/>
          <w:sz w:val="22"/>
          <w:u w:val="single"/>
        </w:rPr>
      </w:pPr>
    </w:p>
    <w:p w:rsidR="00B2373D" w:rsidRPr="00B9398A" w:rsidRDefault="00B2373D">
      <w:pPr>
        <w:pStyle w:val="Standard"/>
        <w:jc w:val="both"/>
        <w:rPr>
          <w:rFonts w:asciiTheme="minorHAnsi" w:hAnsiTheme="minorHAnsi"/>
          <w:sz w:val="22"/>
          <w:u w:val="single"/>
        </w:rPr>
      </w:pPr>
    </w:p>
    <w:p w:rsidR="00B2373D" w:rsidRPr="00B9398A" w:rsidRDefault="00B2373D">
      <w:pPr>
        <w:pStyle w:val="Standard"/>
        <w:jc w:val="both"/>
        <w:rPr>
          <w:rFonts w:asciiTheme="minorHAnsi" w:hAnsiTheme="minorHAnsi"/>
          <w:sz w:val="22"/>
          <w:u w:val="single"/>
        </w:rPr>
      </w:pPr>
    </w:p>
    <w:p w:rsidR="00B2373D" w:rsidRPr="00B9398A" w:rsidRDefault="00B2373D">
      <w:pPr>
        <w:pStyle w:val="Standard"/>
        <w:jc w:val="both"/>
        <w:rPr>
          <w:rFonts w:asciiTheme="minorHAnsi" w:hAnsiTheme="minorHAnsi"/>
        </w:rPr>
      </w:pPr>
    </w:p>
    <w:p w:rsidR="00B2373D" w:rsidRPr="00B9398A" w:rsidRDefault="00B2373D">
      <w:pPr>
        <w:pStyle w:val="Standard"/>
        <w:jc w:val="both"/>
        <w:rPr>
          <w:rFonts w:asciiTheme="minorHAnsi" w:hAnsiTheme="minorHAnsi"/>
          <w:b/>
          <w:sz w:val="22"/>
        </w:rPr>
      </w:pPr>
    </w:p>
    <w:p w:rsidR="00B2373D" w:rsidRPr="00B9398A" w:rsidRDefault="00B2373D">
      <w:pPr>
        <w:pStyle w:val="Standard"/>
        <w:jc w:val="both"/>
        <w:rPr>
          <w:rFonts w:asciiTheme="minorHAnsi" w:hAnsiTheme="minorHAnsi"/>
          <w:b/>
          <w:sz w:val="22"/>
        </w:rPr>
      </w:pPr>
    </w:p>
    <w:p w:rsidR="00B2373D" w:rsidRPr="00B9398A" w:rsidRDefault="00B2373D">
      <w:pPr>
        <w:pStyle w:val="Standard"/>
        <w:jc w:val="both"/>
        <w:rPr>
          <w:rFonts w:asciiTheme="minorHAnsi" w:hAnsiTheme="minorHAnsi"/>
          <w:b/>
          <w:sz w:val="22"/>
        </w:rPr>
      </w:pPr>
    </w:p>
    <w:p w:rsidR="00BD5E6E" w:rsidRPr="00B9398A" w:rsidRDefault="00BD5E6E">
      <w:pPr>
        <w:pStyle w:val="Standard"/>
        <w:jc w:val="both"/>
        <w:rPr>
          <w:rFonts w:asciiTheme="minorHAnsi" w:hAnsiTheme="minorHAnsi"/>
          <w:b/>
          <w:sz w:val="22"/>
        </w:rPr>
      </w:pPr>
    </w:p>
    <w:p w:rsidR="00BD5E6E" w:rsidRPr="00B9398A" w:rsidRDefault="00BD5E6E">
      <w:pPr>
        <w:pStyle w:val="Standard"/>
        <w:jc w:val="both"/>
        <w:rPr>
          <w:rFonts w:asciiTheme="minorHAnsi" w:hAnsiTheme="minorHAnsi"/>
          <w:b/>
          <w:sz w:val="22"/>
        </w:rPr>
      </w:pPr>
    </w:p>
    <w:p w:rsidR="00BD5E6E" w:rsidRPr="00B9398A" w:rsidRDefault="00BD5E6E">
      <w:pPr>
        <w:pStyle w:val="Standard"/>
        <w:jc w:val="both"/>
        <w:rPr>
          <w:rFonts w:asciiTheme="minorHAnsi" w:hAnsiTheme="minorHAnsi"/>
          <w:b/>
          <w:sz w:val="22"/>
        </w:rPr>
      </w:pPr>
    </w:p>
    <w:p w:rsidR="00BD5E6E" w:rsidRPr="00B9398A" w:rsidRDefault="00BD5E6E">
      <w:pPr>
        <w:pStyle w:val="Standard"/>
        <w:jc w:val="both"/>
        <w:rPr>
          <w:rFonts w:asciiTheme="minorHAnsi" w:hAnsiTheme="minorHAnsi"/>
          <w:b/>
          <w:sz w:val="22"/>
        </w:rPr>
      </w:pPr>
    </w:p>
    <w:p w:rsidR="00BD5E6E" w:rsidRPr="00B9398A" w:rsidRDefault="00BD5E6E">
      <w:pPr>
        <w:pStyle w:val="Standard"/>
        <w:jc w:val="both"/>
        <w:rPr>
          <w:rFonts w:asciiTheme="minorHAnsi" w:hAnsiTheme="minorHAnsi"/>
          <w:b/>
          <w:sz w:val="22"/>
        </w:rPr>
      </w:pPr>
    </w:p>
    <w:p w:rsidR="00413003" w:rsidRPr="00B9398A" w:rsidRDefault="00413003">
      <w:pPr>
        <w:widowControl/>
        <w:suppressAutoHyphens w:val="0"/>
        <w:autoSpaceDN/>
        <w:textAlignment w:val="auto"/>
        <w:rPr>
          <w:rFonts w:asciiTheme="minorHAnsi" w:hAnsiTheme="minorHAnsi" w:cs="Times New Roman"/>
          <w:b/>
          <w:sz w:val="22"/>
        </w:rPr>
      </w:pPr>
      <w:r w:rsidRPr="00B9398A">
        <w:rPr>
          <w:rFonts w:asciiTheme="minorHAnsi" w:hAnsiTheme="minorHAnsi" w:cs="Times New Roman"/>
          <w:b/>
          <w:noProof/>
          <w:sz w:val="22"/>
        </w:rPr>
        <mc:AlternateContent>
          <mc:Choice Requires="wps">
            <w:drawing>
              <wp:anchor distT="0" distB="0" distL="114300" distR="114300" simplePos="0" relativeHeight="251659264" behindDoc="0" locked="0" layoutInCell="1" allowOverlap="1" wp14:anchorId="38F2080E" wp14:editId="382BE112">
                <wp:simplePos x="0" y="0"/>
                <wp:positionH relativeFrom="column">
                  <wp:posOffset>748892</wp:posOffset>
                </wp:positionH>
                <wp:positionV relativeFrom="paragraph">
                  <wp:posOffset>444186</wp:posOffset>
                </wp:positionV>
                <wp:extent cx="5540992" cy="4435523"/>
                <wp:effectExtent l="0" t="0" r="3175" b="3175"/>
                <wp:wrapNone/>
                <wp:docPr id="16" name="Zone de texte 16"/>
                <wp:cNvGraphicFramePr/>
                <a:graphic xmlns:a="http://schemas.openxmlformats.org/drawingml/2006/main">
                  <a:graphicData uri="http://schemas.microsoft.com/office/word/2010/wordprocessingShape">
                    <wps:wsp>
                      <wps:cNvSpPr txBox="1"/>
                      <wps:spPr>
                        <a:xfrm>
                          <a:off x="0" y="0"/>
                          <a:ext cx="5540992" cy="44355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728A" w:rsidRDefault="00413003" w:rsidP="00EB728A">
                            <w:pPr>
                              <w:shd w:val="clear" w:color="auto" w:fill="C6D9F1" w:themeFill="text2" w:themeFillTint="33"/>
                              <w:jc w:val="center"/>
                              <w:rPr>
                                <w:rFonts w:asciiTheme="minorHAnsi" w:hAnsiTheme="minorHAnsi"/>
                                <w:b/>
                                <w:sz w:val="48"/>
                              </w:rPr>
                            </w:pPr>
                            <w:r w:rsidRPr="00413003">
                              <w:rPr>
                                <w:rFonts w:asciiTheme="minorHAnsi" w:hAnsiTheme="minorHAnsi"/>
                                <w:b/>
                                <w:sz w:val="48"/>
                              </w:rPr>
                              <w:t>Ex</w:t>
                            </w:r>
                            <w:r w:rsidR="00D50F76">
                              <w:rPr>
                                <w:rFonts w:asciiTheme="minorHAnsi" w:hAnsiTheme="minorHAnsi"/>
                                <w:b/>
                                <w:sz w:val="48"/>
                              </w:rPr>
                              <w:t>emple</w:t>
                            </w:r>
                            <w:r w:rsidRPr="00413003">
                              <w:rPr>
                                <w:rFonts w:asciiTheme="minorHAnsi" w:hAnsiTheme="minorHAnsi"/>
                                <w:b/>
                                <w:sz w:val="48"/>
                              </w:rPr>
                              <w:t xml:space="preserve"> de classe inversée </w:t>
                            </w:r>
                          </w:p>
                          <w:p w:rsidR="00EB728A" w:rsidRDefault="00EB728A" w:rsidP="00EB728A">
                            <w:pPr>
                              <w:shd w:val="clear" w:color="auto" w:fill="C6D9F1" w:themeFill="text2" w:themeFillTint="33"/>
                              <w:jc w:val="center"/>
                              <w:rPr>
                                <w:rFonts w:asciiTheme="minorHAnsi" w:hAnsiTheme="minorHAnsi"/>
                                <w:b/>
                                <w:sz w:val="48"/>
                              </w:rPr>
                            </w:pPr>
                          </w:p>
                          <w:p w:rsidR="00EB728A" w:rsidRDefault="00EB728A" w:rsidP="00EB728A">
                            <w:pPr>
                              <w:shd w:val="clear" w:color="auto" w:fill="C6D9F1" w:themeFill="text2" w:themeFillTint="33"/>
                              <w:rPr>
                                <w:rFonts w:asciiTheme="minorHAnsi" w:hAnsiTheme="minorHAnsi"/>
                                <w:b/>
                                <w:sz w:val="44"/>
                              </w:rPr>
                            </w:pPr>
                          </w:p>
                          <w:p w:rsidR="00EB728A" w:rsidRDefault="00EB728A" w:rsidP="00EB728A">
                            <w:pPr>
                              <w:shd w:val="clear" w:color="auto" w:fill="C6D9F1" w:themeFill="text2" w:themeFillTint="33"/>
                              <w:rPr>
                                <w:rFonts w:asciiTheme="minorHAnsi" w:hAnsiTheme="minorHAnsi"/>
                                <w:b/>
                                <w:sz w:val="44"/>
                              </w:rPr>
                            </w:pPr>
                          </w:p>
                          <w:p w:rsidR="00413003" w:rsidRPr="00EB728A" w:rsidRDefault="00EB728A" w:rsidP="00EB728A">
                            <w:pPr>
                              <w:shd w:val="clear" w:color="auto" w:fill="C6D9F1" w:themeFill="text2" w:themeFillTint="33"/>
                              <w:rPr>
                                <w:rFonts w:asciiTheme="minorHAnsi" w:hAnsiTheme="minorHAnsi"/>
                                <w:b/>
                                <w:sz w:val="44"/>
                              </w:rPr>
                            </w:pPr>
                            <w:r w:rsidRPr="00EB728A">
                              <w:rPr>
                                <w:rFonts w:asciiTheme="minorHAnsi" w:hAnsiTheme="minorHAnsi"/>
                                <w:b/>
                                <w:sz w:val="44"/>
                              </w:rPr>
                              <w:t>E</w:t>
                            </w:r>
                            <w:r>
                              <w:rPr>
                                <w:rFonts w:asciiTheme="minorHAnsi" w:hAnsiTheme="minorHAnsi"/>
                                <w:b/>
                                <w:sz w:val="44"/>
                              </w:rPr>
                              <w:t>xpérimentation menée</w:t>
                            </w:r>
                            <w:r w:rsidR="00D50F76" w:rsidRPr="00EB728A">
                              <w:rPr>
                                <w:rFonts w:asciiTheme="minorHAnsi" w:hAnsiTheme="minorHAnsi"/>
                                <w:b/>
                                <w:sz w:val="44"/>
                              </w:rPr>
                              <w:t xml:space="preserve"> </w:t>
                            </w:r>
                            <w:r w:rsidRPr="00EB728A">
                              <w:rPr>
                                <w:rFonts w:asciiTheme="minorHAnsi" w:hAnsiTheme="minorHAnsi"/>
                                <w:b/>
                                <w:sz w:val="44"/>
                              </w:rPr>
                              <w:t xml:space="preserve">avec trois classes de </w:t>
                            </w:r>
                            <w:r w:rsidR="00413003" w:rsidRPr="00EB728A">
                              <w:rPr>
                                <w:rFonts w:asciiTheme="minorHAnsi" w:hAnsiTheme="minorHAnsi"/>
                                <w:b/>
                                <w:sz w:val="44"/>
                              </w:rPr>
                              <w:t>seconde professionnelle maintenance des matériel</w:t>
                            </w:r>
                            <w:r w:rsidR="00D50F76" w:rsidRPr="00EB728A">
                              <w:rPr>
                                <w:rFonts w:asciiTheme="minorHAnsi" w:hAnsiTheme="minorHAnsi"/>
                                <w:b/>
                                <w:sz w:val="44"/>
                              </w:rPr>
                              <w:t>s agricoles du</w:t>
                            </w:r>
                            <w:r w:rsidR="00413003" w:rsidRPr="00EB728A">
                              <w:rPr>
                                <w:rFonts w:asciiTheme="minorHAnsi" w:hAnsiTheme="minorHAnsi"/>
                                <w:b/>
                                <w:sz w:val="44"/>
                              </w:rPr>
                              <w:t xml:space="preserve"> lycée Charpak</w:t>
                            </w:r>
                            <w:r w:rsidR="00D50F76" w:rsidRPr="00EB728A">
                              <w:rPr>
                                <w:rFonts w:asciiTheme="minorHAnsi" w:hAnsiTheme="minorHAnsi"/>
                                <w:b/>
                                <w:sz w:val="44"/>
                              </w:rPr>
                              <w:t xml:space="preserve"> à Chatillon-sur-Chalaronne (01)</w:t>
                            </w:r>
                          </w:p>
                          <w:p w:rsidR="00413003" w:rsidRPr="00413003" w:rsidRDefault="00413003" w:rsidP="00EB728A">
                            <w:pPr>
                              <w:shd w:val="clear" w:color="auto" w:fill="C6D9F1" w:themeFill="text2" w:themeFillTint="33"/>
                              <w:jc w:val="center"/>
                              <w:rPr>
                                <w:rFonts w:asciiTheme="minorHAnsi" w:hAnsiTheme="minorHAnsi"/>
                                <w:b/>
                                <w:sz w:val="48"/>
                              </w:rPr>
                            </w:pPr>
                          </w:p>
                          <w:p w:rsidR="00413003" w:rsidRDefault="00413003" w:rsidP="00EB728A">
                            <w:pPr>
                              <w:shd w:val="clear" w:color="auto" w:fill="C6D9F1" w:themeFill="text2" w:themeFillTint="33"/>
                              <w:jc w:val="center"/>
                              <w:rPr>
                                <w:rFonts w:asciiTheme="minorHAnsi" w:hAnsiTheme="minorHAnsi"/>
                                <w:b/>
                                <w:sz w:val="48"/>
                              </w:rPr>
                            </w:pPr>
                          </w:p>
                          <w:p w:rsidR="00413003" w:rsidRDefault="00413003" w:rsidP="00EB728A">
                            <w:pPr>
                              <w:shd w:val="clear" w:color="auto" w:fill="C6D9F1" w:themeFill="text2" w:themeFillTint="33"/>
                              <w:jc w:val="center"/>
                              <w:rPr>
                                <w:rFonts w:asciiTheme="minorHAnsi" w:hAnsiTheme="minorHAnsi"/>
                                <w:b/>
                                <w:sz w:val="48"/>
                              </w:rPr>
                            </w:pPr>
                          </w:p>
                          <w:p w:rsidR="00413003" w:rsidRPr="00EB728A" w:rsidRDefault="00413003" w:rsidP="00EB728A">
                            <w:pPr>
                              <w:shd w:val="clear" w:color="auto" w:fill="C6D9F1" w:themeFill="text2" w:themeFillTint="33"/>
                              <w:jc w:val="center"/>
                              <w:rPr>
                                <w:rFonts w:asciiTheme="minorHAnsi" w:hAnsiTheme="minorHAnsi"/>
                                <w:b/>
                                <w:sz w:val="36"/>
                              </w:rPr>
                            </w:pPr>
                            <w:r w:rsidRPr="00EB728A">
                              <w:rPr>
                                <w:rFonts w:asciiTheme="minorHAnsi" w:hAnsiTheme="minorHAnsi"/>
                                <w:b/>
                                <w:sz w:val="36"/>
                              </w:rPr>
                              <w:t>Julien CORDEIRO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6" o:spid="_x0000_s1026" type="#_x0000_t202" style="position:absolute;margin-left:58.95pt;margin-top:35pt;width:436.3pt;height:3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" fillcolor="white [3201]" stroked="f" strokeweight=".5pt">
                <v:textbox>
                  <w:txbxContent>
                    <w:p w:rsidR="00EB728A" w:rsidRDefault="00413003" w:rsidP="00EB728A">
                      <w:pPr>
                        <w:shd w:val="clear" w:color="auto" w:fill="C6D9F1" w:themeFill="text2" w:themeFillTint="33"/>
                        <w:jc w:val="center"/>
                        <w:rPr>
                          <w:rFonts w:asciiTheme="minorHAnsi" w:hAnsiTheme="minorHAnsi"/>
                          <w:b/>
                          <w:sz w:val="48"/>
                        </w:rPr>
                      </w:pPr>
                      <w:r w:rsidRPr="00413003">
                        <w:rPr>
                          <w:rFonts w:asciiTheme="minorHAnsi" w:hAnsiTheme="minorHAnsi"/>
                          <w:b/>
                          <w:sz w:val="48"/>
                        </w:rPr>
                        <w:t>Ex</w:t>
                      </w:r>
                      <w:r w:rsidR="00D50F76">
                        <w:rPr>
                          <w:rFonts w:asciiTheme="minorHAnsi" w:hAnsiTheme="minorHAnsi"/>
                          <w:b/>
                          <w:sz w:val="48"/>
                        </w:rPr>
                        <w:t>emple</w:t>
                      </w:r>
                      <w:r w:rsidRPr="00413003">
                        <w:rPr>
                          <w:rFonts w:asciiTheme="minorHAnsi" w:hAnsiTheme="minorHAnsi"/>
                          <w:b/>
                          <w:sz w:val="48"/>
                        </w:rPr>
                        <w:t xml:space="preserve"> de classe inversée </w:t>
                      </w:r>
                    </w:p>
                    <w:p w:rsidR="00EB728A" w:rsidRDefault="00EB728A" w:rsidP="00EB728A">
                      <w:pPr>
                        <w:shd w:val="clear" w:color="auto" w:fill="C6D9F1" w:themeFill="text2" w:themeFillTint="33"/>
                        <w:jc w:val="center"/>
                        <w:rPr>
                          <w:rFonts w:asciiTheme="minorHAnsi" w:hAnsiTheme="minorHAnsi"/>
                          <w:b/>
                          <w:sz w:val="48"/>
                        </w:rPr>
                      </w:pPr>
                    </w:p>
                    <w:p w:rsidR="00EB728A" w:rsidRDefault="00EB728A" w:rsidP="00EB728A">
                      <w:pPr>
                        <w:shd w:val="clear" w:color="auto" w:fill="C6D9F1" w:themeFill="text2" w:themeFillTint="33"/>
                        <w:rPr>
                          <w:rFonts w:asciiTheme="minorHAnsi" w:hAnsiTheme="minorHAnsi"/>
                          <w:b/>
                          <w:sz w:val="44"/>
                        </w:rPr>
                      </w:pPr>
                    </w:p>
                    <w:p w:rsidR="00EB728A" w:rsidRDefault="00EB728A" w:rsidP="00EB728A">
                      <w:pPr>
                        <w:shd w:val="clear" w:color="auto" w:fill="C6D9F1" w:themeFill="text2" w:themeFillTint="33"/>
                        <w:rPr>
                          <w:rFonts w:asciiTheme="minorHAnsi" w:hAnsiTheme="minorHAnsi"/>
                          <w:b/>
                          <w:sz w:val="44"/>
                        </w:rPr>
                      </w:pPr>
                    </w:p>
                    <w:p w:rsidR="00413003" w:rsidRPr="00EB728A" w:rsidRDefault="00EB728A" w:rsidP="00EB728A">
                      <w:pPr>
                        <w:shd w:val="clear" w:color="auto" w:fill="C6D9F1" w:themeFill="text2" w:themeFillTint="33"/>
                        <w:rPr>
                          <w:rFonts w:asciiTheme="minorHAnsi" w:hAnsiTheme="minorHAnsi"/>
                          <w:b/>
                          <w:sz w:val="44"/>
                        </w:rPr>
                      </w:pPr>
                      <w:r w:rsidRPr="00EB728A">
                        <w:rPr>
                          <w:rFonts w:asciiTheme="minorHAnsi" w:hAnsiTheme="minorHAnsi"/>
                          <w:b/>
                          <w:sz w:val="44"/>
                        </w:rPr>
                        <w:t>E</w:t>
                      </w:r>
                      <w:r>
                        <w:rPr>
                          <w:rFonts w:asciiTheme="minorHAnsi" w:hAnsiTheme="minorHAnsi"/>
                          <w:b/>
                          <w:sz w:val="44"/>
                        </w:rPr>
                        <w:t>xpérimentation menée</w:t>
                      </w:r>
                      <w:r w:rsidR="00D50F76" w:rsidRPr="00EB728A">
                        <w:rPr>
                          <w:rFonts w:asciiTheme="minorHAnsi" w:hAnsiTheme="minorHAnsi"/>
                          <w:b/>
                          <w:sz w:val="44"/>
                        </w:rPr>
                        <w:t xml:space="preserve"> </w:t>
                      </w:r>
                      <w:r w:rsidRPr="00EB728A">
                        <w:rPr>
                          <w:rFonts w:asciiTheme="minorHAnsi" w:hAnsiTheme="minorHAnsi"/>
                          <w:b/>
                          <w:sz w:val="44"/>
                        </w:rPr>
                        <w:t xml:space="preserve">avec trois classes de </w:t>
                      </w:r>
                      <w:r w:rsidR="00413003" w:rsidRPr="00EB728A">
                        <w:rPr>
                          <w:rFonts w:asciiTheme="minorHAnsi" w:hAnsiTheme="minorHAnsi"/>
                          <w:b/>
                          <w:sz w:val="44"/>
                        </w:rPr>
                        <w:t>seconde professionnelle maintenance des matériel</w:t>
                      </w:r>
                      <w:r w:rsidR="00D50F76" w:rsidRPr="00EB728A">
                        <w:rPr>
                          <w:rFonts w:asciiTheme="minorHAnsi" w:hAnsiTheme="minorHAnsi"/>
                          <w:b/>
                          <w:sz w:val="44"/>
                        </w:rPr>
                        <w:t>s agricoles du</w:t>
                      </w:r>
                      <w:r w:rsidR="00413003" w:rsidRPr="00EB728A">
                        <w:rPr>
                          <w:rFonts w:asciiTheme="minorHAnsi" w:hAnsiTheme="minorHAnsi"/>
                          <w:b/>
                          <w:sz w:val="44"/>
                        </w:rPr>
                        <w:t xml:space="preserve"> lycée Charpak</w:t>
                      </w:r>
                      <w:r w:rsidR="00D50F76" w:rsidRPr="00EB728A">
                        <w:rPr>
                          <w:rFonts w:asciiTheme="minorHAnsi" w:hAnsiTheme="minorHAnsi"/>
                          <w:b/>
                          <w:sz w:val="44"/>
                        </w:rPr>
                        <w:t xml:space="preserve"> à Chatillon-sur-Chalaronne (01)</w:t>
                      </w:r>
                    </w:p>
                    <w:p w:rsidR="00413003" w:rsidRPr="00413003" w:rsidRDefault="00413003" w:rsidP="00EB728A">
                      <w:pPr>
                        <w:shd w:val="clear" w:color="auto" w:fill="C6D9F1" w:themeFill="text2" w:themeFillTint="33"/>
                        <w:jc w:val="center"/>
                        <w:rPr>
                          <w:rFonts w:asciiTheme="minorHAnsi" w:hAnsiTheme="minorHAnsi"/>
                          <w:b/>
                          <w:sz w:val="48"/>
                        </w:rPr>
                      </w:pPr>
                    </w:p>
                    <w:p w:rsidR="00413003" w:rsidRDefault="00413003" w:rsidP="00EB728A">
                      <w:pPr>
                        <w:shd w:val="clear" w:color="auto" w:fill="C6D9F1" w:themeFill="text2" w:themeFillTint="33"/>
                        <w:jc w:val="center"/>
                        <w:rPr>
                          <w:rFonts w:asciiTheme="minorHAnsi" w:hAnsiTheme="minorHAnsi"/>
                          <w:b/>
                          <w:sz w:val="48"/>
                        </w:rPr>
                      </w:pPr>
                    </w:p>
                    <w:p w:rsidR="00413003" w:rsidRDefault="00413003" w:rsidP="00EB728A">
                      <w:pPr>
                        <w:shd w:val="clear" w:color="auto" w:fill="C6D9F1" w:themeFill="text2" w:themeFillTint="33"/>
                        <w:jc w:val="center"/>
                        <w:rPr>
                          <w:rFonts w:asciiTheme="minorHAnsi" w:hAnsiTheme="minorHAnsi"/>
                          <w:b/>
                          <w:sz w:val="48"/>
                        </w:rPr>
                      </w:pPr>
                    </w:p>
                    <w:p w:rsidR="00413003" w:rsidRPr="00EB728A" w:rsidRDefault="00413003" w:rsidP="00EB728A">
                      <w:pPr>
                        <w:shd w:val="clear" w:color="auto" w:fill="C6D9F1" w:themeFill="text2" w:themeFillTint="33"/>
                        <w:jc w:val="center"/>
                        <w:rPr>
                          <w:rFonts w:asciiTheme="minorHAnsi" w:hAnsiTheme="minorHAnsi"/>
                          <w:b/>
                          <w:sz w:val="36"/>
                        </w:rPr>
                      </w:pPr>
                      <w:r w:rsidRPr="00EB728A">
                        <w:rPr>
                          <w:rFonts w:asciiTheme="minorHAnsi" w:hAnsiTheme="minorHAnsi"/>
                          <w:b/>
                          <w:sz w:val="36"/>
                        </w:rPr>
                        <w:t>Julien CORDEIRO</w:t>
                      </w:r>
                    </w:p>
                  </w:txbxContent>
                </v:textbox>
              </v:shape>
            </w:pict>
          </mc:Fallback>
        </mc:AlternateContent>
      </w:r>
      <w:r w:rsidRPr="00B9398A">
        <w:rPr>
          <w:rFonts w:asciiTheme="minorHAnsi" w:hAnsiTheme="minorHAnsi" w:cs="Times New Roman"/>
          <w:b/>
          <w:sz w:val="22"/>
        </w:rPr>
        <w:br w:type="page"/>
      </w:r>
    </w:p>
    <w:p w:rsidR="00B2373D" w:rsidRPr="00B9398A" w:rsidRDefault="00413003">
      <w:pPr>
        <w:pStyle w:val="Standard"/>
        <w:jc w:val="both"/>
        <w:rPr>
          <w:rFonts w:asciiTheme="minorHAnsi" w:hAnsiTheme="minorHAnsi" w:cs="Times New Roman"/>
          <w:b/>
          <w:sz w:val="22"/>
        </w:rPr>
      </w:pPr>
      <w:r w:rsidRPr="00B9398A">
        <w:rPr>
          <w:rFonts w:asciiTheme="minorHAnsi" w:hAnsiTheme="minorHAnsi"/>
          <w:noProof/>
          <w:sz w:val="22"/>
          <w:u w:val="single"/>
        </w:rPr>
        <w:lastRenderedPageBreak/>
        <mc:AlternateContent>
          <mc:Choice Requires="wps">
            <w:drawing>
              <wp:anchor distT="0" distB="0" distL="114300" distR="114300" simplePos="0" relativeHeight="251656192" behindDoc="0" locked="0" layoutInCell="1" allowOverlap="1" wp14:anchorId="06663D2B" wp14:editId="1B4554FE">
                <wp:simplePos x="0" y="0"/>
                <wp:positionH relativeFrom="column">
                  <wp:posOffset>11430</wp:posOffset>
                </wp:positionH>
                <wp:positionV relativeFrom="paragraph">
                  <wp:posOffset>-201295</wp:posOffset>
                </wp:positionV>
                <wp:extent cx="6731000" cy="2811145"/>
                <wp:effectExtent l="0" t="0" r="12700" b="2730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2811145"/>
                        </a:xfrm>
                        <a:prstGeom prst="rect">
                          <a:avLst/>
                        </a:prstGeom>
                        <a:solidFill>
                          <a:srgbClr val="FFFFFF"/>
                        </a:solidFill>
                        <a:ln w="9528">
                          <a:solidFill>
                            <a:srgbClr val="000000"/>
                          </a:solidFill>
                          <a:miter lim="800000"/>
                          <a:headEnd/>
                          <a:tailEnd/>
                        </a:ln>
                      </wps:spPr>
                      <wps:txbx>
                        <w:txbxContent>
                          <w:p w:rsidR="00BD5E6E" w:rsidRDefault="00BD5E6E" w:rsidP="001E0E7E">
                            <w:pPr>
                              <w:shd w:val="clear" w:color="auto" w:fill="EAF1DD" w:themeFill="accent3" w:themeFillTint="33"/>
                              <w:jc w:val="center"/>
                              <w:rPr>
                                <w:rFonts w:asciiTheme="minorHAnsi" w:hAnsiTheme="minorHAnsi"/>
                                <w:b/>
                                <w:sz w:val="28"/>
                              </w:rPr>
                            </w:pPr>
                            <w:r w:rsidRPr="00BD5E6E">
                              <w:rPr>
                                <w:rFonts w:asciiTheme="minorHAnsi" w:hAnsiTheme="minorHAnsi"/>
                                <w:b/>
                                <w:sz w:val="28"/>
                              </w:rPr>
                              <w:t>Module 4 du programme « </w:t>
                            </w:r>
                            <w:r w:rsidR="00E6311F" w:rsidRPr="00BD5E6E">
                              <w:rPr>
                                <w:rFonts w:asciiTheme="minorHAnsi" w:hAnsiTheme="minorHAnsi"/>
                                <w:b/>
                                <w:sz w:val="28"/>
                              </w:rPr>
                              <w:t>Sexualité et Prévention</w:t>
                            </w:r>
                            <w:r w:rsidRPr="00BD5E6E">
                              <w:rPr>
                                <w:rFonts w:asciiTheme="minorHAnsi" w:hAnsiTheme="minorHAnsi"/>
                                <w:b/>
                                <w:sz w:val="28"/>
                              </w:rPr>
                              <w:t> »</w:t>
                            </w:r>
                          </w:p>
                          <w:p w:rsidR="00BD5E6E" w:rsidRDefault="00BD5E6E" w:rsidP="00BD5E6E">
                            <w:pPr>
                              <w:pStyle w:val="Citation"/>
                            </w:pPr>
                          </w:p>
                          <w:p w:rsidR="00B2373D" w:rsidRDefault="00E6311F" w:rsidP="001E0E7E">
                            <w:pPr>
                              <w:jc w:val="center"/>
                              <w:rPr>
                                <w:rFonts w:asciiTheme="minorHAnsi" w:hAnsiTheme="minorHAnsi"/>
                                <w:b/>
                                <w:sz w:val="28"/>
                              </w:rPr>
                            </w:pPr>
                            <w:r w:rsidRPr="00BD5E6E">
                              <w:rPr>
                                <w:rFonts w:asciiTheme="minorHAnsi" w:hAnsiTheme="minorHAnsi"/>
                                <w:b/>
                                <w:sz w:val="28"/>
                              </w:rPr>
                              <w:t>Séquence</w:t>
                            </w:r>
                            <w:r w:rsidR="00BD5E6E" w:rsidRPr="00BD5E6E">
                              <w:rPr>
                                <w:rFonts w:asciiTheme="minorHAnsi" w:hAnsiTheme="minorHAnsi"/>
                                <w:b/>
                                <w:sz w:val="28"/>
                              </w:rPr>
                              <w:t> : Les risques liés à la sexualité</w:t>
                            </w:r>
                          </w:p>
                          <w:p w:rsidR="001E0E7E" w:rsidRDefault="001E0E7E">
                            <w:pPr>
                              <w:rPr>
                                <w:rFonts w:asciiTheme="minorHAnsi" w:hAnsiTheme="minorHAnsi"/>
                                <w:b/>
                                <w:sz w:val="28"/>
                              </w:rPr>
                            </w:pPr>
                          </w:p>
                          <w:p w:rsidR="001E0E7E" w:rsidRPr="001E0E7E" w:rsidRDefault="001E0E7E" w:rsidP="001E0E7E">
                            <w:pPr>
                              <w:pStyle w:val="Standard"/>
                              <w:jc w:val="both"/>
                              <w:rPr>
                                <w:rFonts w:asciiTheme="minorHAnsi" w:hAnsiTheme="minorHAnsi" w:cs="Times New Roman"/>
                              </w:rPr>
                            </w:pPr>
                            <w:r>
                              <w:rPr>
                                <w:rFonts w:asciiTheme="minorHAnsi" w:hAnsiTheme="minorHAnsi"/>
                                <w:u w:val="single"/>
                              </w:rPr>
                              <w:t>Classe :</w:t>
                            </w:r>
                            <w:r w:rsidRPr="00BD5E6E">
                              <w:rPr>
                                <w:rFonts w:asciiTheme="minorHAnsi" w:hAnsiTheme="minorHAnsi"/>
                              </w:rPr>
                              <w:t xml:space="preserve"> </w:t>
                            </w:r>
                            <w:r w:rsidRPr="001E0E7E">
                              <w:rPr>
                                <w:rFonts w:asciiTheme="minorHAnsi" w:hAnsiTheme="minorHAnsi" w:cs="Times New Roman"/>
                              </w:rPr>
                              <w:t>Seconde</w:t>
                            </w:r>
                            <w:r>
                              <w:rPr>
                                <w:rFonts w:asciiTheme="minorHAnsi" w:hAnsiTheme="minorHAnsi" w:cs="Times New Roman"/>
                              </w:rPr>
                              <w:t>s</w:t>
                            </w:r>
                            <w:r w:rsidRPr="001E0E7E">
                              <w:rPr>
                                <w:rFonts w:asciiTheme="minorHAnsi" w:hAnsiTheme="minorHAnsi" w:cs="Times New Roman"/>
                              </w:rPr>
                              <w:t xml:space="preserve"> Professionnelle</w:t>
                            </w:r>
                            <w:r>
                              <w:rPr>
                                <w:rFonts w:asciiTheme="minorHAnsi" w:hAnsiTheme="minorHAnsi" w:cs="Times New Roman"/>
                              </w:rPr>
                              <w:t>s</w:t>
                            </w:r>
                            <w:r w:rsidRPr="001E0E7E">
                              <w:rPr>
                                <w:rFonts w:asciiTheme="minorHAnsi" w:hAnsiTheme="minorHAnsi" w:cs="Times New Roman"/>
                              </w:rPr>
                              <w:t xml:space="preserve"> (2 MA/2TP/2TPPJ)</w:t>
                            </w:r>
                          </w:p>
                          <w:p w:rsidR="001E0E7E" w:rsidRDefault="001E0E7E" w:rsidP="001E0E7E">
                            <w:pPr>
                              <w:pStyle w:val="Standard"/>
                              <w:jc w:val="both"/>
                              <w:rPr>
                                <w:rFonts w:asciiTheme="minorHAnsi" w:hAnsiTheme="minorHAnsi" w:cs="Times New Roman"/>
                                <w:b/>
                              </w:rPr>
                            </w:pPr>
                          </w:p>
                          <w:p w:rsidR="001E0E7E" w:rsidRPr="00BD5E6E" w:rsidRDefault="001E0E7E" w:rsidP="001E0E7E">
                            <w:pPr>
                              <w:pStyle w:val="Standard"/>
                              <w:jc w:val="both"/>
                              <w:rPr>
                                <w:rFonts w:asciiTheme="minorHAnsi" w:hAnsiTheme="minorHAnsi"/>
                                <w:sz w:val="28"/>
                              </w:rPr>
                            </w:pPr>
                            <w:r w:rsidRPr="00BD5E6E">
                              <w:rPr>
                                <w:rFonts w:asciiTheme="minorHAnsi" w:hAnsiTheme="minorHAnsi"/>
                                <w:u w:val="single"/>
                              </w:rPr>
                              <w:t>Effectif </w:t>
                            </w:r>
                            <w:r w:rsidRPr="00BD5E6E">
                              <w:rPr>
                                <w:rFonts w:asciiTheme="minorHAnsi" w:hAnsiTheme="minorHAnsi"/>
                              </w:rPr>
                              <w:t xml:space="preserve">: </w:t>
                            </w:r>
                            <w:r w:rsidRPr="001E0E7E">
                              <w:rPr>
                                <w:rFonts w:asciiTheme="minorHAnsi" w:hAnsiTheme="minorHAnsi" w:cs="Times New Roman"/>
                              </w:rPr>
                              <w:t>22 élèves</w:t>
                            </w:r>
                          </w:p>
                          <w:p w:rsidR="001E0E7E" w:rsidRDefault="001E0E7E">
                            <w:pPr>
                              <w:rPr>
                                <w:rFonts w:asciiTheme="minorHAnsi" w:hAnsiTheme="minorHAnsi"/>
                                <w:b/>
                                <w:sz w:val="28"/>
                              </w:rPr>
                            </w:pPr>
                          </w:p>
                          <w:p w:rsidR="001E0E7E" w:rsidRPr="00BD5E6E" w:rsidRDefault="001E0E7E" w:rsidP="001E0E7E">
                            <w:pPr>
                              <w:rPr>
                                <w:rFonts w:asciiTheme="minorHAnsi" w:hAnsiTheme="minorHAnsi"/>
                                <w:sz w:val="28"/>
                              </w:rPr>
                            </w:pPr>
                            <w:r w:rsidRPr="00BD5E6E">
                              <w:rPr>
                                <w:rFonts w:asciiTheme="minorHAnsi" w:hAnsiTheme="minorHAnsi" w:cs="Times New Roman"/>
                                <w:u w:val="single"/>
                              </w:rPr>
                              <w:t>Titre de la séquence pédagogique </w:t>
                            </w:r>
                            <w:r w:rsidRPr="00BD5E6E">
                              <w:rPr>
                                <w:rFonts w:asciiTheme="minorHAnsi" w:hAnsiTheme="minorHAnsi" w:cs="Times New Roman"/>
                              </w:rPr>
                              <w:t xml:space="preserve">: </w:t>
                            </w:r>
                            <w:r>
                              <w:rPr>
                                <w:rFonts w:asciiTheme="minorHAnsi" w:hAnsiTheme="minorHAnsi" w:cs="Times New Roman"/>
                                <w:b/>
                              </w:rPr>
                              <w:t>Les risques liés à la sexualité</w:t>
                            </w:r>
                          </w:p>
                          <w:p w:rsidR="001E0E7E" w:rsidRPr="00BD5E6E" w:rsidRDefault="001E0E7E" w:rsidP="001E0E7E">
                            <w:pPr>
                              <w:rPr>
                                <w:rFonts w:asciiTheme="minorHAnsi" w:hAnsiTheme="minorHAnsi" w:cs="Times New Roman"/>
                                <w:b/>
                              </w:rPr>
                            </w:pPr>
                          </w:p>
                          <w:p w:rsidR="001E0E7E" w:rsidRDefault="001E0E7E" w:rsidP="001E0E7E">
                            <w:pPr>
                              <w:pStyle w:val="Sansinterligne"/>
                              <w:rPr>
                                <w:b/>
                                <w:sz w:val="24"/>
                                <w:szCs w:val="24"/>
                              </w:rPr>
                            </w:pPr>
                            <w:r w:rsidRPr="00BD5E6E">
                              <w:rPr>
                                <w:rFonts w:asciiTheme="minorHAnsi" w:hAnsiTheme="minorHAnsi" w:cs="Times New Roman"/>
                                <w:sz w:val="24"/>
                                <w:u w:val="single"/>
                              </w:rPr>
                              <w:t>Objectif général de la séquence pédagogique </w:t>
                            </w:r>
                            <w:r w:rsidRPr="00BD5E6E">
                              <w:rPr>
                                <w:rFonts w:asciiTheme="minorHAnsi" w:hAnsiTheme="minorHAnsi" w:cs="Times New Roman"/>
                                <w:sz w:val="24"/>
                              </w:rPr>
                              <w:t xml:space="preserve">: </w:t>
                            </w:r>
                            <w:r>
                              <w:rPr>
                                <w:b/>
                                <w:sz w:val="24"/>
                                <w:szCs w:val="24"/>
                              </w:rPr>
                              <w:t>Prévenir les risques liés à la sexualité.</w:t>
                            </w:r>
                          </w:p>
                          <w:p w:rsidR="001E0E7E" w:rsidRDefault="001E0E7E" w:rsidP="001E0E7E">
                            <w:pPr>
                              <w:pStyle w:val="Sansinterligne"/>
                              <w:rPr>
                                <w:b/>
                                <w:sz w:val="24"/>
                                <w:szCs w:val="24"/>
                              </w:rPr>
                            </w:pPr>
                          </w:p>
                          <w:p w:rsidR="001E0E7E" w:rsidRPr="006A5D1A" w:rsidRDefault="001E0E7E" w:rsidP="006A5D1A">
                            <w:pPr>
                              <w:pStyle w:val="Standard"/>
                              <w:jc w:val="both"/>
                              <w:rPr>
                                <w:rFonts w:asciiTheme="minorHAnsi" w:hAnsiTheme="minorHAnsi"/>
                                <w:b/>
                              </w:rPr>
                            </w:pPr>
                            <w:r w:rsidRPr="00BD5E6E">
                              <w:rPr>
                                <w:rFonts w:asciiTheme="minorHAnsi" w:hAnsiTheme="minorHAnsi" w:cs="Times New Roman"/>
                                <w:u w:val="single"/>
                              </w:rPr>
                              <w:t>Durée de la séquence pédagogique :</w:t>
                            </w:r>
                            <w:r w:rsidRPr="00BD5E6E">
                              <w:rPr>
                                <w:rFonts w:asciiTheme="minorHAnsi" w:hAnsiTheme="minorHAnsi" w:cs="Times New Roman"/>
                                <w:b/>
                              </w:rPr>
                              <w:t xml:space="preserve"> 3 </w:t>
                            </w:r>
                            <w:r>
                              <w:rPr>
                                <w:rFonts w:asciiTheme="minorHAnsi" w:hAnsiTheme="minorHAnsi" w:cs="Times New Roman"/>
                                <w:b/>
                              </w:rPr>
                              <w:t>séance</w:t>
                            </w:r>
                            <w:r w:rsidR="0057255B">
                              <w:rPr>
                                <w:rFonts w:asciiTheme="minorHAnsi" w:hAnsiTheme="minorHAnsi" w:cs="Times New Roman"/>
                                <w:b/>
                              </w:rPr>
                              <w:t>s</w:t>
                            </w:r>
                            <w:r>
                              <w:rPr>
                                <w:rFonts w:asciiTheme="minorHAnsi" w:hAnsiTheme="minorHAnsi" w:cs="Times New Roman"/>
                                <w:b/>
                              </w:rPr>
                              <w:t xml:space="preserve"> de 2h (dont 2h d’intervention du personnel du CPEF et infirmière)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9pt;margin-top:-15.85pt;width:530pt;height:22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" strokeweight=".26467mm">
                <v:textbox>
                  <w:txbxContent>
                    <w:p w:rsidR="00BD5E6E" w:rsidRDefault="00BD5E6E" w:rsidP="001E0E7E">
                      <w:pPr>
                        <w:shd w:val="clear" w:color="auto" w:fill="EAF1DD" w:themeFill="accent3" w:themeFillTint="33"/>
                        <w:jc w:val="center"/>
                        <w:rPr>
                          <w:rFonts w:asciiTheme="minorHAnsi" w:hAnsiTheme="minorHAnsi"/>
                          <w:b/>
                          <w:sz w:val="28"/>
                        </w:rPr>
                      </w:pPr>
                      <w:r w:rsidRPr="00BD5E6E">
                        <w:rPr>
                          <w:rFonts w:asciiTheme="minorHAnsi" w:hAnsiTheme="minorHAnsi"/>
                          <w:b/>
                          <w:sz w:val="28"/>
                        </w:rPr>
                        <w:t>Module 4 du programme « </w:t>
                      </w:r>
                      <w:r w:rsidR="00E6311F" w:rsidRPr="00BD5E6E">
                        <w:rPr>
                          <w:rFonts w:asciiTheme="minorHAnsi" w:hAnsiTheme="minorHAnsi"/>
                          <w:b/>
                          <w:sz w:val="28"/>
                        </w:rPr>
                        <w:t>Sexualité et Prévention</w:t>
                      </w:r>
                      <w:r w:rsidRPr="00BD5E6E">
                        <w:rPr>
                          <w:rFonts w:asciiTheme="minorHAnsi" w:hAnsiTheme="minorHAnsi"/>
                          <w:b/>
                          <w:sz w:val="28"/>
                        </w:rPr>
                        <w:t> »</w:t>
                      </w:r>
                    </w:p>
                    <w:p w:rsidR="00BD5E6E" w:rsidRDefault="00BD5E6E" w:rsidP="00BD5E6E">
                      <w:pPr>
                        <w:pStyle w:val="Citation"/>
                      </w:pPr>
                    </w:p>
                    <w:p w:rsidR="00B2373D" w:rsidRDefault="00E6311F" w:rsidP="001E0E7E">
                      <w:pPr>
                        <w:jc w:val="center"/>
                        <w:rPr>
                          <w:rFonts w:asciiTheme="minorHAnsi" w:hAnsiTheme="minorHAnsi"/>
                          <w:b/>
                          <w:sz w:val="28"/>
                        </w:rPr>
                      </w:pPr>
                      <w:r w:rsidRPr="00BD5E6E">
                        <w:rPr>
                          <w:rFonts w:asciiTheme="minorHAnsi" w:hAnsiTheme="minorHAnsi"/>
                          <w:b/>
                          <w:sz w:val="28"/>
                        </w:rPr>
                        <w:t>Séquence</w:t>
                      </w:r>
                      <w:r w:rsidR="00BD5E6E" w:rsidRPr="00BD5E6E">
                        <w:rPr>
                          <w:rFonts w:asciiTheme="minorHAnsi" w:hAnsiTheme="minorHAnsi"/>
                          <w:b/>
                          <w:sz w:val="28"/>
                        </w:rPr>
                        <w:t> : Les risques liés à la sexualité</w:t>
                      </w:r>
                    </w:p>
                    <w:p w:rsidR="001E0E7E" w:rsidRDefault="001E0E7E">
                      <w:pPr>
                        <w:rPr>
                          <w:rFonts w:asciiTheme="minorHAnsi" w:hAnsiTheme="minorHAnsi"/>
                          <w:b/>
                          <w:sz w:val="28"/>
                        </w:rPr>
                      </w:pPr>
                    </w:p>
                    <w:p w:rsidR="001E0E7E" w:rsidRPr="001E0E7E" w:rsidRDefault="001E0E7E" w:rsidP="001E0E7E">
                      <w:pPr>
                        <w:pStyle w:val="Standard"/>
                        <w:jc w:val="both"/>
                        <w:rPr>
                          <w:rFonts w:asciiTheme="minorHAnsi" w:hAnsiTheme="minorHAnsi" w:cs="Times New Roman"/>
                        </w:rPr>
                      </w:pPr>
                      <w:r>
                        <w:rPr>
                          <w:rFonts w:asciiTheme="minorHAnsi" w:hAnsiTheme="minorHAnsi"/>
                          <w:u w:val="single"/>
                        </w:rPr>
                        <w:t>Classe :</w:t>
                      </w:r>
                      <w:r w:rsidRPr="00BD5E6E">
                        <w:rPr>
                          <w:rFonts w:asciiTheme="minorHAnsi" w:hAnsiTheme="minorHAnsi"/>
                        </w:rPr>
                        <w:t xml:space="preserve"> </w:t>
                      </w:r>
                      <w:r w:rsidRPr="001E0E7E">
                        <w:rPr>
                          <w:rFonts w:asciiTheme="minorHAnsi" w:hAnsiTheme="minorHAnsi" w:cs="Times New Roman"/>
                        </w:rPr>
                        <w:t>Seconde</w:t>
                      </w:r>
                      <w:r>
                        <w:rPr>
                          <w:rFonts w:asciiTheme="minorHAnsi" w:hAnsiTheme="minorHAnsi" w:cs="Times New Roman"/>
                        </w:rPr>
                        <w:t>s</w:t>
                      </w:r>
                      <w:r w:rsidRPr="001E0E7E">
                        <w:rPr>
                          <w:rFonts w:asciiTheme="minorHAnsi" w:hAnsiTheme="minorHAnsi" w:cs="Times New Roman"/>
                        </w:rPr>
                        <w:t xml:space="preserve"> Professionnelle</w:t>
                      </w:r>
                      <w:r>
                        <w:rPr>
                          <w:rFonts w:asciiTheme="minorHAnsi" w:hAnsiTheme="minorHAnsi" w:cs="Times New Roman"/>
                        </w:rPr>
                        <w:t>s</w:t>
                      </w:r>
                      <w:r w:rsidRPr="001E0E7E">
                        <w:rPr>
                          <w:rFonts w:asciiTheme="minorHAnsi" w:hAnsiTheme="minorHAnsi" w:cs="Times New Roman"/>
                        </w:rPr>
                        <w:t xml:space="preserve"> (2 MA/2TP/2TPPJ)</w:t>
                      </w:r>
                    </w:p>
                    <w:p w:rsidR="001E0E7E" w:rsidRDefault="001E0E7E" w:rsidP="001E0E7E">
                      <w:pPr>
                        <w:pStyle w:val="Standard"/>
                        <w:jc w:val="both"/>
                        <w:rPr>
                          <w:rFonts w:asciiTheme="minorHAnsi" w:hAnsiTheme="minorHAnsi" w:cs="Times New Roman"/>
                          <w:b/>
                        </w:rPr>
                      </w:pPr>
                    </w:p>
                    <w:p w:rsidR="001E0E7E" w:rsidRPr="00BD5E6E" w:rsidRDefault="001E0E7E" w:rsidP="001E0E7E">
                      <w:pPr>
                        <w:pStyle w:val="Standard"/>
                        <w:jc w:val="both"/>
                        <w:rPr>
                          <w:rFonts w:asciiTheme="minorHAnsi" w:hAnsiTheme="minorHAnsi"/>
                          <w:sz w:val="28"/>
                        </w:rPr>
                      </w:pPr>
                      <w:r w:rsidRPr="00BD5E6E">
                        <w:rPr>
                          <w:rFonts w:asciiTheme="minorHAnsi" w:hAnsiTheme="minorHAnsi"/>
                          <w:u w:val="single"/>
                        </w:rPr>
                        <w:t>Effectif </w:t>
                      </w:r>
                      <w:r w:rsidRPr="00BD5E6E">
                        <w:rPr>
                          <w:rFonts w:asciiTheme="minorHAnsi" w:hAnsiTheme="minorHAnsi"/>
                        </w:rPr>
                        <w:t xml:space="preserve">: </w:t>
                      </w:r>
                      <w:r w:rsidRPr="001E0E7E">
                        <w:rPr>
                          <w:rFonts w:asciiTheme="minorHAnsi" w:hAnsiTheme="minorHAnsi" w:cs="Times New Roman"/>
                        </w:rPr>
                        <w:t>22 élèves</w:t>
                      </w:r>
                    </w:p>
                    <w:p w:rsidR="001E0E7E" w:rsidRDefault="001E0E7E">
                      <w:pPr>
                        <w:rPr>
                          <w:rFonts w:asciiTheme="minorHAnsi" w:hAnsiTheme="minorHAnsi"/>
                          <w:b/>
                          <w:sz w:val="28"/>
                        </w:rPr>
                      </w:pPr>
                    </w:p>
                    <w:p w:rsidR="001E0E7E" w:rsidRPr="00BD5E6E" w:rsidRDefault="001E0E7E" w:rsidP="001E0E7E">
                      <w:pPr>
                        <w:rPr>
                          <w:rFonts w:asciiTheme="minorHAnsi" w:hAnsiTheme="minorHAnsi"/>
                          <w:sz w:val="28"/>
                        </w:rPr>
                      </w:pPr>
                      <w:r w:rsidRPr="00BD5E6E">
                        <w:rPr>
                          <w:rFonts w:asciiTheme="minorHAnsi" w:hAnsiTheme="minorHAnsi" w:cs="Times New Roman"/>
                          <w:u w:val="single"/>
                        </w:rPr>
                        <w:t>Titre de la séquence pédagogique </w:t>
                      </w:r>
                      <w:r w:rsidRPr="00BD5E6E">
                        <w:rPr>
                          <w:rFonts w:asciiTheme="minorHAnsi" w:hAnsiTheme="minorHAnsi" w:cs="Times New Roman"/>
                        </w:rPr>
                        <w:t xml:space="preserve">: </w:t>
                      </w:r>
                      <w:r>
                        <w:rPr>
                          <w:rFonts w:asciiTheme="minorHAnsi" w:hAnsiTheme="minorHAnsi" w:cs="Times New Roman"/>
                          <w:b/>
                        </w:rPr>
                        <w:t>Les risques liés à la sexualité</w:t>
                      </w:r>
                    </w:p>
                    <w:p w:rsidR="001E0E7E" w:rsidRPr="00BD5E6E" w:rsidRDefault="001E0E7E" w:rsidP="001E0E7E">
                      <w:pPr>
                        <w:rPr>
                          <w:rFonts w:asciiTheme="minorHAnsi" w:hAnsiTheme="minorHAnsi" w:cs="Times New Roman"/>
                          <w:b/>
                        </w:rPr>
                      </w:pPr>
                    </w:p>
                    <w:p w:rsidR="001E0E7E" w:rsidRDefault="001E0E7E" w:rsidP="001E0E7E">
                      <w:pPr>
                        <w:pStyle w:val="Sansinterligne"/>
                        <w:rPr>
                          <w:b/>
                          <w:sz w:val="24"/>
                          <w:szCs w:val="24"/>
                        </w:rPr>
                      </w:pPr>
                      <w:r w:rsidRPr="00BD5E6E">
                        <w:rPr>
                          <w:rFonts w:asciiTheme="minorHAnsi" w:hAnsiTheme="minorHAnsi" w:cs="Times New Roman"/>
                          <w:sz w:val="24"/>
                          <w:u w:val="single"/>
                        </w:rPr>
                        <w:t>Objectif général de la séquence pédagogique </w:t>
                      </w:r>
                      <w:r w:rsidRPr="00BD5E6E">
                        <w:rPr>
                          <w:rFonts w:asciiTheme="minorHAnsi" w:hAnsiTheme="minorHAnsi" w:cs="Times New Roman"/>
                          <w:sz w:val="24"/>
                        </w:rPr>
                        <w:t xml:space="preserve">: </w:t>
                      </w:r>
                      <w:r>
                        <w:rPr>
                          <w:b/>
                          <w:sz w:val="24"/>
                          <w:szCs w:val="24"/>
                        </w:rPr>
                        <w:t>Prévenir les risques liés à la sexualité.</w:t>
                      </w:r>
                    </w:p>
                    <w:p w:rsidR="001E0E7E" w:rsidRDefault="001E0E7E" w:rsidP="001E0E7E">
                      <w:pPr>
                        <w:pStyle w:val="Sansinterligne"/>
                        <w:rPr>
                          <w:b/>
                          <w:sz w:val="24"/>
                          <w:szCs w:val="24"/>
                        </w:rPr>
                      </w:pPr>
                    </w:p>
                    <w:p w:rsidR="001E0E7E" w:rsidRPr="006A5D1A" w:rsidRDefault="001E0E7E" w:rsidP="006A5D1A">
                      <w:pPr>
                        <w:pStyle w:val="Standard"/>
                        <w:jc w:val="both"/>
                        <w:rPr>
                          <w:rFonts w:asciiTheme="minorHAnsi" w:hAnsiTheme="minorHAnsi"/>
                          <w:b/>
                        </w:rPr>
                      </w:pPr>
                      <w:r w:rsidRPr="00BD5E6E">
                        <w:rPr>
                          <w:rFonts w:asciiTheme="minorHAnsi" w:hAnsiTheme="minorHAnsi" w:cs="Times New Roman"/>
                          <w:u w:val="single"/>
                        </w:rPr>
                        <w:t>Durée de la séquence pédagogique :</w:t>
                      </w:r>
                      <w:r w:rsidRPr="00BD5E6E">
                        <w:rPr>
                          <w:rFonts w:asciiTheme="minorHAnsi" w:hAnsiTheme="minorHAnsi" w:cs="Times New Roman"/>
                          <w:b/>
                        </w:rPr>
                        <w:t xml:space="preserve"> 3 </w:t>
                      </w:r>
                      <w:r>
                        <w:rPr>
                          <w:rFonts w:asciiTheme="minorHAnsi" w:hAnsiTheme="minorHAnsi" w:cs="Times New Roman"/>
                          <w:b/>
                        </w:rPr>
                        <w:t>séance</w:t>
                      </w:r>
                      <w:r w:rsidR="0057255B">
                        <w:rPr>
                          <w:rFonts w:asciiTheme="minorHAnsi" w:hAnsiTheme="minorHAnsi" w:cs="Times New Roman"/>
                          <w:b/>
                        </w:rPr>
                        <w:t>s</w:t>
                      </w:r>
                      <w:r>
                        <w:rPr>
                          <w:rFonts w:asciiTheme="minorHAnsi" w:hAnsiTheme="minorHAnsi" w:cs="Times New Roman"/>
                          <w:b/>
                        </w:rPr>
                        <w:t xml:space="preserve"> de 2h (dont 2h d’intervention du personnel du CPEF et infirmière)</w:t>
                      </w:r>
                    </w:p>
                  </w:txbxContent>
                </v:textbox>
              </v:shape>
            </w:pict>
          </mc:Fallback>
        </mc:AlternateContent>
      </w:r>
    </w:p>
    <w:p w:rsidR="00413003" w:rsidRPr="00B9398A" w:rsidRDefault="00413003">
      <w:pPr>
        <w:pStyle w:val="Standard"/>
        <w:jc w:val="both"/>
        <w:rPr>
          <w:rFonts w:asciiTheme="minorHAnsi" w:hAnsiTheme="minorHAnsi" w:cs="Times New Roman"/>
          <w:b/>
          <w:sz w:val="22"/>
        </w:rPr>
      </w:pPr>
    </w:p>
    <w:p w:rsidR="00413003" w:rsidRPr="00B9398A" w:rsidRDefault="00413003">
      <w:pPr>
        <w:pStyle w:val="Standard"/>
        <w:jc w:val="both"/>
        <w:rPr>
          <w:rFonts w:asciiTheme="minorHAnsi" w:hAnsiTheme="minorHAnsi" w:cs="Times New Roman"/>
          <w:b/>
          <w:sz w:val="22"/>
        </w:rPr>
      </w:pPr>
    </w:p>
    <w:p w:rsidR="00413003" w:rsidRPr="00B9398A" w:rsidRDefault="00413003">
      <w:pPr>
        <w:pStyle w:val="Standard"/>
        <w:jc w:val="both"/>
        <w:rPr>
          <w:rFonts w:asciiTheme="minorHAnsi" w:hAnsiTheme="minorHAnsi" w:cs="Times New Roman"/>
          <w:b/>
          <w:sz w:val="22"/>
        </w:rPr>
      </w:pPr>
    </w:p>
    <w:p w:rsidR="00413003" w:rsidRPr="00B9398A" w:rsidRDefault="00413003">
      <w:pPr>
        <w:pStyle w:val="Standard"/>
        <w:jc w:val="both"/>
        <w:rPr>
          <w:rFonts w:asciiTheme="minorHAnsi" w:hAnsiTheme="minorHAnsi" w:cs="Times New Roman"/>
          <w:b/>
          <w:sz w:val="22"/>
        </w:rPr>
      </w:pPr>
    </w:p>
    <w:p w:rsidR="00413003" w:rsidRPr="00B9398A" w:rsidRDefault="00413003">
      <w:pPr>
        <w:pStyle w:val="Standard"/>
        <w:jc w:val="both"/>
        <w:rPr>
          <w:rFonts w:asciiTheme="minorHAnsi" w:hAnsiTheme="minorHAnsi" w:cs="Times New Roman"/>
          <w:b/>
          <w:sz w:val="22"/>
        </w:rPr>
      </w:pPr>
    </w:p>
    <w:p w:rsidR="00413003" w:rsidRPr="00B9398A" w:rsidRDefault="00413003">
      <w:pPr>
        <w:pStyle w:val="Standard"/>
        <w:jc w:val="both"/>
        <w:rPr>
          <w:rFonts w:asciiTheme="minorHAnsi" w:hAnsiTheme="minorHAnsi" w:cs="Times New Roman"/>
          <w:b/>
          <w:sz w:val="22"/>
        </w:rPr>
      </w:pPr>
    </w:p>
    <w:p w:rsidR="00413003" w:rsidRPr="00B9398A" w:rsidRDefault="00413003">
      <w:pPr>
        <w:pStyle w:val="Standard"/>
        <w:jc w:val="both"/>
        <w:rPr>
          <w:rFonts w:asciiTheme="minorHAnsi" w:hAnsiTheme="minorHAnsi" w:cs="Times New Roman"/>
          <w:b/>
          <w:sz w:val="22"/>
        </w:rPr>
      </w:pPr>
    </w:p>
    <w:p w:rsidR="00413003" w:rsidRPr="00B9398A" w:rsidRDefault="00413003">
      <w:pPr>
        <w:pStyle w:val="Standard"/>
        <w:jc w:val="both"/>
        <w:rPr>
          <w:rFonts w:asciiTheme="minorHAnsi" w:hAnsiTheme="minorHAnsi" w:cs="Times New Roman"/>
          <w:b/>
          <w:sz w:val="22"/>
        </w:rPr>
      </w:pPr>
    </w:p>
    <w:p w:rsidR="00413003" w:rsidRPr="00B9398A" w:rsidRDefault="00413003">
      <w:pPr>
        <w:pStyle w:val="Standard"/>
        <w:jc w:val="both"/>
        <w:rPr>
          <w:rFonts w:asciiTheme="minorHAnsi" w:hAnsiTheme="minorHAnsi" w:cs="Times New Roman"/>
          <w:b/>
          <w:sz w:val="22"/>
        </w:rPr>
      </w:pPr>
    </w:p>
    <w:p w:rsidR="00413003" w:rsidRPr="00B9398A" w:rsidRDefault="00413003">
      <w:pPr>
        <w:pStyle w:val="Standard"/>
        <w:jc w:val="both"/>
        <w:rPr>
          <w:rFonts w:asciiTheme="minorHAnsi" w:hAnsiTheme="minorHAnsi" w:cs="Times New Roman"/>
          <w:b/>
          <w:sz w:val="22"/>
        </w:rPr>
      </w:pPr>
    </w:p>
    <w:p w:rsidR="00413003" w:rsidRPr="00B9398A" w:rsidRDefault="00413003">
      <w:pPr>
        <w:pStyle w:val="Standard"/>
        <w:jc w:val="both"/>
        <w:rPr>
          <w:rFonts w:asciiTheme="minorHAnsi" w:hAnsiTheme="minorHAnsi" w:cs="Times New Roman"/>
          <w:b/>
          <w:sz w:val="22"/>
        </w:rPr>
      </w:pPr>
    </w:p>
    <w:p w:rsidR="00413003" w:rsidRPr="00B9398A" w:rsidRDefault="00413003">
      <w:pPr>
        <w:pStyle w:val="Standard"/>
        <w:jc w:val="both"/>
        <w:rPr>
          <w:rFonts w:asciiTheme="minorHAnsi" w:hAnsiTheme="minorHAnsi" w:cs="Times New Roman"/>
          <w:b/>
          <w:sz w:val="22"/>
        </w:rPr>
      </w:pPr>
    </w:p>
    <w:p w:rsidR="00413003" w:rsidRPr="00B9398A" w:rsidRDefault="00413003">
      <w:pPr>
        <w:pStyle w:val="Standard"/>
        <w:jc w:val="both"/>
        <w:rPr>
          <w:rFonts w:asciiTheme="minorHAnsi" w:hAnsiTheme="minorHAnsi" w:cs="Times New Roman"/>
          <w:b/>
          <w:sz w:val="22"/>
        </w:rPr>
      </w:pPr>
    </w:p>
    <w:p w:rsidR="00413003" w:rsidRPr="00B9398A" w:rsidRDefault="00413003">
      <w:pPr>
        <w:pStyle w:val="Standard"/>
        <w:jc w:val="both"/>
        <w:rPr>
          <w:rFonts w:asciiTheme="minorHAnsi" w:hAnsiTheme="minorHAnsi" w:cs="Times New Roman"/>
          <w:b/>
          <w:sz w:val="22"/>
        </w:rPr>
      </w:pPr>
    </w:p>
    <w:p w:rsidR="00413003" w:rsidRPr="00B9398A" w:rsidRDefault="00413003">
      <w:pPr>
        <w:pStyle w:val="Standard"/>
        <w:jc w:val="both"/>
        <w:rPr>
          <w:rFonts w:asciiTheme="minorHAnsi" w:hAnsiTheme="minorHAnsi" w:cs="Times New Roman"/>
          <w:b/>
          <w:sz w:val="22"/>
        </w:rPr>
      </w:pPr>
    </w:p>
    <w:p w:rsidR="00BD5E6E" w:rsidRPr="00B9398A" w:rsidRDefault="00BD5E6E">
      <w:pPr>
        <w:pStyle w:val="Standard"/>
        <w:jc w:val="both"/>
        <w:rPr>
          <w:rFonts w:asciiTheme="minorHAnsi" w:hAnsiTheme="minorHAnsi" w:cs="Times New Roman"/>
          <w:b/>
          <w:sz w:val="22"/>
        </w:rPr>
      </w:pPr>
    </w:p>
    <w:tbl>
      <w:tblPr>
        <w:tblW w:w="10600" w:type="dxa"/>
        <w:tblInd w:w="108" w:type="dxa"/>
        <w:tblCellMar>
          <w:left w:w="10" w:type="dxa"/>
          <w:right w:w="10" w:type="dxa"/>
        </w:tblCellMar>
        <w:tblLook w:val="0000" w:firstRow="0" w:lastRow="0" w:firstColumn="0" w:lastColumn="0" w:noHBand="0" w:noVBand="0"/>
      </w:tblPr>
      <w:tblGrid>
        <w:gridCol w:w="9498"/>
        <w:gridCol w:w="1102"/>
      </w:tblGrid>
      <w:tr w:rsidR="00B2373D" w:rsidRPr="00B9398A" w:rsidTr="001E0E7E">
        <w:tc>
          <w:tcPr>
            <w:tcW w:w="94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B2373D" w:rsidRPr="00B9398A" w:rsidRDefault="00E6311F">
            <w:pPr>
              <w:pStyle w:val="Standard"/>
              <w:jc w:val="center"/>
              <w:rPr>
                <w:rFonts w:asciiTheme="minorHAnsi" w:hAnsiTheme="minorHAnsi" w:cs="Times New Roman"/>
                <w:b/>
                <w:sz w:val="28"/>
                <w:szCs w:val="28"/>
              </w:rPr>
            </w:pPr>
            <w:r w:rsidRPr="00B9398A">
              <w:rPr>
                <w:rFonts w:asciiTheme="minorHAnsi" w:hAnsiTheme="minorHAnsi" w:cs="Times New Roman"/>
                <w:b/>
                <w:sz w:val="28"/>
                <w:szCs w:val="28"/>
              </w:rPr>
              <w:t>Répartition de la séquence pédagogique en séances</w:t>
            </w:r>
          </w:p>
        </w:tc>
        <w:tc>
          <w:tcPr>
            <w:tcW w:w="11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B2373D" w:rsidRPr="00B9398A" w:rsidRDefault="00E6311F">
            <w:pPr>
              <w:pStyle w:val="Standard"/>
              <w:jc w:val="center"/>
              <w:rPr>
                <w:rFonts w:asciiTheme="minorHAnsi" w:hAnsiTheme="minorHAnsi" w:cs="Times New Roman"/>
                <w:b/>
                <w:sz w:val="28"/>
                <w:szCs w:val="28"/>
              </w:rPr>
            </w:pPr>
            <w:r w:rsidRPr="00B9398A">
              <w:rPr>
                <w:rFonts w:asciiTheme="minorHAnsi" w:hAnsiTheme="minorHAnsi" w:cs="Times New Roman"/>
                <w:b/>
                <w:sz w:val="28"/>
                <w:szCs w:val="28"/>
              </w:rPr>
              <w:t>Durée</w:t>
            </w:r>
          </w:p>
        </w:tc>
      </w:tr>
      <w:tr w:rsidR="00B2373D" w:rsidRPr="00B9398A" w:rsidTr="009C35E9">
        <w:tc>
          <w:tcPr>
            <w:tcW w:w="949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rsidR="00B2373D" w:rsidRPr="00B9398A" w:rsidRDefault="00E6311F">
            <w:pPr>
              <w:pStyle w:val="Standard"/>
              <w:jc w:val="both"/>
              <w:rPr>
                <w:rFonts w:asciiTheme="minorHAnsi" w:hAnsiTheme="minorHAnsi" w:cs="Times New Roman"/>
                <w:b/>
              </w:rPr>
            </w:pPr>
            <w:r w:rsidRPr="00B9398A">
              <w:rPr>
                <w:rFonts w:asciiTheme="minorHAnsi" w:hAnsiTheme="minorHAnsi" w:cs="Times New Roman"/>
                <w:b/>
              </w:rPr>
              <w:t>Analyser la situation</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373D" w:rsidRPr="00B9398A" w:rsidRDefault="00B2373D">
            <w:pPr>
              <w:pStyle w:val="Standard"/>
              <w:jc w:val="both"/>
              <w:rPr>
                <w:rFonts w:asciiTheme="minorHAnsi" w:hAnsiTheme="minorHAnsi"/>
                <w:b/>
                <w:sz w:val="22"/>
              </w:rPr>
            </w:pPr>
          </w:p>
          <w:p w:rsidR="00433777" w:rsidRPr="00B9398A" w:rsidRDefault="00433777">
            <w:pPr>
              <w:pStyle w:val="Standard"/>
              <w:jc w:val="both"/>
              <w:rPr>
                <w:rFonts w:asciiTheme="minorHAnsi" w:hAnsiTheme="minorHAnsi"/>
                <w:b/>
                <w:sz w:val="22"/>
              </w:rPr>
            </w:pPr>
          </w:p>
          <w:p w:rsidR="00433777" w:rsidRPr="00B9398A" w:rsidRDefault="00433777">
            <w:pPr>
              <w:pStyle w:val="Standard"/>
              <w:jc w:val="both"/>
              <w:rPr>
                <w:rFonts w:asciiTheme="minorHAnsi" w:hAnsiTheme="minorHAnsi"/>
                <w:b/>
                <w:sz w:val="22"/>
              </w:rPr>
            </w:pPr>
          </w:p>
          <w:p w:rsidR="00433777" w:rsidRPr="00B9398A" w:rsidRDefault="00433777">
            <w:pPr>
              <w:pStyle w:val="Standard"/>
              <w:jc w:val="both"/>
              <w:rPr>
                <w:rFonts w:asciiTheme="minorHAnsi" w:hAnsiTheme="minorHAnsi"/>
                <w:b/>
                <w:sz w:val="22"/>
              </w:rPr>
            </w:pPr>
          </w:p>
          <w:p w:rsidR="00433777" w:rsidRPr="00B9398A" w:rsidRDefault="00433777">
            <w:pPr>
              <w:pStyle w:val="Standard"/>
              <w:jc w:val="both"/>
              <w:rPr>
                <w:rFonts w:asciiTheme="minorHAnsi" w:hAnsiTheme="minorHAnsi"/>
                <w:b/>
                <w:sz w:val="22"/>
              </w:rPr>
            </w:pPr>
          </w:p>
          <w:p w:rsidR="00433777" w:rsidRPr="00B9398A" w:rsidRDefault="001E0E7E">
            <w:pPr>
              <w:pStyle w:val="Standard"/>
              <w:jc w:val="both"/>
              <w:rPr>
                <w:rFonts w:asciiTheme="minorHAnsi" w:hAnsiTheme="minorHAnsi"/>
                <w:b/>
                <w:sz w:val="22"/>
              </w:rPr>
            </w:pPr>
            <w:r w:rsidRPr="00B9398A">
              <w:rPr>
                <w:rFonts w:asciiTheme="minorHAnsi" w:hAnsiTheme="minorHAnsi"/>
                <w:b/>
                <w:sz w:val="22"/>
              </w:rPr>
              <w:t xml:space="preserve">2 x </w:t>
            </w:r>
            <w:r w:rsidR="00433777" w:rsidRPr="00B9398A">
              <w:rPr>
                <w:rFonts w:asciiTheme="minorHAnsi" w:hAnsiTheme="minorHAnsi"/>
                <w:b/>
                <w:sz w:val="22"/>
              </w:rPr>
              <w:t>55 min</w:t>
            </w:r>
          </w:p>
        </w:tc>
      </w:tr>
      <w:tr w:rsidR="00B2373D" w:rsidRPr="00B9398A" w:rsidTr="009C35E9">
        <w:tc>
          <w:tcPr>
            <w:tcW w:w="94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rsidR="00B2373D" w:rsidRPr="00B9398A" w:rsidRDefault="00E6311F">
            <w:pPr>
              <w:pStyle w:val="Standard"/>
              <w:rPr>
                <w:rFonts w:asciiTheme="minorHAnsi" w:hAnsiTheme="minorHAnsi" w:cs="Times New Roman"/>
                <w:b/>
              </w:rPr>
            </w:pPr>
            <w:r w:rsidRPr="00B9398A">
              <w:rPr>
                <w:rFonts w:asciiTheme="minorHAnsi" w:hAnsiTheme="minorHAnsi" w:cs="Times New Roman"/>
                <w:b/>
              </w:rPr>
              <w:t xml:space="preserve">Mobiliser des connaissances </w:t>
            </w: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373D" w:rsidRPr="00B9398A" w:rsidRDefault="00B2373D">
            <w:pPr>
              <w:pStyle w:val="Standard"/>
              <w:jc w:val="both"/>
              <w:rPr>
                <w:rFonts w:asciiTheme="minorHAnsi" w:hAnsiTheme="minorHAnsi"/>
                <w:b/>
                <w:sz w:val="22"/>
              </w:rPr>
            </w:pPr>
          </w:p>
        </w:tc>
      </w:tr>
      <w:tr w:rsidR="00B2373D" w:rsidRPr="00B9398A" w:rsidTr="009C35E9">
        <w:tc>
          <w:tcPr>
            <w:tcW w:w="94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rsidR="00B2373D" w:rsidRPr="00B9398A" w:rsidRDefault="00B2373D">
            <w:pPr>
              <w:pStyle w:val="Standard"/>
              <w:rPr>
                <w:rFonts w:asciiTheme="minorHAnsi" w:hAnsiTheme="minorHAnsi"/>
                <w:b/>
                <w:u w:val="single"/>
              </w:rPr>
            </w:pPr>
          </w:p>
          <w:p w:rsidR="00B2373D" w:rsidRPr="00B9398A" w:rsidRDefault="00E6311F">
            <w:pPr>
              <w:pStyle w:val="Standard"/>
              <w:rPr>
                <w:rFonts w:asciiTheme="minorHAnsi" w:hAnsiTheme="minorHAnsi"/>
                <w:sz w:val="26"/>
                <w:szCs w:val="26"/>
              </w:rPr>
            </w:pPr>
            <w:r w:rsidRPr="00B9398A">
              <w:rPr>
                <w:rFonts w:asciiTheme="minorHAnsi" w:hAnsiTheme="minorHAnsi"/>
                <w:b/>
                <w:sz w:val="26"/>
                <w:szCs w:val="26"/>
                <w:u w:val="single"/>
              </w:rPr>
              <w:t>Séance 1</w:t>
            </w:r>
            <w:r w:rsidRPr="00B9398A">
              <w:rPr>
                <w:rFonts w:asciiTheme="minorHAnsi" w:hAnsiTheme="minorHAnsi"/>
                <w:b/>
                <w:sz w:val="26"/>
                <w:szCs w:val="26"/>
              </w:rPr>
              <w:t xml:space="preserve"> : </w:t>
            </w:r>
            <w:r w:rsidR="004E6C28" w:rsidRPr="00B9398A">
              <w:rPr>
                <w:rFonts w:asciiTheme="minorHAnsi" w:hAnsiTheme="minorHAnsi"/>
                <w:b/>
                <w:sz w:val="26"/>
                <w:szCs w:val="26"/>
              </w:rPr>
              <w:t>Prévenir les IST</w:t>
            </w:r>
          </w:p>
          <w:p w:rsidR="00B2373D" w:rsidRPr="00B9398A" w:rsidRDefault="00B2373D">
            <w:pPr>
              <w:pStyle w:val="Standard"/>
              <w:rPr>
                <w:rFonts w:asciiTheme="minorHAnsi" w:hAnsiTheme="minorHAnsi"/>
                <w:b/>
              </w:rPr>
            </w:pPr>
          </w:p>
          <w:p w:rsidR="001E0E7E" w:rsidRPr="00B9398A" w:rsidRDefault="00E6311F" w:rsidP="001E0E7E">
            <w:pPr>
              <w:pStyle w:val="Sansinterligne"/>
              <w:rPr>
                <w:rFonts w:asciiTheme="minorHAnsi" w:hAnsiTheme="minorHAnsi"/>
                <w:i/>
                <w:sz w:val="24"/>
                <w:szCs w:val="24"/>
              </w:rPr>
            </w:pPr>
            <w:r w:rsidRPr="00B9398A">
              <w:rPr>
                <w:rFonts w:asciiTheme="minorHAnsi" w:hAnsiTheme="minorHAnsi"/>
                <w:i/>
                <w:sz w:val="24"/>
                <w:u w:val="single"/>
              </w:rPr>
              <w:t>Objectif intermédiaire :</w:t>
            </w:r>
            <w:r w:rsidRPr="00B9398A">
              <w:rPr>
                <w:rFonts w:asciiTheme="minorHAnsi" w:hAnsiTheme="minorHAnsi"/>
                <w:i/>
                <w:sz w:val="24"/>
              </w:rPr>
              <w:t xml:space="preserve"> </w:t>
            </w:r>
            <w:r w:rsidR="001E0E7E" w:rsidRPr="00B9398A">
              <w:rPr>
                <w:rFonts w:asciiTheme="minorHAnsi" w:hAnsiTheme="minorHAnsi"/>
                <w:i/>
                <w:sz w:val="24"/>
                <w:szCs w:val="24"/>
              </w:rPr>
              <w:t>Adopter une conduite limitant le risque de contamination et d’infection par les agents responsables d’infections sexuellement transmissibles.</w:t>
            </w:r>
          </w:p>
          <w:p w:rsidR="00B2373D" w:rsidRPr="00B9398A" w:rsidRDefault="00B2373D">
            <w:pPr>
              <w:pStyle w:val="Standard"/>
              <w:rPr>
                <w:rFonts w:asciiTheme="minorHAnsi" w:hAnsiTheme="minorHAnsi"/>
                <w:sz w:val="28"/>
              </w:rPr>
            </w:pPr>
          </w:p>
          <w:p w:rsidR="001E0E7E" w:rsidRPr="00B9398A" w:rsidRDefault="001E0E7E" w:rsidP="001E0E7E">
            <w:pPr>
              <w:pStyle w:val="Default"/>
              <w:rPr>
                <w:rFonts w:asciiTheme="minorHAnsi" w:hAnsiTheme="minorHAnsi"/>
                <w:sz w:val="20"/>
                <w:szCs w:val="20"/>
              </w:rPr>
            </w:pPr>
            <w:r w:rsidRPr="00B9398A">
              <w:rPr>
                <w:rFonts w:asciiTheme="minorHAnsi" w:hAnsiTheme="minorHAnsi"/>
                <w:sz w:val="20"/>
                <w:szCs w:val="20"/>
                <w:u w:val="single"/>
              </w:rPr>
              <w:t xml:space="preserve">Capacités en lien avec le référentiel : </w:t>
            </w:r>
            <w:r w:rsidRPr="00B9398A">
              <w:rPr>
                <w:rFonts w:asciiTheme="minorHAnsi" w:eastAsia="Calibri" w:hAnsiTheme="minorHAnsi"/>
                <w:sz w:val="20"/>
                <w:szCs w:val="20"/>
              </w:rPr>
              <w:t xml:space="preserve">Identifier les principales I.S.T. d'origine bactérienne et virale. Caractériser les modes de contamination et les agents responsables, les symptômes et les conséquences de ces maladies. </w:t>
            </w:r>
            <w:r w:rsidRPr="00B9398A">
              <w:rPr>
                <w:rFonts w:asciiTheme="minorHAnsi" w:hAnsiTheme="minorHAnsi"/>
                <w:sz w:val="20"/>
                <w:szCs w:val="20"/>
              </w:rPr>
              <w:t>Déduire la conduite à tenir à la suite d’une prise de risque ou d’une contamination bactérienne ou virale</w:t>
            </w:r>
          </w:p>
          <w:p w:rsidR="001E0E7E" w:rsidRPr="00B9398A" w:rsidRDefault="001E0E7E" w:rsidP="001E0E7E">
            <w:pPr>
              <w:pStyle w:val="Default"/>
              <w:rPr>
                <w:rFonts w:asciiTheme="minorHAnsi" w:hAnsiTheme="minorHAnsi" w:cs="Calibri"/>
                <w:sz w:val="20"/>
                <w:szCs w:val="20"/>
              </w:rPr>
            </w:pPr>
            <w:r w:rsidRPr="00B9398A">
              <w:rPr>
                <w:rFonts w:asciiTheme="minorHAnsi" w:hAnsiTheme="minorHAnsi" w:cs="Calibri"/>
                <w:sz w:val="20"/>
                <w:szCs w:val="20"/>
              </w:rPr>
              <w:t xml:space="preserve">Indiquer et justifier les moyens de prévention. </w:t>
            </w:r>
          </w:p>
          <w:p w:rsidR="00B2373D" w:rsidRPr="00B9398A" w:rsidRDefault="00B2373D">
            <w:pPr>
              <w:pStyle w:val="Standard"/>
              <w:jc w:val="both"/>
              <w:rPr>
                <w:rFonts w:asciiTheme="minorHAnsi" w:hAnsiTheme="minorHAnsi"/>
                <w:b/>
              </w:rPr>
            </w:pPr>
          </w:p>
          <w:p w:rsidR="00B2373D" w:rsidRPr="00B9398A" w:rsidRDefault="00E6311F" w:rsidP="00433777">
            <w:pPr>
              <w:pStyle w:val="Standard"/>
              <w:jc w:val="center"/>
              <w:rPr>
                <w:rFonts w:asciiTheme="minorHAnsi" w:hAnsiTheme="minorHAnsi"/>
                <w:b/>
                <w:sz w:val="22"/>
                <w:szCs w:val="22"/>
              </w:rPr>
            </w:pPr>
            <w:r w:rsidRPr="00B9398A">
              <w:rPr>
                <w:rFonts w:asciiTheme="minorHAnsi" w:hAnsiTheme="minorHAnsi"/>
                <w:b/>
                <w:sz w:val="22"/>
                <w:szCs w:val="22"/>
              </w:rPr>
              <w:t>Evaluation formative</w:t>
            </w: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373D" w:rsidRPr="00B9398A" w:rsidRDefault="00B2373D">
            <w:pPr>
              <w:pStyle w:val="Standard"/>
              <w:jc w:val="both"/>
              <w:rPr>
                <w:rFonts w:asciiTheme="minorHAnsi" w:hAnsiTheme="minorHAnsi"/>
                <w:b/>
                <w:sz w:val="22"/>
              </w:rPr>
            </w:pPr>
          </w:p>
        </w:tc>
      </w:tr>
      <w:tr w:rsidR="004E6C28" w:rsidRPr="00B9398A" w:rsidTr="009C35E9">
        <w:tc>
          <w:tcPr>
            <w:tcW w:w="94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rsidR="004E6C28" w:rsidRPr="00B9398A" w:rsidRDefault="004E6C28" w:rsidP="004E6C28">
            <w:pPr>
              <w:pStyle w:val="Standard"/>
              <w:rPr>
                <w:rFonts w:asciiTheme="minorHAnsi" w:hAnsiTheme="minorHAnsi"/>
                <w:sz w:val="26"/>
                <w:szCs w:val="26"/>
              </w:rPr>
            </w:pPr>
            <w:r w:rsidRPr="00B9398A">
              <w:rPr>
                <w:rFonts w:asciiTheme="minorHAnsi" w:hAnsiTheme="minorHAnsi"/>
                <w:b/>
                <w:sz w:val="26"/>
                <w:szCs w:val="26"/>
                <w:highlight w:val="yellow"/>
                <w:u w:val="single"/>
              </w:rPr>
              <w:t>Séance 2</w:t>
            </w:r>
            <w:r w:rsidRPr="00B9398A">
              <w:rPr>
                <w:rFonts w:asciiTheme="minorHAnsi" w:hAnsiTheme="minorHAnsi"/>
                <w:b/>
                <w:sz w:val="26"/>
                <w:szCs w:val="26"/>
                <w:highlight w:val="yellow"/>
              </w:rPr>
              <w:t> : Prévenir les grossesses non désirées</w:t>
            </w:r>
            <w:r w:rsidR="003C7142" w:rsidRPr="00B9398A">
              <w:rPr>
                <w:rFonts w:asciiTheme="minorHAnsi" w:hAnsiTheme="minorHAnsi"/>
                <w:b/>
                <w:sz w:val="26"/>
                <w:szCs w:val="26"/>
                <w:highlight w:val="yellow"/>
              </w:rPr>
              <w:t xml:space="preserve"> – classe inversée -</w:t>
            </w:r>
          </w:p>
          <w:p w:rsidR="004E6C28" w:rsidRPr="00B9398A" w:rsidRDefault="004E6C28" w:rsidP="004E6C28">
            <w:pPr>
              <w:pStyle w:val="Standard"/>
              <w:rPr>
                <w:rFonts w:asciiTheme="minorHAnsi" w:hAnsiTheme="minorHAnsi"/>
                <w:b/>
              </w:rPr>
            </w:pPr>
          </w:p>
          <w:p w:rsidR="004E6C28" w:rsidRPr="00B9398A" w:rsidRDefault="004E6C28" w:rsidP="004E6C28">
            <w:pPr>
              <w:pStyle w:val="Sansinterligne"/>
              <w:rPr>
                <w:rFonts w:asciiTheme="minorHAnsi" w:hAnsiTheme="minorHAnsi"/>
                <w:i/>
                <w:sz w:val="24"/>
                <w:szCs w:val="24"/>
              </w:rPr>
            </w:pPr>
            <w:r w:rsidRPr="00B9398A">
              <w:rPr>
                <w:rFonts w:asciiTheme="minorHAnsi" w:hAnsiTheme="minorHAnsi"/>
                <w:i/>
                <w:sz w:val="24"/>
                <w:szCs w:val="24"/>
                <w:u w:val="single"/>
              </w:rPr>
              <w:t>Objectif intermédiaire :</w:t>
            </w:r>
            <w:r w:rsidRPr="00B9398A">
              <w:rPr>
                <w:rFonts w:asciiTheme="minorHAnsi" w:hAnsiTheme="minorHAnsi"/>
                <w:i/>
                <w:sz w:val="24"/>
                <w:szCs w:val="24"/>
              </w:rPr>
              <w:t xml:space="preserve"> Adopter une conduite limitant le risque de grossesse non désirée.</w:t>
            </w:r>
          </w:p>
          <w:p w:rsidR="004E6C28" w:rsidRPr="00B9398A" w:rsidRDefault="004E6C28" w:rsidP="004E6C28">
            <w:pPr>
              <w:pStyle w:val="Sansinterligne"/>
              <w:rPr>
                <w:rFonts w:asciiTheme="minorHAnsi" w:hAnsiTheme="minorHAnsi"/>
                <w:i/>
                <w:sz w:val="24"/>
                <w:szCs w:val="24"/>
              </w:rPr>
            </w:pPr>
          </w:p>
          <w:p w:rsidR="004E6C28" w:rsidRPr="00B9398A" w:rsidRDefault="004E6C28" w:rsidP="004E6C28">
            <w:pPr>
              <w:pStyle w:val="Default"/>
              <w:jc w:val="both"/>
              <w:rPr>
                <w:rFonts w:asciiTheme="minorHAnsi" w:hAnsiTheme="minorHAnsi" w:cs="Calibri"/>
                <w:sz w:val="20"/>
                <w:szCs w:val="20"/>
              </w:rPr>
            </w:pPr>
            <w:r w:rsidRPr="00B9398A">
              <w:rPr>
                <w:rFonts w:asciiTheme="minorHAnsi" w:hAnsiTheme="minorHAnsi"/>
                <w:sz w:val="20"/>
                <w:szCs w:val="20"/>
                <w:u w:val="single"/>
              </w:rPr>
              <w:t xml:space="preserve">Capacités en lien avec le référentiel : </w:t>
            </w:r>
            <w:r w:rsidRPr="00B9398A">
              <w:rPr>
                <w:rFonts w:asciiTheme="minorHAnsi" w:hAnsiTheme="minorHAnsi" w:cs="Calibri"/>
                <w:sz w:val="20"/>
                <w:szCs w:val="20"/>
              </w:rPr>
              <w:t>Comparer les modes d’action des différentes méthodes contraceptives en précisant leurs limites. Justifier l’intérêt du choix d’une méthode contraceptive préventive.</w:t>
            </w:r>
          </w:p>
          <w:p w:rsidR="004E6C28" w:rsidRPr="00B9398A" w:rsidRDefault="004E6C28" w:rsidP="004E6C28">
            <w:pPr>
              <w:rPr>
                <w:rFonts w:asciiTheme="minorHAnsi" w:hAnsiTheme="minorHAnsi"/>
                <w:sz w:val="20"/>
                <w:szCs w:val="20"/>
              </w:rPr>
            </w:pPr>
            <w:r w:rsidRPr="00B9398A">
              <w:rPr>
                <w:rFonts w:asciiTheme="minorHAnsi" w:hAnsiTheme="minorHAnsi" w:cs="Calibri"/>
                <w:sz w:val="20"/>
                <w:szCs w:val="20"/>
              </w:rPr>
              <w:t xml:space="preserve">Distinguer la contraception préventive de la contraception d’urgence. </w:t>
            </w:r>
          </w:p>
          <w:p w:rsidR="004E6C28" w:rsidRPr="00B9398A" w:rsidRDefault="004E6C28" w:rsidP="004E6C28">
            <w:pPr>
              <w:pStyle w:val="Default"/>
              <w:rPr>
                <w:rFonts w:asciiTheme="minorHAnsi" w:hAnsiTheme="minorHAnsi" w:cs="Calibri"/>
                <w:sz w:val="20"/>
                <w:szCs w:val="20"/>
              </w:rPr>
            </w:pPr>
            <w:r w:rsidRPr="00B9398A">
              <w:rPr>
                <w:rFonts w:asciiTheme="minorHAnsi" w:hAnsiTheme="minorHAnsi" w:cs="Calibri"/>
                <w:sz w:val="20"/>
                <w:szCs w:val="20"/>
              </w:rPr>
              <w:t>Distinguer la contraception et l’interruption volontaire de grossesse. Préciser ce qu’est l’interruption volontaire de grossesse et son cadre légal.</w:t>
            </w:r>
          </w:p>
          <w:p w:rsidR="004E6C28" w:rsidRPr="00B9398A" w:rsidRDefault="004E6C28" w:rsidP="004E6C28">
            <w:pPr>
              <w:pStyle w:val="Default"/>
              <w:rPr>
                <w:rFonts w:asciiTheme="minorHAnsi" w:hAnsiTheme="minorHAnsi"/>
              </w:rPr>
            </w:pPr>
          </w:p>
          <w:p w:rsidR="009C35E9" w:rsidRPr="00B9398A" w:rsidRDefault="009C35E9" w:rsidP="009C35E9">
            <w:pPr>
              <w:pStyle w:val="Default"/>
              <w:jc w:val="center"/>
              <w:rPr>
                <w:rFonts w:asciiTheme="minorHAnsi" w:hAnsiTheme="minorHAnsi"/>
              </w:rPr>
            </w:pPr>
            <w:r w:rsidRPr="00B9398A">
              <w:rPr>
                <w:rFonts w:asciiTheme="minorHAnsi" w:hAnsiTheme="minorHAnsi"/>
                <w:b/>
                <w:sz w:val="22"/>
                <w:szCs w:val="22"/>
              </w:rPr>
              <w:t>Evaluation formative</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C28" w:rsidRPr="00B9398A" w:rsidRDefault="004E6C28" w:rsidP="00A01605">
            <w:pPr>
              <w:pStyle w:val="Standard"/>
              <w:jc w:val="both"/>
              <w:rPr>
                <w:rFonts w:asciiTheme="minorHAnsi" w:hAnsiTheme="minorHAnsi"/>
                <w:b/>
                <w:sz w:val="22"/>
              </w:rPr>
            </w:pPr>
          </w:p>
          <w:p w:rsidR="004E6C28" w:rsidRPr="00B9398A" w:rsidRDefault="004E6C28" w:rsidP="00A01605">
            <w:pPr>
              <w:pStyle w:val="Standard"/>
              <w:jc w:val="both"/>
              <w:rPr>
                <w:rFonts w:asciiTheme="minorHAnsi" w:hAnsiTheme="minorHAnsi"/>
                <w:b/>
                <w:sz w:val="22"/>
              </w:rPr>
            </w:pPr>
          </w:p>
          <w:p w:rsidR="004E6C28" w:rsidRPr="00B9398A" w:rsidRDefault="004E6C28" w:rsidP="00A01605">
            <w:pPr>
              <w:pStyle w:val="Standard"/>
              <w:jc w:val="both"/>
              <w:rPr>
                <w:rFonts w:asciiTheme="minorHAnsi" w:hAnsiTheme="minorHAnsi"/>
                <w:b/>
                <w:sz w:val="22"/>
              </w:rPr>
            </w:pPr>
          </w:p>
          <w:p w:rsidR="004E6C28" w:rsidRPr="00B9398A" w:rsidRDefault="004E6C28" w:rsidP="00A01605">
            <w:pPr>
              <w:pStyle w:val="Standard"/>
              <w:jc w:val="both"/>
              <w:rPr>
                <w:rFonts w:asciiTheme="minorHAnsi" w:hAnsiTheme="minorHAnsi"/>
                <w:b/>
                <w:sz w:val="22"/>
              </w:rPr>
            </w:pPr>
            <w:r w:rsidRPr="00B9398A">
              <w:rPr>
                <w:rFonts w:asciiTheme="minorHAnsi" w:hAnsiTheme="minorHAnsi"/>
                <w:b/>
                <w:sz w:val="22"/>
              </w:rPr>
              <w:t>2 x 55 min</w:t>
            </w:r>
          </w:p>
        </w:tc>
      </w:tr>
      <w:tr w:rsidR="00BD463E" w:rsidRPr="00B9398A" w:rsidTr="009C309D">
        <w:tc>
          <w:tcPr>
            <w:tcW w:w="94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rsidR="00BD463E" w:rsidRPr="00B9398A" w:rsidRDefault="00BD463E" w:rsidP="004E6C28">
            <w:pPr>
              <w:pStyle w:val="Standard"/>
              <w:jc w:val="both"/>
              <w:rPr>
                <w:rFonts w:asciiTheme="minorHAnsi" w:hAnsiTheme="minorHAnsi"/>
              </w:rPr>
            </w:pPr>
            <w:r w:rsidRPr="00B9398A">
              <w:rPr>
                <w:rFonts w:asciiTheme="minorHAnsi" w:hAnsiTheme="minorHAnsi"/>
                <w:b/>
                <w:u w:val="single"/>
              </w:rPr>
              <w:t>Séance 3</w:t>
            </w:r>
            <w:r w:rsidRPr="00B9398A">
              <w:rPr>
                <w:rFonts w:asciiTheme="minorHAnsi" w:hAnsiTheme="minorHAnsi"/>
                <w:b/>
              </w:rPr>
              <w:t xml:space="preserve"> : Les jeunes et la sexualité </w:t>
            </w:r>
            <w:r w:rsidR="00A72445" w:rsidRPr="00B9398A">
              <w:rPr>
                <w:rFonts w:asciiTheme="minorHAnsi" w:hAnsiTheme="minorHAnsi"/>
                <w:b/>
              </w:rPr>
              <w:t>(échanges/débats avec le CPEF et infirmière</w:t>
            </w:r>
          </w:p>
          <w:p w:rsidR="00BD463E" w:rsidRPr="00B9398A" w:rsidRDefault="00BD463E" w:rsidP="004E6C28">
            <w:pPr>
              <w:pStyle w:val="Standard"/>
              <w:jc w:val="both"/>
              <w:rPr>
                <w:rFonts w:asciiTheme="minorHAnsi" w:hAnsiTheme="minorHAnsi"/>
                <w:b/>
              </w:rPr>
            </w:pPr>
          </w:p>
          <w:p w:rsidR="006A5D1A" w:rsidRPr="00B9398A" w:rsidRDefault="006A5D1A" w:rsidP="006A5D1A">
            <w:pPr>
              <w:outlineLvl w:val="1"/>
              <w:rPr>
                <w:rFonts w:asciiTheme="minorHAnsi" w:eastAsia="Times New Roman" w:hAnsiTheme="minorHAnsi" w:cs="Calibri"/>
                <w:bCs/>
                <w:i/>
              </w:rPr>
            </w:pPr>
            <w:r w:rsidRPr="00B9398A">
              <w:rPr>
                <w:rFonts w:asciiTheme="minorHAnsi" w:hAnsiTheme="minorHAnsi"/>
                <w:i/>
                <w:u w:val="single"/>
              </w:rPr>
              <w:t xml:space="preserve">Objectifs </w:t>
            </w:r>
            <w:r w:rsidR="00BD463E" w:rsidRPr="00B9398A">
              <w:rPr>
                <w:rFonts w:asciiTheme="minorHAnsi" w:hAnsiTheme="minorHAnsi"/>
                <w:i/>
                <w:u w:val="single"/>
              </w:rPr>
              <w:t>intermédiaire</w:t>
            </w:r>
            <w:r w:rsidRPr="00B9398A">
              <w:rPr>
                <w:rFonts w:asciiTheme="minorHAnsi" w:hAnsiTheme="minorHAnsi"/>
                <w:i/>
                <w:u w:val="single"/>
              </w:rPr>
              <w:t>s</w:t>
            </w:r>
            <w:r w:rsidR="00BD463E" w:rsidRPr="00B9398A">
              <w:rPr>
                <w:rFonts w:asciiTheme="minorHAnsi" w:hAnsiTheme="minorHAnsi"/>
                <w:i/>
              </w:rPr>
              <w:t> :</w:t>
            </w:r>
            <w:r w:rsidRPr="00B9398A">
              <w:rPr>
                <w:rFonts w:asciiTheme="minorHAnsi" w:eastAsia="Times New Roman" w:hAnsiTheme="minorHAnsi" w:cs="Arial"/>
                <w:bCs/>
                <w:i/>
              </w:rPr>
              <w:t xml:space="preserve"> </w:t>
            </w:r>
            <w:r w:rsidRPr="00B9398A">
              <w:rPr>
                <w:rFonts w:asciiTheme="minorHAnsi" w:eastAsia="Times New Roman" w:hAnsiTheme="minorHAnsi" w:cs="Calibri"/>
                <w:bCs/>
                <w:i/>
              </w:rPr>
              <w:t xml:space="preserve">Repérer au niveau local les structures d’accueil, d’aide et de soutien. Donner aux élèves la possibilité de connaître et de comprendre les dimensions de la sexualité, de les intégrer positivement à leur développement. Interagir sur les risques liés à la sexualité. Permettre aux élèves de se réaliser de façon harmonieuse et responsable dans leur projet de vie personnel et social  en tant que citoyen et être sexué. </w:t>
            </w:r>
          </w:p>
          <w:p w:rsidR="00BD463E" w:rsidRPr="00B9398A" w:rsidRDefault="00BD463E" w:rsidP="004E6C28">
            <w:pPr>
              <w:pStyle w:val="Sansinterligne"/>
              <w:rPr>
                <w:rFonts w:asciiTheme="minorHAnsi" w:hAnsiTheme="minorHAnsi"/>
                <w:i/>
              </w:rPr>
            </w:pPr>
          </w:p>
          <w:p w:rsidR="00BD463E" w:rsidRPr="00B9398A" w:rsidRDefault="00BD463E" w:rsidP="004E6C28">
            <w:pPr>
              <w:pStyle w:val="Default"/>
              <w:jc w:val="both"/>
              <w:rPr>
                <w:rFonts w:asciiTheme="minorHAnsi" w:hAnsiTheme="minorHAnsi"/>
                <w:sz w:val="20"/>
                <w:szCs w:val="20"/>
              </w:rPr>
            </w:pPr>
            <w:r w:rsidRPr="00B9398A">
              <w:rPr>
                <w:rFonts w:asciiTheme="minorHAnsi" w:hAnsiTheme="minorHAnsi"/>
                <w:sz w:val="20"/>
                <w:szCs w:val="20"/>
                <w:u w:val="single"/>
              </w:rPr>
              <w:t xml:space="preserve">Capacités en lien avec le référentiel : </w:t>
            </w:r>
            <w:r w:rsidRPr="00B9398A">
              <w:rPr>
                <w:rFonts w:asciiTheme="minorHAnsi" w:hAnsiTheme="minorHAnsi"/>
                <w:sz w:val="20"/>
                <w:szCs w:val="20"/>
              </w:rPr>
              <w:t>Repérer, au niveau local, les structures d'accueil, d'aide et de soutien.</w:t>
            </w:r>
          </w:p>
          <w:p w:rsidR="00BD463E" w:rsidRPr="00B9398A" w:rsidRDefault="00BD463E" w:rsidP="004E6C28">
            <w:pPr>
              <w:pStyle w:val="Standard"/>
              <w:jc w:val="both"/>
              <w:rPr>
                <w:rFonts w:asciiTheme="minorHAnsi" w:hAnsiTheme="minorHAnsi"/>
                <w:b/>
                <w:u w:val="single"/>
              </w:rPr>
            </w:pPr>
          </w:p>
        </w:tc>
        <w:tc>
          <w:tcPr>
            <w:tcW w:w="110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D463E" w:rsidRPr="00B9398A" w:rsidRDefault="00BD463E" w:rsidP="00A01605">
            <w:pPr>
              <w:pStyle w:val="Standard"/>
              <w:jc w:val="both"/>
              <w:rPr>
                <w:rFonts w:asciiTheme="minorHAnsi" w:hAnsiTheme="minorHAnsi"/>
                <w:b/>
                <w:sz w:val="22"/>
              </w:rPr>
            </w:pPr>
          </w:p>
          <w:p w:rsidR="00BD463E" w:rsidRPr="00B9398A" w:rsidRDefault="00BD463E" w:rsidP="00A01605">
            <w:pPr>
              <w:pStyle w:val="Standard"/>
              <w:jc w:val="both"/>
              <w:rPr>
                <w:rFonts w:asciiTheme="minorHAnsi" w:hAnsiTheme="minorHAnsi"/>
                <w:b/>
                <w:sz w:val="22"/>
              </w:rPr>
            </w:pPr>
          </w:p>
          <w:p w:rsidR="00BD463E" w:rsidRPr="00B9398A" w:rsidRDefault="00BD463E" w:rsidP="00A01605">
            <w:pPr>
              <w:pStyle w:val="Standard"/>
              <w:jc w:val="both"/>
              <w:rPr>
                <w:rFonts w:asciiTheme="minorHAnsi" w:hAnsiTheme="minorHAnsi"/>
                <w:b/>
                <w:sz w:val="22"/>
              </w:rPr>
            </w:pPr>
          </w:p>
          <w:p w:rsidR="00BD463E" w:rsidRPr="00B9398A" w:rsidRDefault="00BD463E" w:rsidP="00A01605">
            <w:pPr>
              <w:pStyle w:val="Standard"/>
              <w:jc w:val="both"/>
              <w:rPr>
                <w:rFonts w:asciiTheme="minorHAnsi" w:hAnsiTheme="minorHAnsi"/>
                <w:b/>
                <w:sz w:val="22"/>
              </w:rPr>
            </w:pPr>
            <w:r w:rsidRPr="00B9398A">
              <w:rPr>
                <w:rFonts w:asciiTheme="minorHAnsi" w:hAnsiTheme="minorHAnsi"/>
                <w:b/>
                <w:sz w:val="22"/>
              </w:rPr>
              <w:t>2 x 55 min</w:t>
            </w:r>
          </w:p>
        </w:tc>
      </w:tr>
      <w:tr w:rsidR="00BD463E" w:rsidRPr="00B9398A" w:rsidTr="009C309D">
        <w:tc>
          <w:tcPr>
            <w:tcW w:w="949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rsidR="00BD463E" w:rsidRPr="00B9398A" w:rsidRDefault="00BD463E">
            <w:pPr>
              <w:pStyle w:val="Standard"/>
              <w:jc w:val="both"/>
              <w:rPr>
                <w:rFonts w:asciiTheme="minorHAnsi" w:hAnsiTheme="minorHAnsi"/>
                <w:b/>
              </w:rPr>
            </w:pPr>
            <w:r w:rsidRPr="00B9398A">
              <w:rPr>
                <w:rFonts w:asciiTheme="minorHAnsi" w:hAnsiTheme="minorHAnsi"/>
                <w:b/>
              </w:rPr>
              <w:t>Proposer des solutions en lien avec la situation de départ</w:t>
            </w:r>
          </w:p>
        </w:tc>
        <w:tc>
          <w:tcPr>
            <w:tcW w:w="11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63E" w:rsidRPr="00B9398A" w:rsidRDefault="00BD463E">
            <w:pPr>
              <w:rPr>
                <w:rFonts w:asciiTheme="minorHAnsi" w:hAnsiTheme="minorHAnsi"/>
                <w:b/>
                <w:sz w:val="22"/>
                <w:szCs w:val="22"/>
              </w:rPr>
            </w:pPr>
          </w:p>
        </w:tc>
      </w:tr>
      <w:tr w:rsidR="004E6C28" w:rsidRPr="00B9398A">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C28" w:rsidRPr="00B9398A" w:rsidRDefault="009C35E9">
            <w:pPr>
              <w:pStyle w:val="Default"/>
              <w:jc w:val="center"/>
              <w:rPr>
                <w:rFonts w:asciiTheme="minorHAnsi" w:hAnsiTheme="minorHAnsi"/>
              </w:rPr>
            </w:pPr>
            <w:r w:rsidRPr="00B9398A">
              <w:rPr>
                <w:rFonts w:asciiTheme="minorHAnsi" w:hAnsiTheme="minorHAnsi"/>
                <w:b/>
                <w:sz w:val="28"/>
                <w:szCs w:val="22"/>
              </w:rPr>
              <w:t xml:space="preserve">Evaluation sommative </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C28" w:rsidRPr="00B9398A" w:rsidRDefault="006A5D1A">
            <w:pPr>
              <w:rPr>
                <w:rFonts w:asciiTheme="minorHAnsi" w:hAnsiTheme="minorHAnsi"/>
                <w:b/>
                <w:sz w:val="22"/>
                <w:szCs w:val="22"/>
              </w:rPr>
            </w:pPr>
            <w:r w:rsidRPr="00B9398A">
              <w:rPr>
                <w:rFonts w:asciiTheme="minorHAnsi" w:hAnsiTheme="minorHAnsi"/>
                <w:b/>
                <w:sz w:val="22"/>
                <w:szCs w:val="22"/>
              </w:rPr>
              <w:t>3</w:t>
            </w:r>
            <w:r w:rsidR="00BD463E" w:rsidRPr="00B9398A">
              <w:rPr>
                <w:rFonts w:asciiTheme="minorHAnsi" w:hAnsiTheme="minorHAnsi"/>
                <w:b/>
                <w:sz w:val="22"/>
                <w:szCs w:val="22"/>
              </w:rPr>
              <w:t>0 min</w:t>
            </w:r>
          </w:p>
        </w:tc>
      </w:tr>
    </w:tbl>
    <w:p w:rsidR="00BD463E" w:rsidRPr="00B9398A" w:rsidRDefault="00BD463E">
      <w:pPr>
        <w:pStyle w:val="Standard"/>
        <w:pageBreakBefore/>
        <w:rPr>
          <w:rFonts w:asciiTheme="minorHAnsi" w:hAnsiTheme="minorHAnsi"/>
        </w:rPr>
        <w:sectPr w:rsidR="00BD463E" w:rsidRPr="00B9398A" w:rsidSect="00B2373D">
          <w:footnotePr>
            <w:numRestart w:val="eachPage"/>
          </w:footnotePr>
          <w:endnotePr>
            <w:numFmt w:val="decimal"/>
          </w:endnotePr>
          <w:pgSz w:w="11906" w:h="16838"/>
          <w:pgMar w:top="669" w:right="669" w:bottom="669" w:left="669" w:header="720" w:footer="720" w:gutter="0"/>
          <w:cols w:space="720"/>
        </w:sect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74"/>
        <w:gridCol w:w="3110"/>
        <w:gridCol w:w="3884"/>
        <w:gridCol w:w="4657"/>
      </w:tblGrid>
      <w:tr w:rsidR="00021A57" w:rsidRPr="00B9398A" w:rsidTr="00A01605">
        <w:trPr>
          <w:trHeight w:val="344"/>
        </w:trPr>
        <w:tc>
          <w:tcPr>
            <w:tcW w:w="147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21A57" w:rsidRPr="006E133F" w:rsidRDefault="00021A57" w:rsidP="006E133F">
            <w:pPr>
              <w:pStyle w:val="Standard"/>
              <w:rPr>
                <w:rFonts w:asciiTheme="minorHAnsi" w:hAnsiTheme="minorHAnsi"/>
                <w:b/>
                <w:szCs w:val="26"/>
              </w:rPr>
            </w:pPr>
            <w:r w:rsidRPr="00B9398A">
              <w:rPr>
                <w:rFonts w:asciiTheme="minorHAnsi" w:hAnsiTheme="minorHAnsi"/>
                <w:b/>
                <w:szCs w:val="26"/>
                <w:highlight w:val="yellow"/>
                <w:u w:val="single"/>
              </w:rPr>
              <w:lastRenderedPageBreak/>
              <w:t>Séance 2</w:t>
            </w:r>
            <w:r w:rsidRPr="00B9398A">
              <w:rPr>
                <w:rFonts w:asciiTheme="minorHAnsi" w:hAnsiTheme="minorHAnsi"/>
                <w:b/>
                <w:szCs w:val="26"/>
                <w:highlight w:val="yellow"/>
              </w:rPr>
              <w:t> : Prévenir les grossesses non désirées</w:t>
            </w:r>
          </w:p>
        </w:tc>
      </w:tr>
      <w:tr w:rsidR="00021A57" w:rsidRPr="00B9398A" w:rsidTr="00A01605">
        <w:trPr>
          <w:trHeight w:val="367"/>
        </w:trPr>
        <w:tc>
          <w:tcPr>
            <w:tcW w:w="10103" w:type="dxa"/>
            <w:gridSpan w:val="4"/>
            <w:tcBorders>
              <w:top w:val="single" w:sz="4" w:space="0" w:color="auto"/>
              <w:left w:val="single" w:sz="4" w:space="0" w:color="auto"/>
              <w:bottom w:val="single" w:sz="4" w:space="0" w:color="auto"/>
              <w:right w:val="single" w:sz="4" w:space="0" w:color="auto"/>
            </w:tcBorders>
          </w:tcPr>
          <w:p w:rsidR="00021A57" w:rsidRPr="006E133F" w:rsidRDefault="00021A57" w:rsidP="006E133F">
            <w:pPr>
              <w:pStyle w:val="Sansinterligne"/>
              <w:rPr>
                <w:rFonts w:asciiTheme="minorHAnsi" w:hAnsiTheme="minorHAnsi"/>
                <w:szCs w:val="24"/>
              </w:rPr>
            </w:pPr>
            <w:r w:rsidRPr="00B9398A">
              <w:rPr>
                <w:rFonts w:asciiTheme="minorHAnsi" w:hAnsiTheme="minorHAnsi"/>
                <w:u w:val="single"/>
              </w:rPr>
              <w:t>Objectif </w:t>
            </w:r>
            <w:r w:rsidRPr="00B9398A">
              <w:rPr>
                <w:rFonts w:asciiTheme="minorHAnsi" w:hAnsiTheme="minorHAnsi"/>
              </w:rPr>
              <w:t xml:space="preserve">: </w:t>
            </w:r>
            <w:r w:rsidRPr="00B9398A">
              <w:rPr>
                <w:rFonts w:asciiTheme="minorHAnsi" w:hAnsiTheme="minorHAnsi"/>
                <w:szCs w:val="24"/>
              </w:rPr>
              <w:t>Adopter une conduite limitant le risque de grossesse non désirée.</w:t>
            </w:r>
          </w:p>
        </w:tc>
        <w:tc>
          <w:tcPr>
            <w:tcW w:w="4657" w:type="dxa"/>
            <w:tcBorders>
              <w:top w:val="single" w:sz="4" w:space="0" w:color="auto"/>
              <w:left w:val="single" w:sz="4" w:space="0" w:color="auto"/>
              <w:bottom w:val="single" w:sz="4" w:space="0" w:color="auto"/>
              <w:right w:val="single" w:sz="4" w:space="0" w:color="auto"/>
            </w:tcBorders>
          </w:tcPr>
          <w:p w:rsidR="00021A57" w:rsidRPr="00B9398A" w:rsidRDefault="00021A57" w:rsidP="00A01605">
            <w:pPr>
              <w:jc w:val="center"/>
              <w:rPr>
                <w:rFonts w:asciiTheme="minorHAnsi" w:hAnsiTheme="minorHAnsi"/>
                <w:sz w:val="21"/>
                <w:szCs w:val="21"/>
              </w:rPr>
            </w:pPr>
            <w:r w:rsidRPr="00B9398A">
              <w:rPr>
                <w:rFonts w:asciiTheme="minorHAnsi" w:hAnsiTheme="minorHAnsi"/>
                <w:bCs/>
                <w:sz w:val="21"/>
                <w:szCs w:val="21"/>
                <w:u w:val="single"/>
              </w:rPr>
              <w:t>Durée </w:t>
            </w:r>
            <w:r w:rsidRPr="00B9398A">
              <w:rPr>
                <w:rFonts w:asciiTheme="minorHAnsi" w:hAnsiTheme="minorHAnsi"/>
                <w:sz w:val="21"/>
                <w:szCs w:val="21"/>
                <w:u w:val="single"/>
              </w:rPr>
              <w:t>:</w:t>
            </w:r>
            <w:r w:rsidRPr="00B9398A">
              <w:rPr>
                <w:rFonts w:asciiTheme="minorHAnsi" w:hAnsiTheme="minorHAnsi"/>
                <w:sz w:val="21"/>
                <w:szCs w:val="21"/>
              </w:rPr>
              <w:t xml:space="preserve"> 2 x 55 min  </w:t>
            </w:r>
            <w:r w:rsidR="00413003" w:rsidRPr="00B9398A">
              <w:rPr>
                <w:rFonts w:asciiTheme="minorHAnsi" w:hAnsiTheme="minorHAnsi"/>
                <w:sz w:val="21"/>
                <w:szCs w:val="21"/>
              </w:rPr>
              <w:t>(1</w:t>
            </w:r>
            <w:r w:rsidR="00413003" w:rsidRPr="00B9398A">
              <w:rPr>
                <w:rFonts w:asciiTheme="minorHAnsi" w:hAnsiTheme="minorHAnsi"/>
                <w:sz w:val="21"/>
                <w:szCs w:val="21"/>
                <w:vertAlign w:val="superscript"/>
              </w:rPr>
              <w:t>ère</w:t>
            </w:r>
            <w:r w:rsidR="00413003" w:rsidRPr="00B9398A">
              <w:rPr>
                <w:rFonts w:asciiTheme="minorHAnsi" w:hAnsiTheme="minorHAnsi"/>
                <w:sz w:val="21"/>
                <w:szCs w:val="21"/>
              </w:rPr>
              <w:t xml:space="preserve"> heure)</w:t>
            </w:r>
          </w:p>
        </w:tc>
      </w:tr>
      <w:tr w:rsidR="00021A57" w:rsidRPr="00B9398A" w:rsidTr="00FA22B1">
        <w:trPr>
          <w:trHeight w:val="367"/>
        </w:trPr>
        <w:tc>
          <w:tcPr>
            <w:tcW w:w="14760" w:type="dxa"/>
            <w:gridSpan w:val="5"/>
            <w:tcBorders>
              <w:top w:val="single" w:sz="4" w:space="0" w:color="auto"/>
              <w:left w:val="single" w:sz="4" w:space="0" w:color="auto"/>
              <w:bottom w:val="single" w:sz="4" w:space="0" w:color="auto"/>
              <w:right w:val="single" w:sz="4" w:space="0" w:color="auto"/>
            </w:tcBorders>
          </w:tcPr>
          <w:p w:rsidR="00021A57" w:rsidRPr="006E133F" w:rsidRDefault="00021A57" w:rsidP="006E133F">
            <w:pPr>
              <w:rPr>
                <w:rFonts w:asciiTheme="minorHAnsi" w:hAnsiTheme="minorHAnsi"/>
                <w:b/>
                <w:iCs/>
                <w:sz w:val="22"/>
                <w:szCs w:val="22"/>
              </w:rPr>
            </w:pPr>
            <w:r w:rsidRPr="00B9398A">
              <w:rPr>
                <w:rFonts w:asciiTheme="minorHAnsi" w:hAnsiTheme="minorHAnsi"/>
                <w:b/>
                <w:iCs/>
                <w:sz w:val="22"/>
                <w:szCs w:val="22"/>
              </w:rPr>
              <w:t>II. Mobiliser des connaissances (suite)</w:t>
            </w:r>
          </w:p>
        </w:tc>
      </w:tr>
      <w:tr w:rsidR="00021A57" w:rsidRPr="00B9398A" w:rsidTr="00A01605">
        <w:trPr>
          <w:trHeight w:val="149"/>
        </w:trPr>
        <w:tc>
          <w:tcPr>
            <w:tcW w:w="233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021A57" w:rsidRPr="00B9398A" w:rsidRDefault="00021A57" w:rsidP="00A01605">
            <w:pPr>
              <w:rPr>
                <w:rFonts w:asciiTheme="minorHAnsi" w:hAnsiTheme="minorHAnsi"/>
                <w:b/>
                <w:bCs/>
                <w:color w:val="FFFFFF" w:themeColor="background1"/>
                <w:sz w:val="21"/>
                <w:szCs w:val="21"/>
              </w:rPr>
            </w:pPr>
            <w:r w:rsidRPr="00B9398A">
              <w:rPr>
                <w:rFonts w:asciiTheme="minorHAnsi" w:hAnsiTheme="minorHAnsi"/>
                <w:b/>
                <w:bCs/>
                <w:color w:val="FFFFFF" w:themeColor="background1"/>
                <w:sz w:val="21"/>
                <w:szCs w:val="21"/>
              </w:rPr>
              <w:t>Etapes</w:t>
            </w:r>
          </w:p>
        </w:tc>
        <w:tc>
          <w:tcPr>
            <w:tcW w:w="3884"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Pr>
          <w:p w:rsidR="00021A57" w:rsidRPr="00B9398A" w:rsidRDefault="00021A57" w:rsidP="00A01605">
            <w:pPr>
              <w:jc w:val="center"/>
              <w:rPr>
                <w:rFonts w:asciiTheme="minorHAnsi" w:hAnsiTheme="minorHAnsi"/>
                <w:b/>
                <w:bCs/>
                <w:color w:val="FFFFFF" w:themeColor="background1"/>
                <w:sz w:val="21"/>
                <w:szCs w:val="21"/>
              </w:rPr>
            </w:pPr>
            <w:r w:rsidRPr="00B9398A">
              <w:rPr>
                <w:rFonts w:asciiTheme="minorHAnsi" w:hAnsiTheme="minorHAnsi"/>
                <w:b/>
                <w:bCs/>
                <w:color w:val="FFFFFF" w:themeColor="background1"/>
                <w:sz w:val="21"/>
                <w:szCs w:val="21"/>
              </w:rPr>
              <w:t>Activités proposées</w:t>
            </w:r>
          </w:p>
        </w:tc>
        <w:tc>
          <w:tcPr>
            <w:tcW w:w="3884"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021A57" w:rsidRPr="00B9398A" w:rsidRDefault="00021A57" w:rsidP="00A01605">
            <w:pPr>
              <w:jc w:val="center"/>
              <w:rPr>
                <w:rFonts w:asciiTheme="minorHAnsi" w:hAnsiTheme="minorHAnsi"/>
                <w:b/>
                <w:bCs/>
                <w:color w:val="FFFFFF" w:themeColor="background1"/>
                <w:sz w:val="21"/>
                <w:szCs w:val="21"/>
              </w:rPr>
            </w:pPr>
            <w:r w:rsidRPr="00B9398A">
              <w:rPr>
                <w:rFonts w:asciiTheme="minorHAnsi" w:hAnsiTheme="minorHAnsi"/>
                <w:b/>
                <w:bCs/>
                <w:color w:val="FFFFFF" w:themeColor="background1"/>
                <w:sz w:val="21"/>
                <w:szCs w:val="21"/>
              </w:rPr>
              <w:t>Modalités d’organisation</w:t>
            </w:r>
          </w:p>
        </w:tc>
        <w:tc>
          <w:tcPr>
            <w:tcW w:w="4657"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021A57" w:rsidRPr="00B9398A" w:rsidRDefault="00021A57" w:rsidP="00A01605">
            <w:pPr>
              <w:jc w:val="center"/>
              <w:rPr>
                <w:rFonts w:asciiTheme="minorHAnsi" w:hAnsiTheme="minorHAnsi"/>
                <w:b/>
                <w:bCs/>
                <w:color w:val="FFFFFF" w:themeColor="background1"/>
                <w:sz w:val="21"/>
                <w:szCs w:val="21"/>
              </w:rPr>
            </w:pPr>
            <w:r w:rsidRPr="00B9398A">
              <w:rPr>
                <w:rFonts w:asciiTheme="minorHAnsi" w:hAnsiTheme="minorHAnsi"/>
                <w:b/>
                <w:bCs/>
                <w:color w:val="FFFFFF" w:themeColor="background1"/>
                <w:sz w:val="21"/>
                <w:szCs w:val="21"/>
              </w:rPr>
              <w:t>Compétences travaillées</w:t>
            </w:r>
          </w:p>
        </w:tc>
      </w:tr>
      <w:tr w:rsidR="002F7E01" w:rsidRPr="00B9398A" w:rsidTr="00A01605">
        <w:trPr>
          <w:trHeight w:val="2286"/>
        </w:trPr>
        <w:tc>
          <w:tcPr>
            <w:tcW w:w="2335" w:type="dxa"/>
            <w:tcBorders>
              <w:top w:val="single" w:sz="4" w:space="0" w:color="auto"/>
              <w:left w:val="single" w:sz="4" w:space="0" w:color="auto"/>
              <w:bottom w:val="single" w:sz="4" w:space="0" w:color="auto"/>
              <w:right w:val="single" w:sz="4" w:space="0" w:color="auto"/>
            </w:tcBorders>
          </w:tcPr>
          <w:p w:rsidR="002F7E01" w:rsidRPr="00B9398A" w:rsidRDefault="002F7E01" w:rsidP="00A01605">
            <w:pPr>
              <w:rPr>
                <w:rFonts w:asciiTheme="minorHAnsi" w:hAnsiTheme="minorHAnsi"/>
                <w:b/>
                <w:sz w:val="21"/>
                <w:szCs w:val="25"/>
              </w:rPr>
            </w:pPr>
            <w:r w:rsidRPr="00B9398A">
              <w:rPr>
                <w:rFonts w:asciiTheme="minorHAnsi" w:hAnsiTheme="minorHAnsi"/>
                <w:b/>
                <w:sz w:val="21"/>
                <w:szCs w:val="25"/>
              </w:rPr>
              <w:t>Les méthodes contraceptives préventives (35 min)</w:t>
            </w:r>
          </w:p>
          <w:p w:rsidR="00E007F0" w:rsidRPr="00B9398A" w:rsidRDefault="00E007F0" w:rsidP="00A01605">
            <w:pPr>
              <w:rPr>
                <w:rFonts w:asciiTheme="minorHAnsi" w:hAnsiTheme="minorHAnsi"/>
                <w:b/>
                <w:sz w:val="21"/>
                <w:szCs w:val="25"/>
              </w:rPr>
            </w:pPr>
          </w:p>
          <w:p w:rsidR="00E007F0" w:rsidRPr="00B9398A" w:rsidRDefault="00E007F0" w:rsidP="00A01605">
            <w:pPr>
              <w:rPr>
                <w:rFonts w:asciiTheme="minorHAnsi" w:hAnsiTheme="minorHAnsi"/>
                <w:b/>
                <w:sz w:val="21"/>
                <w:szCs w:val="25"/>
              </w:rPr>
            </w:pPr>
          </w:p>
          <w:p w:rsidR="00E007F0" w:rsidRDefault="00E007F0" w:rsidP="00A01605">
            <w:pPr>
              <w:rPr>
                <w:rFonts w:asciiTheme="minorHAnsi" w:hAnsiTheme="minorHAnsi"/>
                <w:b/>
                <w:sz w:val="21"/>
                <w:szCs w:val="25"/>
              </w:rPr>
            </w:pPr>
          </w:p>
          <w:p w:rsidR="006E133F" w:rsidRDefault="006E133F" w:rsidP="00A01605">
            <w:pPr>
              <w:rPr>
                <w:rFonts w:asciiTheme="minorHAnsi" w:hAnsiTheme="minorHAnsi"/>
                <w:b/>
                <w:sz w:val="21"/>
                <w:szCs w:val="25"/>
              </w:rPr>
            </w:pPr>
          </w:p>
          <w:p w:rsidR="00E007F0" w:rsidRDefault="00E007F0" w:rsidP="00A01605">
            <w:pPr>
              <w:rPr>
                <w:rFonts w:asciiTheme="minorHAnsi" w:hAnsiTheme="minorHAnsi"/>
                <w:b/>
                <w:color w:val="FF0000"/>
                <w:sz w:val="21"/>
                <w:szCs w:val="25"/>
              </w:rPr>
            </w:pPr>
          </w:p>
          <w:p w:rsidR="006E133F" w:rsidRDefault="006E133F" w:rsidP="00A01605">
            <w:pPr>
              <w:rPr>
                <w:rFonts w:asciiTheme="minorHAnsi" w:hAnsiTheme="minorHAnsi"/>
                <w:b/>
                <w:color w:val="FF0000"/>
                <w:sz w:val="21"/>
                <w:szCs w:val="25"/>
              </w:rPr>
            </w:pPr>
          </w:p>
          <w:p w:rsidR="006E133F" w:rsidRDefault="006E133F" w:rsidP="00A01605">
            <w:pPr>
              <w:rPr>
                <w:rFonts w:asciiTheme="minorHAnsi" w:hAnsiTheme="minorHAnsi"/>
                <w:b/>
                <w:color w:val="FF0000"/>
                <w:sz w:val="21"/>
                <w:szCs w:val="25"/>
              </w:rPr>
            </w:pPr>
          </w:p>
          <w:p w:rsidR="006E133F" w:rsidRPr="00B9398A" w:rsidRDefault="006E133F" w:rsidP="00A01605">
            <w:pPr>
              <w:rPr>
                <w:rFonts w:asciiTheme="minorHAnsi" w:hAnsiTheme="minorHAnsi"/>
                <w:b/>
                <w:sz w:val="21"/>
                <w:szCs w:val="25"/>
              </w:rPr>
            </w:pPr>
          </w:p>
          <w:p w:rsidR="00E007F0" w:rsidRPr="00B9398A" w:rsidRDefault="00E007F0" w:rsidP="00A01605">
            <w:pPr>
              <w:rPr>
                <w:rFonts w:asciiTheme="minorHAnsi" w:hAnsiTheme="minorHAnsi"/>
                <w:b/>
                <w:sz w:val="21"/>
                <w:szCs w:val="25"/>
              </w:rPr>
            </w:pPr>
          </w:p>
          <w:p w:rsidR="00E007F0" w:rsidRPr="00B9398A" w:rsidRDefault="00E007F0" w:rsidP="00A01605">
            <w:pPr>
              <w:rPr>
                <w:rFonts w:asciiTheme="minorHAnsi" w:hAnsiTheme="minorHAnsi"/>
                <w:b/>
                <w:sz w:val="21"/>
                <w:szCs w:val="25"/>
              </w:rPr>
            </w:pPr>
          </w:p>
          <w:p w:rsidR="00E007F0" w:rsidRPr="00B9398A" w:rsidRDefault="00E007F0" w:rsidP="00A01605">
            <w:pPr>
              <w:rPr>
                <w:rFonts w:asciiTheme="minorHAnsi" w:hAnsiTheme="minorHAnsi"/>
                <w:b/>
                <w:sz w:val="21"/>
                <w:szCs w:val="25"/>
              </w:rPr>
            </w:pPr>
            <w:r w:rsidRPr="00B9398A">
              <w:rPr>
                <w:rFonts w:asciiTheme="minorHAnsi" w:hAnsiTheme="minorHAnsi"/>
                <w:b/>
                <w:sz w:val="21"/>
                <w:szCs w:val="25"/>
                <w:highlight w:val="yellow"/>
              </w:rPr>
              <w:t>CLASSE INVERSEE</w:t>
            </w:r>
          </w:p>
          <w:p w:rsidR="002F7E01" w:rsidRPr="00B9398A" w:rsidRDefault="002F7E01" w:rsidP="00A01605">
            <w:pPr>
              <w:rPr>
                <w:rFonts w:asciiTheme="minorHAnsi" w:hAnsiTheme="minorHAnsi"/>
                <w:b/>
                <w:iCs/>
                <w:sz w:val="22"/>
                <w:szCs w:val="22"/>
              </w:rPr>
            </w:pPr>
          </w:p>
          <w:p w:rsidR="002F7E01" w:rsidRPr="00B9398A" w:rsidRDefault="002F7E01" w:rsidP="00A01605">
            <w:pPr>
              <w:rPr>
                <w:rFonts w:asciiTheme="minorHAnsi" w:hAnsiTheme="minorHAnsi"/>
                <w:b/>
                <w:iCs/>
                <w:sz w:val="22"/>
                <w:szCs w:val="22"/>
              </w:rPr>
            </w:pPr>
          </w:p>
          <w:p w:rsidR="002F7E01" w:rsidRPr="00B9398A" w:rsidRDefault="002F7E01" w:rsidP="00A01605">
            <w:pPr>
              <w:rPr>
                <w:rFonts w:asciiTheme="minorHAnsi" w:hAnsiTheme="minorHAnsi"/>
                <w:b/>
                <w:iCs/>
                <w:sz w:val="22"/>
                <w:szCs w:val="22"/>
              </w:rPr>
            </w:pPr>
          </w:p>
          <w:p w:rsidR="002F7E01" w:rsidRPr="00B9398A" w:rsidRDefault="002F7E01" w:rsidP="00A01605">
            <w:pPr>
              <w:rPr>
                <w:rFonts w:asciiTheme="minorHAnsi" w:hAnsiTheme="minorHAnsi"/>
                <w:b/>
                <w:iCs/>
                <w:sz w:val="22"/>
                <w:szCs w:val="22"/>
              </w:rPr>
            </w:pPr>
          </w:p>
        </w:tc>
        <w:tc>
          <w:tcPr>
            <w:tcW w:w="3884" w:type="dxa"/>
            <w:gridSpan w:val="2"/>
            <w:tcBorders>
              <w:top w:val="single" w:sz="4" w:space="0" w:color="auto"/>
              <w:left w:val="single" w:sz="4" w:space="0" w:color="auto"/>
              <w:right w:val="single" w:sz="4" w:space="0" w:color="auto"/>
            </w:tcBorders>
          </w:tcPr>
          <w:p w:rsidR="002F7E01" w:rsidRPr="00B9398A" w:rsidRDefault="002F7E01" w:rsidP="00A01605">
            <w:pPr>
              <w:rPr>
                <w:rFonts w:asciiTheme="minorHAnsi" w:hAnsiTheme="minorHAnsi"/>
                <w:sz w:val="22"/>
                <w:szCs w:val="22"/>
              </w:rPr>
            </w:pPr>
            <w:r w:rsidRPr="00B9398A">
              <w:rPr>
                <w:rFonts w:asciiTheme="minorHAnsi" w:hAnsiTheme="minorHAnsi"/>
                <w:sz w:val="22"/>
                <w:szCs w:val="22"/>
              </w:rPr>
              <w:t xml:space="preserve">- prérequis sur la fécondation et nidation (explication par un élève à la classe) </w:t>
            </w:r>
          </w:p>
          <w:p w:rsidR="00E007F0" w:rsidRPr="00B9398A" w:rsidRDefault="00E007F0" w:rsidP="00A01605">
            <w:pPr>
              <w:rPr>
                <w:rFonts w:asciiTheme="minorHAnsi" w:hAnsiTheme="minorHAnsi"/>
                <w:sz w:val="22"/>
                <w:szCs w:val="22"/>
              </w:rPr>
            </w:pPr>
            <w:r w:rsidRPr="006E133F">
              <w:rPr>
                <w:rFonts w:asciiTheme="minorHAnsi" w:hAnsiTheme="minorHAnsi"/>
                <w:color w:val="FF0000"/>
                <w:sz w:val="22"/>
                <w:szCs w:val="22"/>
                <w:highlight w:val="cyan"/>
              </w:rPr>
              <w:t>Voir fiches et corpus numériques mis à la disposition des élèves</w:t>
            </w:r>
            <w:r w:rsidR="00B9398A" w:rsidRPr="006E133F">
              <w:rPr>
                <w:rFonts w:asciiTheme="minorHAnsi" w:hAnsiTheme="minorHAnsi"/>
                <w:color w:val="FF0000"/>
                <w:sz w:val="22"/>
                <w:szCs w:val="22"/>
                <w:highlight w:val="cyan"/>
              </w:rPr>
              <w:t xml:space="preserve"> (fichiers zippés)</w:t>
            </w:r>
          </w:p>
          <w:p w:rsidR="002F7E01" w:rsidRPr="00B9398A" w:rsidRDefault="002F7E01" w:rsidP="00A01605">
            <w:pPr>
              <w:rPr>
                <w:rFonts w:asciiTheme="minorHAnsi" w:hAnsiTheme="minorHAnsi"/>
                <w:sz w:val="22"/>
                <w:szCs w:val="22"/>
              </w:rPr>
            </w:pPr>
          </w:p>
          <w:p w:rsidR="00E007F0" w:rsidRPr="00B9398A" w:rsidRDefault="00E007F0" w:rsidP="00A01605">
            <w:pPr>
              <w:rPr>
                <w:rFonts w:asciiTheme="minorHAnsi" w:hAnsiTheme="minorHAnsi"/>
                <w:sz w:val="22"/>
                <w:szCs w:val="22"/>
              </w:rPr>
            </w:pPr>
          </w:p>
          <w:p w:rsidR="00E007F0" w:rsidRPr="00B9398A" w:rsidRDefault="00E007F0" w:rsidP="00A01605">
            <w:pPr>
              <w:rPr>
                <w:rFonts w:asciiTheme="minorHAnsi" w:hAnsiTheme="minorHAnsi"/>
                <w:sz w:val="22"/>
                <w:szCs w:val="22"/>
              </w:rPr>
            </w:pPr>
          </w:p>
          <w:p w:rsidR="00413003" w:rsidRDefault="00413003" w:rsidP="00A01605">
            <w:pPr>
              <w:rPr>
                <w:rFonts w:asciiTheme="minorHAnsi" w:hAnsiTheme="minorHAnsi"/>
                <w:sz w:val="22"/>
                <w:szCs w:val="22"/>
              </w:rPr>
            </w:pPr>
          </w:p>
          <w:p w:rsidR="006E133F" w:rsidRDefault="006E133F" w:rsidP="00A01605">
            <w:pPr>
              <w:rPr>
                <w:rFonts w:asciiTheme="minorHAnsi" w:hAnsiTheme="minorHAnsi"/>
                <w:sz w:val="22"/>
                <w:szCs w:val="22"/>
              </w:rPr>
            </w:pPr>
          </w:p>
          <w:p w:rsidR="006E133F" w:rsidRPr="00B9398A" w:rsidRDefault="006E133F" w:rsidP="003142F8">
            <w:pPr>
              <w:pStyle w:val="Sansinterligne"/>
            </w:pPr>
          </w:p>
          <w:p w:rsidR="002F7E01" w:rsidRPr="00B9398A" w:rsidRDefault="002F7E01" w:rsidP="00A01605">
            <w:pPr>
              <w:rPr>
                <w:rFonts w:asciiTheme="minorHAnsi" w:hAnsiTheme="minorHAnsi"/>
                <w:sz w:val="22"/>
                <w:szCs w:val="22"/>
              </w:rPr>
            </w:pPr>
            <w:r w:rsidRPr="00B9398A">
              <w:rPr>
                <w:rFonts w:asciiTheme="minorHAnsi" w:hAnsiTheme="minorHAnsi"/>
                <w:sz w:val="22"/>
                <w:szCs w:val="22"/>
              </w:rPr>
              <w:t>- Renseigner un schéma sur le mode d’action des méthodes contraceptives préventives et un tableau sur leurs caractéri</w:t>
            </w:r>
            <w:r w:rsidR="00E007F0" w:rsidRPr="00B9398A">
              <w:rPr>
                <w:rFonts w:asciiTheme="minorHAnsi" w:hAnsiTheme="minorHAnsi"/>
                <w:sz w:val="22"/>
                <w:szCs w:val="22"/>
              </w:rPr>
              <w:t xml:space="preserve">stiques de sorte à les comparer </w:t>
            </w:r>
            <w:r w:rsidR="00413003" w:rsidRPr="006E133F">
              <w:rPr>
                <w:rFonts w:asciiTheme="minorHAnsi" w:hAnsiTheme="minorHAnsi"/>
                <w:color w:val="FF0000"/>
                <w:sz w:val="22"/>
                <w:szCs w:val="22"/>
                <w:highlight w:val="cyan"/>
              </w:rPr>
              <w:t xml:space="preserve">- </w:t>
            </w:r>
            <w:r w:rsidR="00B9398A" w:rsidRPr="006E133F">
              <w:rPr>
                <w:rFonts w:asciiTheme="minorHAnsi" w:hAnsiTheme="minorHAnsi"/>
                <w:color w:val="FF0000"/>
                <w:sz w:val="22"/>
                <w:szCs w:val="22"/>
                <w:highlight w:val="cyan"/>
              </w:rPr>
              <w:t>feuille A3/A4 -CORRIGE</w:t>
            </w:r>
          </w:p>
          <w:p w:rsidR="002F7E01" w:rsidRPr="00B9398A" w:rsidRDefault="002F7E01" w:rsidP="00A01605">
            <w:pPr>
              <w:rPr>
                <w:rFonts w:asciiTheme="minorHAnsi" w:hAnsiTheme="minorHAnsi"/>
                <w:sz w:val="22"/>
                <w:szCs w:val="22"/>
              </w:rPr>
            </w:pPr>
          </w:p>
          <w:p w:rsidR="002F7E01" w:rsidRPr="00B9398A" w:rsidRDefault="002F7E01" w:rsidP="00A01605">
            <w:pPr>
              <w:rPr>
                <w:rFonts w:asciiTheme="minorHAnsi" w:hAnsiTheme="minorHAnsi"/>
                <w:sz w:val="22"/>
                <w:szCs w:val="22"/>
              </w:rPr>
            </w:pPr>
          </w:p>
          <w:p w:rsidR="002F7E01" w:rsidRPr="00B9398A" w:rsidRDefault="002F7E01" w:rsidP="00A01605">
            <w:pPr>
              <w:rPr>
                <w:rFonts w:asciiTheme="minorHAnsi" w:hAnsiTheme="minorHAnsi"/>
                <w:sz w:val="22"/>
                <w:szCs w:val="22"/>
              </w:rPr>
            </w:pPr>
          </w:p>
          <w:p w:rsidR="002F7E01" w:rsidRPr="00B9398A" w:rsidRDefault="002F7E01" w:rsidP="00A01605">
            <w:pPr>
              <w:rPr>
                <w:rFonts w:asciiTheme="minorHAnsi" w:hAnsiTheme="minorHAnsi"/>
                <w:sz w:val="22"/>
                <w:szCs w:val="22"/>
              </w:rPr>
            </w:pPr>
          </w:p>
          <w:p w:rsidR="002F7E01" w:rsidRPr="00B9398A" w:rsidRDefault="002F7E01" w:rsidP="00A01605">
            <w:pPr>
              <w:rPr>
                <w:rFonts w:asciiTheme="minorHAnsi" w:hAnsiTheme="minorHAnsi"/>
                <w:sz w:val="22"/>
                <w:szCs w:val="22"/>
              </w:rPr>
            </w:pPr>
          </w:p>
          <w:p w:rsidR="002F7E01" w:rsidRPr="00B9398A" w:rsidRDefault="002F7E01" w:rsidP="00A01605">
            <w:pPr>
              <w:rPr>
                <w:rFonts w:asciiTheme="minorHAnsi" w:hAnsiTheme="minorHAnsi"/>
                <w:sz w:val="22"/>
                <w:szCs w:val="22"/>
              </w:rPr>
            </w:pPr>
          </w:p>
          <w:p w:rsidR="002F7E01" w:rsidRPr="00B9398A" w:rsidRDefault="002F7E01" w:rsidP="00A01605">
            <w:pPr>
              <w:rPr>
                <w:rFonts w:asciiTheme="minorHAnsi" w:hAnsiTheme="minorHAnsi"/>
                <w:sz w:val="22"/>
                <w:szCs w:val="22"/>
              </w:rPr>
            </w:pPr>
          </w:p>
          <w:p w:rsidR="00E007F0" w:rsidRDefault="00E007F0" w:rsidP="00A01605">
            <w:pPr>
              <w:rPr>
                <w:rFonts w:asciiTheme="minorHAnsi" w:hAnsiTheme="minorHAnsi"/>
                <w:sz w:val="22"/>
                <w:szCs w:val="22"/>
              </w:rPr>
            </w:pPr>
          </w:p>
          <w:p w:rsidR="006E133F" w:rsidRDefault="006E133F" w:rsidP="00A01605">
            <w:pPr>
              <w:rPr>
                <w:rFonts w:asciiTheme="minorHAnsi" w:hAnsiTheme="minorHAnsi"/>
                <w:sz w:val="22"/>
                <w:szCs w:val="22"/>
              </w:rPr>
            </w:pPr>
          </w:p>
          <w:p w:rsidR="006E133F" w:rsidRPr="00B9398A" w:rsidRDefault="006E133F" w:rsidP="00A01605">
            <w:pPr>
              <w:rPr>
                <w:rFonts w:asciiTheme="minorHAnsi" w:hAnsiTheme="minorHAnsi"/>
                <w:sz w:val="22"/>
                <w:szCs w:val="22"/>
              </w:rPr>
            </w:pPr>
          </w:p>
          <w:p w:rsidR="002F7E01" w:rsidRPr="00B9398A" w:rsidRDefault="002F7E01" w:rsidP="00A01605">
            <w:pPr>
              <w:rPr>
                <w:rFonts w:asciiTheme="minorHAnsi" w:hAnsiTheme="minorHAnsi"/>
                <w:sz w:val="22"/>
                <w:szCs w:val="22"/>
              </w:rPr>
            </w:pPr>
            <w:r w:rsidRPr="00B9398A">
              <w:rPr>
                <w:rFonts w:asciiTheme="minorHAnsi" w:hAnsiTheme="minorHAnsi"/>
                <w:sz w:val="22"/>
                <w:szCs w:val="22"/>
              </w:rPr>
              <w:t xml:space="preserve">- Répondre à deux questions : définition de </w:t>
            </w:r>
            <w:r w:rsidR="00413003" w:rsidRPr="00B9398A">
              <w:rPr>
                <w:rFonts w:asciiTheme="minorHAnsi" w:hAnsiTheme="minorHAnsi"/>
                <w:sz w:val="22"/>
                <w:szCs w:val="22"/>
              </w:rPr>
              <w:t>« </w:t>
            </w:r>
            <w:r w:rsidRPr="00B9398A">
              <w:rPr>
                <w:rFonts w:asciiTheme="minorHAnsi" w:hAnsiTheme="minorHAnsi"/>
                <w:sz w:val="22"/>
                <w:szCs w:val="22"/>
              </w:rPr>
              <w:t>moyen de contraception préventive</w:t>
            </w:r>
            <w:r w:rsidR="00413003" w:rsidRPr="00B9398A">
              <w:rPr>
                <w:rFonts w:asciiTheme="minorHAnsi" w:hAnsiTheme="minorHAnsi"/>
                <w:sz w:val="22"/>
                <w:szCs w:val="22"/>
              </w:rPr>
              <w:t> »</w:t>
            </w:r>
            <w:r w:rsidRPr="00B9398A">
              <w:rPr>
                <w:rFonts w:asciiTheme="minorHAnsi" w:hAnsiTheme="minorHAnsi"/>
                <w:sz w:val="22"/>
                <w:szCs w:val="22"/>
              </w:rPr>
              <w:t xml:space="preserve"> et </w:t>
            </w:r>
            <w:r w:rsidR="00413003" w:rsidRPr="00B9398A">
              <w:rPr>
                <w:rFonts w:asciiTheme="minorHAnsi" w:hAnsiTheme="minorHAnsi"/>
                <w:sz w:val="22"/>
                <w:szCs w:val="22"/>
              </w:rPr>
              <w:t xml:space="preserve">repérage </w:t>
            </w:r>
            <w:r w:rsidRPr="00B9398A">
              <w:rPr>
                <w:rFonts w:asciiTheme="minorHAnsi" w:hAnsiTheme="minorHAnsi"/>
                <w:sz w:val="22"/>
                <w:szCs w:val="22"/>
              </w:rPr>
              <w:t xml:space="preserve">des critères de choix. </w:t>
            </w:r>
          </w:p>
        </w:tc>
        <w:tc>
          <w:tcPr>
            <w:tcW w:w="3884" w:type="dxa"/>
            <w:tcBorders>
              <w:top w:val="single" w:sz="4" w:space="0" w:color="auto"/>
              <w:left w:val="single" w:sz="4" w:space="0" w:color="auto"/>
              <w:right w:val="single" w:sz="4" w:space="0" w:color="auto"/>
            </w:tcBorders>
          </w:tcPr>
          <w:p w:rsidR="002F7E01" w:rsidRPr="00B9398A" w:rsidRDefault="002F7E01" w:rsidP="00A01605">
            <w:pPr>
              <w:rPr>
                <w:rFonts w:asciiTheme="minorHAnsi" w:hAnsiTheme="minorHAnsi"/>
                <w:sz w:val="22"/>
                <w:szCs w:val="22"/>
              </w:rPr>
            </w:pPr>
            <w:r w:rsidRPr="00B9398A">
              <w:rPr>
                <w:rFonts w:asciiTheme="minorHAnsi" w:hAnsiTheme="minorHAnsi"/>
                <w:sz w:val="22"/>
                <w:szCs w:val="22"/>
              </w:rPr>
              <w:t xml:space="preserve"> - Visionnage de deux vidéos sur la fécondation et la nidation puis quiz en ligne </w:t>
            </w:r>
            <w:r w:rsidRPr="006E133F">
              <w:rPr>
                <w:rFonts w:asciiTheme="minorHAnsi" w:hAnsiTheme="minorHAnsi"/>
                <w:sz w:val="22"/>
                <w:szCs w:val="22"/>
                <w:highlight w:val="yellow"/>
              </w:rPr>
              <w:t>(hors la classe)</w:t>
            </w:r>
            <w:r w:rsidRPr="00B9398A">
              <w:rPr>
                <w:rFonts w:asciiTheme="minorHAnsi" w:hAnsiTheme="minorHAnsi"/>
                <w:sz w:val="22"/>
                <w:szCs w:val="22"/>
              </w:rPr>
              <w:t xml:space="preserve"> ;</w:t>
            </w:r>
          </w:p>
          <w:p w:rsidR="002F7E01" w:rsidRPr="00B9398A" w:rsidRDefault="002F7E01" w:rsidP="00A01605">
            <w:pPr>
              <w:rPr>
                <w:rFonts w:asciiTheme="minorHAnsi" w:hAnsiTheme="minorHAnsi"/>
                <w:sz w:val="22"/>
                <w:szCs w:val="22"/>
              </w:rPr>
            </w:pPr>
            <w:r w:rsidRPr="00B9398A">
              <w:rPr>
                <w:rFonts w:asciiTheme="minorHAnsi" w:hAnsiTheme="minorHAnsi"/>
                <w:sz w:val="22"/>
                <w:szCs w:val="22"/>
              </w:rPr>
              <w:t>- Et</w:t>
            </w:r>
            <w:r w:rsidR="00E007F0" w:rsidRPr="00B9398A">
              <w:rPr>
                <w:rFonts w:asciiTheme="minorHAnsi" w:hAnsiTheme="minorHAnsi"/>
                <w:sz w:val="22"/>
                <w:szCs w:val="22"/>
              </w:rPr>
              <w:t xml:space="preserve">ude d’un moyen de contraception/ groupe d’élèves </w:t>
            </w:r>
            <w:r w:rsidRPr="00B9398A">
              <w:rPr>
                <w:rFonts w:asciiTheme="minorHAnsi" w:hAnsiTheme="minorHAnsi"/>
                <w:sz w:val="22"/>
                <w:szCs w:val="22"/>
              </w:rPr>
              <w:t>(document e</w:t>
            </w:r>
            <w:r w:rsidR="00E007F0" w:rsidRPr="00B9398A">
              <w:rPr>
                <w:rFonts w:asciiTheme="minorHAnsi" w:hAnsiTheme="minorHAnsi"/>
                <w:sz w:val="22"/>
                <w:szCs w:val="22"/>
              </w:rPr>
              <w:t>t vidéos)</w:t>
            </w:r>
            <w:r w:rsidR="006E133F">
              <w:rPr>
                <w:rFonts w:asciiTheme="minorHAnsi" w:hAnsiTheme="minorHAnsi"/>
                <w:sz w:val="22"/>
                <w:szCs w:val="22"/>
              </w:rPr>
              <w:t xml:space="preserve"> : 9 méthodes contraceptives réparties sur toute la classe (2/3 élèves par contraceptif)- </w:t>
            </w:r>
            <w:r w:rsidR="00E007F0" w:rsidRPr="006E133F">
              <w:rPr>
                <w:rFonts w:asciiTheme="minorHAnsi" w:hAnsiTheme="minorHAnsi"/>
                <w:sz w:val="22"/>
                <w:szCs w:val="22"/>
                <w:highlight w:val="yellow"/>
              </w:rPr>
              <w:t>(hors la classe)</w:t>
            </w:r>
          </w:p>
          <w:p w:rsidR="002F7E01" w:rsidRPr="00B9398A" w:rsidRDefault="002F7E01" w:rsidP="00A01605">
            <w:pPr>
              <w:rPr>
                <w:rFonts w:asciiTheme="minorHAnsi" w:hAnsiTheme="minorHAnsi"/>
                <w:sz w:val="22"/>
                <w:szCs w:val="22"/>
              </w:rPr>
            </w:pPr>
          </w:p>
          <w:p w:rsidR="00E007F0" w:rsidRPr="00B9398A" w:rsidRDefault="00E007F0" w:rsidP="003142F8">
            <w:pPr>
              <w:pStyle w:val="Sansinterligne"/>
            </w:pPr>
          </w:p>
          <w:p w:rsidR="002F7E01" w:rsidRPr="00B9398A" w:rsidRDefault="002F7E01" w:rsidP="00A01605">
            <w:pPr>
              <w:rPr>
                <w:rFonts w:asciiTheme="minorHAnsi" w:hAnsiTheme="minorHAnsi"/>
                <w:sz w:val="22"/>
                <w:szCs w:val="22"/>
              </w:rPr>
            </w:pPr>
            <w:r w:rsidRPr="00B9398A">
              <w:rPr>
                <w:rFonts w:asciiTheme="minorHAnsi" w:hAnsiTheme="minorHAnsi"/>
                <w:sz w:val="22"/>
                <w:szCs w:val="22"/>
                <w:highlight w:val="yellow"/>
              </w:rPr>
              <w:t>En classe :</w:t>
            </w:r>
            <w:r w:rsidRPr="00B9398A">
              <w:rPr>
                <w:rFonts w:asciiTheme="minorHAnsi" w:hAnsiTheme="minorHAnsi"/>
                <w:sz w:val="22"/>
                <w:szCs w:val="22"/>
              </w:rPr>
              <w:t xml:space="preserve"> </w:t>
            </w:r>
          </w:p>
          <w:p w:rsidR="002F7E01" w:rsidRPr="006E133F" w:rsidRDefault="002F7E01" w:rsidP="00A01605">
            <w:pPr>
              <w:rPr>
                <w:rFonts w:asciiTheme="minorHAnsi" w:hAnsiTheme="minorHAnsi"/>
                <w:color w:val="FF0000"/>
                <w:sz w:val="22"/>
                <w:szCs w:val="22"/>
              </w:rPr>
            </w:pPr>
            <w:r w:rsidRPr="00B9398A">
              <w:rPr>
                <w:rFonts w:asciiTheme="minorHAnsi" w:hAnsiTheme="minorHAnsi"/>
                <w:sz w:val="22"/>
                <w:szCs w:val="22"/>
              </w:rPr>
              <w:t>-</w:t>
            </w:r>
            <w:r w:rsidR="006E133F">
              <w:rPr>
                <w:rFonts w:asciiTheme="minorHAnsi" w:hAnsiTheme="minorHAnsi"/>
                <w:sz w:val="22"/>
                <w:szCs w:val="22"/>
              </w:rPr>
              <w:t xml:space="preserve">préparation de la présentation en </w:t>
            </w:r>
            <w:r w:rsidRPr="00B9398A">
              <w:rPr>
                <w:rFonts w:asciiTheme="minorHAnsi" w:hAnsiTheme="minorHAnsi"/>
                <w:sz w:val="22"/>
                <w:szCs w:val="22"/>
              </w:rPr>
              <w:t xml:space="preserve">groupe (7 groupes pour 9 méthodes de contraception) à partir du </w:t>
            </w:r>
            <w:r w:rsidR="00E007F0" w:rsidRPr="00B9398A">
              <w:rPr>
                <w:rFonts w:asciiTheme="minorHAnsi" w:hAnsiTheme="minorHAnsi"/>
                <w:sz w:val="22"/>
                <w:szCs w:val="22"/>
              </w:rPr>
              <w:t xml:space="preserve">même </w:t>
            </w:r>
            <w:r w:rsidRPr="00B9398A">
              <w:rPr>
                <w:rFonts w:asciiTheme="minorHAnsi" w:hAnsiTheme="minorHAnsi"/>
                <w:sz w:val="22"/>
                <w:szCs w:val="22"/>
              </w:rPr>
              <w:t>corpus de docs rem</w:t>
            </w:r>
            <w:r w:rsidR="00E007F0" w:rsidRPr="00B9398A">
              <w:rPr>
                <w:rFonts w:asciiTheme="minorHAnsi" w:hAnsiTheme="minorHAnsi"/>
                <w:sz w:val="22"/>
                <w:szCs w:val="22"/>
              </w:rPr>
              <w:t>is à la disposition des élèves (plastifiés) </w:t>
            </w:r>
            <w:r w:rsidR="006E133F" w:rsidRPr="006E133F">
              <w:rPr>
                <w:rFonts w:asciiTheme="minorHAnsi" w:hAnsiTheme="minorHAnsi"/>
                <w:color w:val="FF0000"/>
                <w:sz w:val="22"/>
                <w:szCs w:val="22"/>
                <w:highlight w:val="cyan"/>
              </w:rPr>
              <w:t>– guide présentation du contraceptif</w:t>
            </w:r>
          </w:p>
          <w:p w:rsidR="002F7E01" w:rsidRPr="00B9398A" w:rsidRDefault="002F7E01" w:rsidP="00A01605">
            <w:pPr>
              <w:rPr>
                <w:rFonts w:asciiTheme="minorHAnsi" w:hAnsiTheme="minorHAnsi"/>
                <w:sz w:val="22"/>
                <w:szCs w:val="22"/>
              </w:rPr>
            </w:pPr>
            <w:r w:rsidRPr="006E133F">
              <w:rPr>
                <w:rFonts w:asciiTheme="minorHAnsi" w:hAnsiTheme="minorHAnsi"/>
                <w:color w:val="FF0000"/>
                <w:sz w:val="22"/>
                <w:szCs w:val="22"/>
              </w:rPr>
              <w:t xml:space="preserve">- </w:t>
            </w:r>
            <w:r w:rsidRPr="006E133F">
              <w:rPr>
                <w:rFonts w:asciiTheme="minorHAnsi" w:hAnsiTheme="minorHAnsi"/>
                <w:color w:val="auto"/>
                <w:sz w:val="22"/>
                <w:szCs w:val="22"/>
              </w:rPr>
              <w:t>Présentation</w:t>
            </w:r>
            <w:r w:rsidR="0024607F">
              <w:rPr>
                <w:rFonts w:asciiTheme="minorHAnsi" w:hAnsiTheme="minorHAnsi"/>
                <w:color w:val="auto"/>
                <w:sz w:val="22"/>
                <w:szCs w:val="22"/>
              </w:rPr>
              <w:t xml:space="preserve"> à l’oral</w:t>
            </w:r>
            <w:r w:rsidRPr="006E133F">
              <w:rPr>
                <w:rFonts w:asciiTheme="minorHAnsi" w:hAnsiTheme="minorHAnsi"/>
                <w:color w:val="FF0000"/>
                <w:sz w:val="22"/>
                <w:szCs w:val="22"/>
              </w:rPr>
              <w:t xml:space="preserve"> </w:t>
            </w:r>
            <w:r w:rsidRPr="00B9398A">
              <w:rPr>
                <w:rFonts w:asciiTheme="minorHAnsi" w:hAnsiTheme="minorHAnsi"/>
                <w:sz w:val="22"/>
                <w:szCs w:val="22"/>
              </w:rPr>
              <w:t>deva</w:t>
            </w:r>
            <w:r w:rsidR="00E007F0" w:rsidRPr="00B9398A">
              <w:rPr>
                <w:rFonts w:asciiTheme="minorHAnsi" w:hAnsiTheme="minorHAnsi"/>
                <w:sz w:val="22"/>
                <w:szCs w:val="22"/>
              </w:rPr>
              <w:t xml:space="preserve">nt la classe par un rapporteur du </w:t>
            </w:r>
            <w:r w:rsidRPr="00B9398A">
              <w:rPr>
                <w:rFonts w:asciiTheme="minorHAnsi" w:hAnsiTheme="minorHAnsi"/>
                <w:sz w:val="22"/>
                <w:szCs w:val="22"/>
              </w:rPr>
              <w:t xml:space="preserve">groupe ; </w:t>
            </w:r>
          </w:p>
          <w:p w:rsidR="00E007F0" w:rsidRPr="00B9398A" w:rsidRDefault="00E007F0" w:rsidP="00A01605">
            <w:pPr>
              <w:rPr>
                <w:rFonts w:asciiTheme="minorHAnsi" w:hAnsiTheme="minorHAnsi"/>
                <w:sz w:val="22"/>
                <w:szCs w:val="22"/>
              </w:rPr>
            </w:pPr>
            <w:r w:rsidRPr="00B9398A">
              <w:rPr>
                <w:rFonts w:asciiTheme="minorHAnsi" w:hAnsiTheme="minorHAnsi"/>
                <w:sz w:val="22"/>
                <w:szCs w:val="22"/>
              </w:rPr>
              <w:t xml:space="preserve">- Prise de notes sur </w:t>
            </w:r>
            <w:r w:rsidRPr="0024607F">
              <w:rPr>
                <w:rFonts w:asciiTheme="minorHAnsi" w:hAnsiTheme="minorHAnsi"/>
                <w:sz w:val="22"/>
                <w:szCs w:val="22"/>
              </w:rPr>
              <w:t>les docs 1 et 2</w:t>
            </w:r>
            <w:r w:rsidRPr="00B9398A">
              <w:rPr>
                <w:rFonts w:asciiTheme="minorHAnsi" w:hAnsiTheme="minorHAnsi"/>
                <w:sz w:val="22"/>
                <w:szCs w:val="22"/>
              </w:rPr>
              <w:t xml:space="preserve"> </w:t>
            </w:r>
            <w:r w:rsidR="0024607F">
              <w:rPr>
                <w:rFonts w:asciiTheme="minorHAnsi" w:hAnsiTheme="minorHAnsi"/>
                <w:sz w:val="22"/>
                <w:szCs w:val="22"/>
              </w:rPr>
              <w:t>(</w:t>
            </w:r>
            <w:r w:rsidR="0024607F" w:rsidRPr="006E133F">
              <w:rPr>
                <w:rFonts w:asciiTheme="minorHAnsi" w:hAnsiTheme="minorHAnsi"/>
                <w:color w:val="FF0000"/>
                <w:sz w:val="22"/>
                <w:szCs w:val="22"/>
                <w:highlight w:val="cyan"/>
              </w:rPr>
              <w:t>- feuille A3/A4 -</w:t>
            </w:r>
            <w:proofErr w:type="gramStart"/>
            <w:r w:rsidR="0024607F" w:rsidRPr="006E133F">
              <w:rPr>
                <w:rFonts w:asciiTheme="minorHAnsi" w:hAnsiTheme="minorHAnsi"/>
                <w:color w:val="FF0000"/>
                <w:sz w:val="22"/>
                <w:szCs w:val="22"/>
                <w:highlight w:val="cyan"/>
              </w:rPr>
              <w:t>CORRIGE</w:t>
            </w:r>
            <w:r w:rsidR="0024607F" w:rsidRPr="00B9398A">
              <w:rPr>
                <w:rFonts w:asciiTheme="minorHAnsi" w:hAnsiTheme="minorHAnsi"/>
                <w:sz w:val="22"/>
                <w:szCs w:val="22"/>
              </w:rPr>
              <w:t xml:space="preserve"> </w:t>
            </w:r>
            <w:r w:rsidR="0024607F">
              <w:rPr>
                <w:rFonts w:asciiTheme="minorHAnsi" w:hAnsiTheme="minorHAnsi"/>
                <w:sz w:val="22"/>
                <w:szCs w:val="22"/>
              </w:rPr>
              <w:t>)</w:t>
            </w:r>
            <w:proofErr w:type="gramEnd"/>
            <w:r w:rsidR="003142F8">
              <w:rPr>
                <w:rFonts w:asciiTheme="minorHAnsi" w:hAnsiTheme="minorHAnsi"/>
                <w:sz w:val="22"/>
                <w:szCs w:val="22"/>
              </w:rPr>
              <w:t xml:space="preserve"> </w:t>
            </w:r>
            <w:r w:rsidRPr="00B9398A">
              <w:rPr>
                <w:rFonts w:asciiTheme="minorHAnsi" w:hAnsiTheme="minorHAnsi"/>
                <w:sz w:val="22"/>
                <w:szCs w:val="22"/>
              </w:rPr>
              <w:t>par les autres élèves ;</w:t>
            </w:r>
          </w:p>
          <w:p w:rsidR="002F7E01" w:rsidRPr="00B9398A" w:rsidRDefault="002F7E01" w:rsidP="00A01605">
            <w:pPr>
              <w:rPr>
                <w:rFonts w:asciiTheme="minorHAnsi" w:hAnsiTheme="minorHAnsi"/>
                <w:sz w:val="22"/>
                <w:szCs w:val="22"/>
              </w:rPr>
            </w:pPr>
            <w:r w:rsidRPr="00B9398A">
              <w:rPr>
                <w:rFonts w:asciiTheme="minorHAnsi" w:hAnsiTheme="minorHAnsi"/>
                <w:sz w:val="22"/>
                <w:szCs w:val="22"/>
              </w:rPr>
              <w:t>- Mise en commun/ échanges/ explications par l’enseignant.</w:t>
            </w:r>
          </w:p>
          <w:p w:rsidR="002F7E01" w:rsidRDefault="002F7E01" w:rsidP="00A01605">
            <w:pPr>
              <w:rPr>
                <w:rFonts w:asciiTheme="minorHAnsi" w:hAnsiTheme="minorHAnsi"/>
                <w:sz w:val="22"/>
                <w:szCs w:val="22"/>
              </w:rPr>
            </w:pPr>
          </w:p>
          <w:p w:rsidR="002F7E01" w:rsidRPr="00B9398A" w:rsidRDefault="002F7E01" w:rsidP="003D3332">
            <w:pPr>
              <w:rPr>
                <w:rFonts w:asciiTheme="minorHAnsi" w:hAnsiTheme="minorHAnsi"/>
                <w:sz w:val="22"/>
                <w:szCs w:val="22"/>
              </w:rPr>
            </w:pPr>
            <w:r w:rsidRPr="00B9398A">
              <w:rPr>
                <w:rFonts w:asciiTheme="minorHAnsi" w:hAnsiTheme="minorHAnsi"/>
                <w:sz w:val="22"/>
                <w:szCs w:val="22"/>
              </w:rPr>
              <w:t xml:space="preserve">- Correction par le professeur à partir des réponses des élèves. </w:t>
            </w:r>
          </w:p>
          <w:p w:rsidR="00E007F0" w:rsidRPr="00B9398A" w:rsidRDefault="00E007F0" w:rsidP="003D3332">
            <w:pPr>
              <w:rPr>
                <w:rFonts w:asciiTheme="minorHAnsi" w:hAnsiTheme="minorHAnsi"/>
                <w:sz w:val="22"/>
                <w:szCs w:val="22"/>
              </w:rPr>
            </w:pPr>
          </w:p>
        </w:tc>
        <w:tc>
          <w:tcPr>
            <w:tcW w:w="4657" w:type="dxa"/>
            <w:vMerge w:val="restart"/>
            <w:tcBorders>
              <w:top w:val="single" w:sz="4" w:space="0" w:color="auto"/>
              <w:left w:val="single" w:sz="4" w:space="0" w:color="auto"/>
              <w:right w:val="single" w:sz="4" w:space="0" w:color="auto"/>
            </w:tcBorders>
          </w:tcPr>
          <w:p w:rsidR="002F7E01" w:rsidRPr="00B9398A" w:rsidRDefault="002F7E01" w:rsidP="00A01605">
            <w:pPr>
              <w:pStyle w:val="Sansinterligne"/>
              <w:tabs>
                <w:tab w:val="left" w:pos="284"/>
              </w:tabs>
              <w:rPr>
                <w:rFonts w:asciiTheme="minorHAnsi" w:hAnsiTheme="minorHAnsi"/>
                <w:b/>
              </w:rPr>
            </w:pPr>
          </w:p>
          <w:p w:rsidR="002F7E01" w:rsidRPr="00B9398A" w:rsidRDefault="002F7E01" w:rsidP="00A01605">
            <w:pPr>
              <w:pStyle w:val="Sansinterligne"/>
              <w:tabs>
                <w:tab w:val="left" w:pos="284"/>
              </w:tabs>
              <w:rPr>
                <w:rFonts w:asciiTheme="minorHAnsi" w:hAnsiTheme="minorHAnsi"/>
                <w:b/>
              </w:rPr>
            </w:pPr>
            <w:r w:rsidRPr="00B9398A">
              <w:rPr>
                <w:rFonts w:asciiTheme="minorHAnsi" w:hAnsiTheme="minorHAnsi"/>
                <w:b/>
              </w:rPr>
              <w:t xml:space="preserve">C1. S’informer, se documenter </w:t>
            </w:r>
          </w:p>
          <w:p w:rsidR="002F7E01" w:rsidRPr="00B9398A" w:rsidRDefault="002F7E01" w:rsidP="00A01605">
            <w:pPr>
              <w:pStyle w:val="Sansinterligne"/>
              <w:tabs>
                <w:tab w:val="left" w:pos="284"/>
              </w:tabs>
              <w:rPr>
                <w:rFonts w:asciiTheme="minorHAnsi" w:hAnsiTheme="minorHAnsi"/>
              </w:rPr>
            </w:pPr>
            <w:r w:rsidRPr="00B9398A">
              <w:rPr>
                <w:rFonts w:asciiTheme="minorHAnsi" w:hAnsiTheme="minorHAnsi"/>
              </w:rPr>
              <w:t>C11. Rechercher l’information</w:t>
            </w:r>
          </w:p>
          <w:p w:rsidR="002F7E01" w:rsidRPr="00B9398A" w:rsidRDefault="002F7E01" w:rsidP="00A01605">
            <w:pPr>
              <w:pStyle w:val="Sansinterligne"/>
              <w:tabs>
                <w:tab w:val="left" w:pos="284"/>
              </w:tabs>
              <w:rPr>
                <w:rFonts w:asciiTheme="minorHAnsi" w:hAnsiTheme="minorHAnsi"/>
              </w:rPr>
            </w:pPr>
            <w:r w:rsidRPr="00B9398A">
              <w:rPr>
                <w:rFonts w:asciiTheme="minorHAnsi" w:hAnsiTheme="minorHAnsi"/>
              </w:rPr>
              <w:t>C12. Décoder l’information</w:t>
            </w:r>
          </w:p>
          <w:p w:rsidR="002F7E01" w:rsidRPr="00B9398A" w:rsidRDefault="002F7E01" w:rsidP="00A01605">
            <w:pPr>
              <w:pStyle w:val="Sansinterligne"/>
              <w:tabs>
                <w:tab w:val="left" w:pos="284"/>
              </w:tabs>
              <w:rPr>
                <w:rFonts w:asciiTheme="minorHAnsi" w:hAnsiTheme="minorHAnsi"/>
              </w:rPr>
            </w:pPr>
            <w:r w:rsidRPr="00B9398A">
              <w:rPr>
                <w:rFonts w:asciiTheme="minorHAnsi" w:hAnsiTheme="minorHAnsi"/>
              </w:rPr>
              <w:t>C14. Analyser l’information</w:t>
            </w:r>
          </w:p>
          <w:p w:rsidR="002F7E01" w:rsidRPr="00B9398A" w:rsidRDefault="002F7E01" w:rsidP="00A01605">
            <w:pPr>
              <w:pStyle w:val="Sansinterligne"/>
              <w:tabs>
                <w:tab w:val="left" w:pos="284"/>
              </w:tabs>
              <w:rPr>
                <w:rFonts w:asciiTheme="minorHAnsi" w:hAnsiTheme="minorHAnsi"/>
                <w:sz w:val="12"/>
              </w:rPr>
            </w:pPr>
          </w:p>
          <w:p w:rsidR="002F7E01" w:rsidRPr="00B9398A" w:rsidRDefault="002F7E01" w:rsidP="00A01605">
            <w:pPr>
              <w:pStyle w:val="Sansinterligne"/>
              <w:tabs>
                <w:tab w:val="left" w:pos="284"/>
              </w:tabs>
              <w:rPr>
                <w:rFonts w:asciiTheme="minorHAnsi" w:hAnsiTheme="minorHAnsi"/>
                <w:sz w:val="6"/>
              </w:rPr>
            </w:pPr>
          </w:p>
          <w:p w:rsidR="002F7E01" w:rsidRPr="00B9398A" w:rsidRDefault="002F7E01" w:rsidP="00A01605">
            <w:pPr>
              <w:pStyle w:val="Sansinterligne"/>
              <w:tabs>
                <w:tab w:val="left" w:pos="284"/>
              </w:tabs>
              <w:rPr>
                <w:rFonts w:asciiTheme="minorHAnsi" w:hAnsiTheme="minorHAnsi"/>
                <w:b/>
              </w:rPr>
            </w:pPr>
            <w:r w:rsidRPr="00B9398A">
              <w:rPr>
                <w:rFonts w:asciiTheme="minorHAnsi" w:hAnsiTheme="minorHAnsi"/>
                <w:b/>
              </w:rPr>
              <w:t>C2. Mobiliser des connaissances</w:t>
            </w:r>
          </w:p>
          <w:p w:rsidR="002F7E01" w:rsidRPr="00B9398A" w:rsidRDefault="002F7E01" w:rsidP="00A01605">
            <w:pPr>
              <w:pStyle w:val="Sansinterligne"/>
              <w:tabs>
                <w:tab w:val="left" w:pos="284"/>
              </w:tabs>
              <w:rPr>
                <w:rFonts w:asciiTheme="minorHAnsi" w:hAnsiTheme="minorHAnsi"/>
              </w:rPr>
            </w:pPr>
            <w:r w:rsidRPr="00B9398A">
              <w:rPr>
                <w:rFonts w:asciiTheme="minorHAnsi" w:hAnsiTheme="minorHAnsi"/>
              </w:rPr>
              <w:t>C21. Enoncer des connaissances</w:t>
            </w:r>
          </w:p>
          <w:p w:rsidR="002F7E01" w:rsidRPr="00B9398A" w:rsidRDefault="002F7E01" w:rsidP="00A01605">
            <w:pPr>
              <w:pStyle w:val="Sansinterligne"/>
              <w:tabs>
                <w:tab w:val="left" w:pos="284"/>
              </w:tabs>
              <w:rPr>
                <w:rFonts w:asciiTheme="minorHAnsi" w:hAnsiTheme="minorHAnsi"/>
              </w:rPr>
            </w:pPr>
            <w:r w:rsidRPr="00B9398A">
              <w:rPr>
                <w:rFonts w:asciiTheme="minorHAnsi" w:hAnsiTheme="minorHAnsi"/>
              </w:rPr>
              <w:t>C22. Mettre en relation</w:t>
            </w:r>
          </w:p>
          <w:p w:rsidR="002F7E01" w:rsidRPr="00B9398A" w:rsidRDefault="002F7E01" w:rsidP="00A01605">
            <w:pPr>
              <w:pStyle w:val="Sansinterligne"/>
              <w:tabs>
                <w:tab w:val="left" w:pos="284"/>
              </w:tabs>
              <w:rPr>
                <w:rFonts w:asciiTheme="minorHAnsi" w:hAnsiTheme="minorHAnsi"/>
              </w:rPr>
            </w:pPr>
            <w:r w:rsidRPr="00B9398A">
              <w:rPr>
                <w:rFonts w:asciiTheme="minorHAnsi" w:hAnsiTheme="minorHAnsi"/>
              </w:rPr>
              <w:t>C23. Expliquer un phénomène à partir de connaissances</w:t>
            </w:r>
          </w:p>
          <w:p w:rsidR="002F7E01" w:rsidRPr="00B9398A" w:rsidRDefault="002F7E01" w:rsidP="00A01605">
            <w:pPr>
              <w:pStyle w:val="Sansinterligne"/>
              <w:tabs>
                <w:tab w:val="left" w:pos="284"/>
              </w:tabs>
              <w:rPr>
                <w:rFonts w:asciiTheme="minorHAnsi" w:hAnsiTheme="minorHAnsi"/>
              </w:rPr>
            </w:pPr>
          </w:p>
          <w:p w:rsidR="002F7E01" w:rsidRPr="00B9398A" w:rsidRDefault="002F7E01" w:rsidP="00A01605">
            <w:pPr>
              <w:pStyle w:val="Default"/>
              <w:rPr>
                <w:rFonts w:asciiTheme="minorHAnsi" w:hAnsiTheme="minorHAnsi" w:cs="Calibri"/>
                <w:b/>
                <w:sz w:val="22"/>
                <w:szCs w:val="22"/>
              </w:rPr>
            </w:pPr>
            <w:r w:rsidRPr="00B9398A">
              <w:rPr>
                <w:rFonts w:asciiTheme="minorHAnsi" w:hAnsiTheme="minorHAnsi" w:cs="Calibri"/>
                <w:b/>
                <w:sz w:val="22"/>
                <w:szCs w:val="22"/>
              </w:rPr>
              <w:t>C4. S’impliquer dans un projet d’action indiv</w:t>
            </w:r>
            <w:r w:rsidRPr="00B9398A">
              <w:rPr>
                <w:rFonts w:asciiTheme="minorHAnsi" w:hAnsiTheme="minorHAnsi" w:cs="Calibri"/>
                <w:b/>
                <w:sz w:val="22"/>
                <w:szCs w:val="22"/>
              </w:rPr>
              <w:t>i</w:t>
            </w:r>
            <w:r w:rsidRPr="00B9398A">
              <w:rPr>
                <w:rFonts w:asciiTheme="minorHAnsi" w:hAnsiTheme="minorHAnsi" w:cs="Calibri"/>
                <w:b/>
                <w:sz w:val="22"/>
                <w:szCs w:val="22"/>
              </w:rPr>
              <w:t xml:space="preserve">duelle en lien avec la société : </w:t>
            </w:r>
          </w:p>
          <w:p w:rsidR="002F7E01" w:rsidRPr="00B9398A" w:rsidRDefault="002F7E01" w:rsidP="00A01605">
            <w:pPr>
              <w:pStyle w:val="Default"/>
              <w:rPr>
                <w:rFonts w:asciiTheme="minorHAnsi" w:hAnsiTheme="minorHAnsi" w:cs="Calibri"/>
                <w:sz w:val="22"/>
                <w:szCs w:val="22"/>
              </w:rPr>
            </w:pPr>
            <w:r w:rsidRPr="00B9398A">
              <w:rPr>
                <w:rFonts w:asciiTheme="minorHAnsi" w:hAnsiTheme="minorHAnsi" w:cs="Calibri"/>
                <w:sz w:val="22"/>
                <w:szCs w:val="22"/>
              </w:rPr>
              <w:t xml:space="preserve">C41. Identifier la problématique du projet </w:t>
            </w:r>
          </w:p>
          <w:p w:rsidR="002F7E01" w:rsidRPr="00B9398A" w:rsidRDefault="002F7E01" w:rsidP="00A01605">
            <w:pPr>
              <w:pStyle w:val="Default"/>
              <w:adjustRightInd w:val="0"/>
              <w:rPr>
                <w:rFonts w:asciiTheme="minorHAnsi" w:hAnsiTheme="minorHAnsi" w:cs="Calibri"/>
                <w:sz w:val="22"/>
                <w:szCs w:val="22"/>
              </w:rPr>
            </w:pPr>
            <w:r w:rsidRPr="00B9398A">
              <w:rPr>
                <w:rFonts w:asciiTheme="minorHAnsi" w:hAnsiTheme="minorHAnsi" w:cs="Calibri"/>
                <w:sz w:val="22"/>
                <w:szCs w:val="22"/>
              </w:rPr>
              <w:t xml:space="preserve">C42. Repérer les enjeux </w:t>
            </w:r>
          </w:p>
          <w:p w:rsidR="002F7E01" w:rsidRPr="00B9398A" w:rsidRDefault="002F7E01" w:rsidP="00A01605">
            <w:pPr>
              <w:pStyle w:val="Default"/>
              <w:adjustRightInd w:val="0"/>
              <w:rPr>
                <w:rFonts w:asciiTheme="minorHAnsi" w:hAnsiTheme="minorHAnsi" w:cs="Calibri"/>
                <w:sz w:val="22"/>
                <w:szCs w:val="22"/>
              </w:rPr>
            </w:pPr>
            <w:r w:rsidRPr="00B9398A">
              <w:rPr>
                <w:rFonts w:asciiTheme="minorHAnsi" w:hAnsiTheme="minorHAnsi" w:cs="Calibri"/>
                <w:sz w:val="22"/>
                <w:szCs w:val="22"/>
              </w:rPr>
              <w:t xml:space="preserve">C44. Proposer des actions </w:t>
            </w:r>
          </w:p>
          <w:p w:rsidR="002F7E01" w:rsidRPr="00B9398A" w:rsidRDefault="002F7E01" w:rsidP="00A01605">
            <w:pPr>
              <w:pStyle w:val="Sansinterligne"/>
              <w:tabs>
                <w:tab w:val="left" w:pos="284"/>
              </w:tabs>
              <w:rPr>
                <w:rFonts w:asciiTheme="minorHAnsi" w:hAnsiTheme="minorHAnsi"/>
              </w:rPr>
            </w:pPr>
            <w:r w:rsidRPr="00B9398A">
              <w:rPr>
                <w:rFonts w:asciiTheme="minorHAnsi" w:hAnsiTheme="minorHAnsi"/>
              </w:rPr>
              <w:t>C45. Présenter le projet</w:t>
            </w:r>
          </w:p>
          <w:p w:rsidR="002F7E01" w:rsidRPr="00B9398A" w:rsidRDefault="002F7E01" w:rsidP="00A01605">
            <w:pPr>
              <w:pStyle w:val="Sansinterligne"/>
              <w:tabs>
                <w:tab w:val="left" w:pos="284"/>
              </w:tabs>
              <w:rPr>
                <w:rFonts w:asciiTheme="minorHAnsi" w:hAnsiTheme="minorHAnsi"/>
              </w:rPr>
            </w:pPr>
          </w:p>
          <w:p w:rsidR="002F7E01" w:rsidRPr="00B9398A" w:rsidRDefault="002F7E01" w:rsidP="00A01605">
            <w:pPr>
              <w:pStyle w:val="Sansinterligne"/>
              <w:tabs>
                <w:tab w:val="left" w:pos="284"/>
              </w:tabs>
              <w:rPr>
                <w:rFonts w:asciiTheme="minorHAnsi" w:hAnsiTheme="minorHAnsi"/>
                <w:b/>
              </w:rPr>
            </w:pPr>
            <w:r w:rsidRPr="00B9398A">
              <w:rPr>
                <w:rFonts w:asciiTheme="minorHAnsi" w:hAnsiTheme="minorHAnsi"/>
                <w:b/>
              </w:rPr>
              <w:t>C5. Communiquer</w:t>
            </w:r>
          </w:p>
          <w:p w:rsidR="002F7E01" w:rsidRPr="00B9398A" w:rsidRDefault="002F7E01" w:rsidP="00A01605">
            <w:pPr>
              <w:pStyle w:val="Sansinterligne"/>
              <w:tabs>
                <w:tab w:val="left" w:pos="284"/>
              </w:tabs>
              <w:rPr>
                <w:rFonts w:asciiTheme="minorHAnsi" w:hAnsiTheme="minorHAnsi"/>
              </w:rPr>
            </w:pPr>
            <w:r w:rsidRPr="00B9398A">
              <w:rPr>
                <w:rFonts w:asciiTheme="minorHAnsi" w:hAnsiTheme="minorHAnsi"/>
              </w:rPr>
              <w:t>C51.Utiliser un langage adapté</w:t>
            </w:r>
          </w:p>
          <w:p w:rsidR="002F7E01" w:rsidRPr="00B9398A" w:rsidRDefault="002F7E01" w:rsidP="00A01605">
            <w:pPr>
              <w:rPr>
                <w:rFonts w:asciiTheme="minorHAnsi" w:hAnsiTheme="minorHAnsi"/>
                <w:sz w:val="22"/>
                <w:szCs w:val="22"/>
              </w:rPr>
            </w:pPr>
            <w:r w:rsidRPr="00B9398A">
              <w:rPr>
                <w:rFonts w:asciiTheme="minorHAnsi" w:hAnsiTheme="minorHAnsi"/>
                <w:sz w:val="22"/>
                <w:szCs w:val="22"/>
              </w:rPr>
              <w:t>C53.Echanger, prendre en compte plusieurs avis</w:t>
            </w:r>
          </w:p>
        </w:tc>
      </w:tr>
      <w:tr w:rsidR="002F7E01" w:rsidRPr="00B9398A" w:rsidTr="00A01605">
        <w:trPr>
          <w:trHeight w:val="1114"/>
        </w:trPr>
        <w:tc>
          <w:tcPr>
            <w:tcW w:w="2335" w:type="dxa"/>
            <w:tcBorders>
              <w:top w:val="single" w:sz="4" w:space="0" w:color="auto"/>
              <w:left w:val="single" w:sz="4" w:space="0" w:color="auto"/>
              <w:bottom w:val="single" w:sz="4" w:space="0" w:color="auto"/>
              <w:right w:val="single" w:sz="4" w:space="0" w:color="auto"/>
            </w:tcBorders>
          </w:tcPr>
          <w:p w:rsidR="002F7E01" w:rsidRPr="00B9398A" w:rsidRDefault="002F7E01" w:rsidP="00A01605">
            <w:pPr>
              <w:pStyle w:val="Normal1"/>
              <w:rPr>
                <w:rFonts w:asciiTheme="minorHAnsi" w:hAnsiTheme="minorHAnsi" w:cs="Calibri"/>
                <w:b/>
                <w:sz w:val="21"/>
                <w:szCs w:val="21"/>
              </w:rPr>
            </w:pPr>
            <w:r w:rsidRPr="00B9398A">
              <w:rPr>
                <w:rFonts w:asciiTheme="minorHAnsi" w:hAnsiTheme="minorHAnsi" w:cs="Calibri"/>
                <w:b/>
                <w:sz w:val="21"/>
                <w:szCs w:val="21"/>
              </w:rPr>
              <w:t>La contraception d’urgence</w:t>
            </w:r>
          </w:p>
          <w:p w:rsidR="002F7E01" w:rsidRPr="00B9398A" w:rsidRDefault="002F7E01" w:rsidP="00A01605">
            <w:pPr>
              <w:rPr>
                <w:rFonts w:asciiTheme="minorHAnsi" w:hAnsiTheme="minorHAnsi"/>
                <w:b/>
                <w:sz w:val="21"/>
                <w:szCs w:val="25"/>
              </w:rPr>
            </w:pPr>
            <w:r w:rsidRPr="00B9398A">
              <w:rPr>
                <w:rFonts w:asciiTheme="minorHAnsi" w:hAnsiTheme="minorHAnsi"/>
                <w:b/>
                <w:sz w:val="21"/>
                <w:szCs w:val="25"/>
              </w:rPr>
              <w:t>(15 min)</w:t>
            </w:r>
          </w:p>
        </w:tc>
        <w:tc>
          <w:tcPr>
            <w:tcW w:w="3884" w:type="dxa"/>
            <w:gridSpan w:val="2"/>
            <w:tcBorders>
              <w:left w:val="single" w:sz="4" w:space="0" w:color="auto"/>
              <w:right w:val="single" w:sz="4" w:space="0" w:color="auto"/>
            </w:tcBorders>
          </w:tcPr>
          <w:p w:rsidR="002F7E01" w:rsidRPr="00B9398A" w:rsidRDefault="002F7E01" w:rsidP="003D3332">
            <w:pPr>
              <w:rPr>
                <w:rFonts w:asciiTheme="minorHAnsi" w:hAnsiTheme="minorHAnsi"/>
                <w:sz w:val="22"/>
                <w:szCs w:val="22"/>
              </w:rPr>
            </w:pPr>
            <w:r w:rsidRPr="00B9398A">
              <w:rPr>
                <w:rFonts w:asciiTheme="minorHAnsi" w:hAnsiTheme="minorHAnsi"/>
                <w:sz w:val="22"/>
                <w:szCs w:val="22"/>
              </w:rPr>
              <w:t xml:space="preserve">- Répondre à une question et renseigner un tableau comparatif sur la pilule du lendemain et du surlendemain à partir d’une vidéo projetée.  </w:t>
            </w:r>
          </w:p>
        </w:tc>
        <w:tc>
          <w:tcPr>
            <w:tcW w:w="3884" w:type="dxa"/>
            <w:tcBorders>
              <w:left w:val="single" w:sz="4" w:space="0" w:color="auto"/>
              <w:right w:val="single" w:sz="4" w:space="0" w:color="auto"/>
            </w:tcBorders>
          </w:tcPr>
          <w:p w:rsidR="002F7E01" w:rsidRPr="00B9398A" w:rsidRDefault="002F7E01" w:rsidP="003D3332">
            <w:pPr>
              <w:rPr>
                <w:rFonts w:asciiTheme="minorHAnsi" w:hAnsiTheme="minorHAnsi"/>
                <w:sz w:val="22"/>
                <w:szCs w:val="22"/>
              </w:rPr>
            </w:pPr>
            <w:r w:rsidRPr="00B9398A">
              <w:rPr>
                <w:rFonts w:asciiTheme="minorHAnsi" w:hAnsiTheme="minorHAnsi"/>
                <w:sz w:val="22"/>
                <w:szCs w:val="22"/>
              </w:rPr>
              <w:t>- Travail en autonomie puis échange au sein du groupe ;</w:t>
            </w:r>
          </w:p>
          <w:p w:rsidR="002F7E01" w:rsidRPr="00B9398A" w:rsidRDefault="002F7E01" w:rsidP="003D3332">
            <w:pPr>
              <w:rPr>
                <w:rFonts w:asciiTheme="minorHAnsi" w:hAnsiTheme="minorHAnsi"/>
                <w:sz w:val="22"/>
                <w:szCs w:val="22"/>
              </w:rPr>
            </w:pPr>
            <w:r w:rsidRPr="00B9398A">
              <w:rPr>
                <w:rFonts w:asciiTheme="minorHAnsi" w:hAnsiTheme="minorHAnsi"/>
                <w:sz w:val="22"/>
                <w:szCs w:val="22"/>
              </w:rPr>
              <w:t xml:space="preserve">- Mise en commun lors de la correction (2 élèves au tableau, 1/colonne) </w:t>
            </w:r>
          </w:p>
        </w:tc>
        <w:tc>
          <w:tcPr>
            <w:tcW w:w="4657" w:type="dxa"/>
            <w:vMerge/>
            <w:tcBorders>
              <w:left w:val="single" w:sz="4" w:space="0" w:color="auto"/>
              <w:right w:val="single" w:sz="4" w:space="0" w:color="auto"/>
            </w:tcBorders>
          </w:tcPr>
          <w:p w:rsidR="002F7E01" w:rsidRPr="00B9398A" w:rsidRDefault="002F7E01" w:rsidP="00A01605">
            <w:pPr>
              <w:pStyle w:val="Sansinterligne"/>
              <w:tabs>
                <w:tab w:val="left" w:pos="284"/>
              </w:tabs>
              <w:rPr>
                <w:rFonts w:asciiTheme="minorHAnsi" w:hAnsiTheme="minorHAnsi"/>
                <w:b/>
              </w:rPr>
            </w:pPr>
          </w:p>
        </w:tc>
      </w:tr>
      <w:tr w:rsidR="005A3FDC" w:rsidRPr="00B9398A" w:rsidTr="005A3FDC">
        <w:trPr>
          <w:trHeight w:val="560"/>
        </w:trPr>
        <w:tc>
          <w:tcPr>
            <w:tcW w:w="147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A3FDC" w:rsidRPr="00B9398A" w:rsidRDefault="005A3FDC" w:rsidP="00A01605">
            <w:pPr>
              <w:pStyle w:val="Standard"/>
              <w:rPr>
                <w:rFonts w:asciiTheme="minorHAnsi" w:hAnsiTheme="minorHAnsi"/>
                <w:b/>
                <w:szCs w:val="26"/>
              </w:rPr>
            </w:pPr>
            <w:r w:rsidRPr="00B9398A">
              <w:rPr>
                <w:rFonts w:asciiTheme="minorHAnsi" w:hAnsiTheme="minorHAnsi"/>
                <w:b/>
                <w:szCs w:val="26"/>
                <w:u w:val="single"/>
              </w:rPr>
              <w:lastRenderedPageBreak/>
              <w:t>Séance 2</w:t>
            </w:r>
            <w:r w:rsidRPr="00B9398A">
              <w:rPr>
                <w:rFonts w:asciiTheme="minorHAnsi" w:hAnsiTheme="minorHAnsi"/>
                <w:b/>
                <w:szCs w:val="26"/>
              </w:rPr>
              <w:t> : Prévenir les grossesses non désirées (suite</w:t>
            </w:r>
            <w:r w:rsidRPr="00B9398A">
              <w:rPr>
                <w:rFonts w:asciiTheme="minorHAnsi" w:hAnsiTheme="minorHAnsi"/>
                <w:b/>
                <w:szCs w:val="26"/>
                <w:highlight w:val="yellow"/>
              </w:rPr>
              <w:t>)</w:t>
            </w:r>
            <w:r w:rsidR="00B9398A" w:rsidRPr="00B9398A">
              <w:rPr>
                <w:rFonts w:asciiTheme="minorHAnsi" w:hAnsiTheme="minorHAnsi"/>
                <w:b/>
                <w:szCs w:val="26"/>
                <w:highlight w:val="yellow"/>
              </w:rPr>
              <w:t xml:space="preserve"> – non présentée ici</w:t>
            </w:r>
          </w:p>
          <w:p w:rsidR="005A3FDC" w:rsidRPr="00B9398A" w:rsidRDefault="005A3FDC" w:rsidP="00A01605">
            <w:pPr>
              <w:pStyle w:val="Standard"/>
              <w:rPr>
                <w:rFonts w:asciiTheme="minorHAnsi" w:hAnsiTheme="minorHAnsi"/>
                <w:b/>
                <w:szCs w:val="26"/>
              </w:rPr>
            </w:pPr>
          </w:p>
          <w:p w:rsidR="005A3FDC" w:rsidRPr="00B9398A" w:rsidRDefault="005A3FDC" w:rsidP="00A01605">
            <w:pPr>
              <w:pStyle w:val="Titre1"/>
              <w:rPr>
                <w:rFonts w:asciiTheme="minorHAnsi" w:hAnsiTheme="minorHAnsi"/>
                <w:sz w:val="21"/>
                <w:szCs w:val="21"/>
              </w:rPr>
            </w:pPr>
          </w:p>
        </w:tc>
      </w:tr>
      <w:tr w:rsidR="005A3FDC" w:rsidRPr="00B9398A" w:rsidTr="005A3FDC">
        <w:trPr>
          <w:trHeight w:val="557"/>
        </w:trPr>
        <w:tc>
          <w:tcPr>
            <w:tcW w:w="10103" w:type="dxa"/>
            <w:gridSpan w:val="4"/>
            <w:tcBorders>
              <w:top w:val="single" w:sz="4" w:space="0" w:color="auto"/>
              <w:left w:val="single" w:sz="4" w:space="0" w:color="auto"/>
              <w:bottom w:val="single" w:sz="4" w:space="0" w:color="auto"/>
              <w:right w:val="single" w:sz="4" w:space="0" w:color="auto"/>
            </w:tcBorders>
          </w:tcPr>
          <w:p w:rsidR="005A3FDC" w:rsidRPr="00B9398A" w:rsidRDefault="005A3FDC" w:rsidP="00A01605">
            <w:pPr>
              <w:pStyle w:val="Sansinterligne"/>
              <w:rPr>
                <w:rFonts w:asciiTheme="minorHAnsi" w:hAnsiTheme="minorHAnsi"/>
                <w:szCs w:val="24"/>
              </w:rPr>
            </w:pPr>
            <w:r w:rsidRPr="00B9398A">
              <w:rPr>
                <w:rFonts w:asciiTheme="minorHAnsi" w:hAnsiTheme="minorHAnsi"/>
                <w:u w:val="single"/>
              </w:rPr>
              <w:t>Objectif </w:t>
            </w:r>
            <w:r w:rsidRPr="00B9398A">
              <w:rPr>
                <w:rFonts w:asciiTheme="minorHAnsi" w:hAnsiTheme="minorHAnsi"/>
              </w:rPr>
              <w:t xml:space="preserve">: </w:t>
            </w:r>
            <w:r w:rsidRPr="00B9398A">
              <w:rPr>
                <w:rFonts w:asciiTheme="minorHAnsi" w:hAnsiTheme="minorHAnsi"/>
                <w:szCs w:val="24"/>
              </w:rPr>
              <w:t>Adopter une conduite limitant le risque de grossesse non désirée.</w:t>
            </w:r>
          </w:p>
          <w:p w:rsidR="005A3FDC" w:rsidRPr="00B9398A" w:rsidRDefault="005A3FDC" w:rsidP="00A01605">
            <w:pPr>
              <w:pStyle w:val="Standard"/>
              <w:rPr>
                <w:rFonts w:asciiTheme="minorHAnsi" w:hAnsiTheme="minorHAnsi"/>
                <w:sz w:val="21"/>
                <w:szCs w:val="21"/>
              </w:rPr>
            </w:pPr>
          </w:p>
        </w:tc>
        <w:tc>
          <w:tcPr>
            <w:tcW w:w="4657" w:type="dxa"/>
            <w:tcBorders>
              <w:left w:val="single" w:sz="4" w:space="0" w:color="auto"/>
              <w:right w:val="single" w:sz="4" w:space="0" w:color="auto"/>
            </w:tcBorders>
          </w:tcPr>
          <w:p w:rsidR="005A3FDC" w:rsidRPr="00B9398A" w:rsidRDefault="005A3FDC" w:rsidP="00A01605">
            <w:pPr>
              <w:pStyle w:val="Standard"/>
              <w:rPr>
                <w:rFonts w:asciiTheme="minorHAnsi" w:hAnsiTheme="minorHAnsi"/>
                <w:sz w:val="21"/>
                <w:szCs w:val="21"/>
              </w:rPr>
            </w:pPr>
            <w:r w:rsidRPr="00B9398A">
              <w:rPr>
                <w:rFonts w:asciiTheme="minorHAnsi" w:hAnsiTheme="minorHAnsi"/>
                <w:bCs/>
                <w:sz w:val="21"/>
                <w:szCs w:val="21"/>
                <w:u w:val="single"/>
              </w:rPr>
              <w:t>Durée </w:t>
            </w:r>
            <w:r w:rsidRPr="00B9398A">
              <w:rPr>
                <w:rFonts w:asciiTheme="minorHAnsi" w:hAnsiTheme="minorHAnsi"/>
                <w:sz w:val="21"/>
                <w:szCs w:val="21"/>
                <w:u w:val="single"/>
              </w:rPr>
              <w:t>:</w:t>
            </w:r>
            <w:r w:rsidRPr="00B9398A">
              <w:rPr>
                <w:rFonts w:asciiTheme="minorHAnsi" w:hAnsiTheme="minorHAnsi"/>
                <w:sz w:val="21"/>
                <w:szCs w:val="21"/>
              </w:rPr>
              <w:t xml:space="preserve"> 2 x 55 min  </w:t>
            </w:r>
            <w:r w:rsidR="00413003" w:rsidRPr="00B9398A">
              <w:rPr>
                <w:rFonts w:asciiTheme="minorHAnsi" w:hAnsiTheme="minorHAnsi"/>
                <w:sz w:val="21"/>
                <w:szCs w:val="21"/>
              </w:rPr>
              <w:t>(2</w:t>
            </w:r>
            <w:r w:rsidR="00413003" w:rsidRPr="00B9398A">
              <w:rPr>
                <w:rFonts w:asciiTheme="minorHAnsi" w:hAnsiTheme="minorHAnsi"/>
                <w:sz w:val="21"/>
                <w:szCs w:val="21"/>
                <w:vertAlign w:val="superscript"/>
              </w:rPr>
              <w:t xml:space="preserve">ème </w:t>
            </w:r>
            <w:r w:rsidR="00413003" w:rsidRPr="00B9398A">
              <w:rPr>
                <w:rFonts w:asciiTheme="minorHAnsi" w:hAnsiTheme="minorHAnsi"/>
                <w:sz w:val="21"/>
                <w:szCs w:val="21"/>
              </w:rPr>
              <w:t>heure)</w:t>
            </w:r>
          </w:p>
        </w:tc>
      </w:tr>
      <w:tr w:rsidR="005A3FDC" w:rsidRPr="00B9398A" w:rsidTr="005A3FDC">
        <w:trPr>
          <w:trHeight w:val="423"/>
        </w:trPr>
        <w:tc>
          <w:tcPr>
            <w:tcW w:w="14760" w:type="dxa"/>
            <w:gridSpan w:val="5"/>
            <w:tcBorders>
              <w:top w:val="single" w:sz="4" w:space="0" w:color="auto"/>
              <w:left w:val="single" w:sz="4" w:space="0" w:color="auto"/>
              <w:bottom w:val="single" w:sz="4" w:space="0" w:color="auto"/>
              <w:right w:val="single" w:sz="4" w:space="0" w:color="auto"/>
            </w:tcBorders>
          </w:tcPr>
          <w:p w:rsidR="005A3FDC" w:rsidRPr="00B9398A" w:rsidRDefault="005A3FDC" w:rsidP="00A01605">
            <w:pPr>
              <w:rPr>
                <w:rFonts w:asciiTheme="minorHAnsi" w:hAnsiTheme="minorHAnsi"/>
                <w:b/>
                <w:iCs/>
                <w:sz w:val="22"/>
                <w:szCs w:val="22"/>
              </w:rPr>
            </w:pPr>
            <w:r w:rsidRPr="00B9398A">
              <w:rPr>
                <w:rFonts w:asciiTheme="minorHAnsi" w:hAnsiTheme="minorHAnsi"/>
                <w:b/>
                <w:iCs/>
                <w:sz w:val="22"/>
                <w:szCs w:val="22"/>
              </w:rPr>
              <w:t>II. Mobiliser des connaissances (suite)</w:t>
            </w:r>
          </w:p>
          <w:p w:rsidR="005A3FDC" w:rsidRPr="00B9398A" w:rsidRDefault="005A3FDC" w:rsidP="00A01605">
            <w:pPr>
              <w:jc w:val="center"/>
              <w:rPr>
                <w:rFonts w:asciiTheme="minorHAnsi" w:hAnsiTheme="minorHAnsi"/>
                <w:bCs/>
                <w:sz w:val="21"/>
                <w:szCs w:val="21"/>
                <w:u w:val="single"/>
              </w:rPr>
            </w:pPr>
          </w:p>
        </w:tc>
      </w:tr>
      <w:tr w:rsidR="00644602" w:rsidRPr="00B9398A" w:rsidTr="00644602">
        <w:trPr>
          <w:trHeight w:val="276"/>
        </w:trPr>
        <w:tc>
          <w:tcPr>
            <w:tcW w:w="3109"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644602" w:rsidRPr="00B9398A" w:rsidRDefault="00644602" w:rsidP="00A01605">
            <w:pPr>
              <w:rPr>
                <w:rFonts w:asciiTheme="minorHAnsi" w:hAnsiTheme="minorHAnsi"/>
                <w:b/>
                <w:bCs/>
                <w:color w:val="FFFFFF" w:themeColor="background1"/>
                <w:sz w:val="21"/>
                <w:szCs w:val="21"/>
              </w:rPr>
            </w:pPr>
            <w:r w:rsidRPr="00B9398A">
              <w:rPr>
                <w:rFonts w:asciiTheme="minorHAnsi" w:hAnsiTheme="minorHAnsi"/>
                <w:b/>
                <w:bCs/>
                <w:color w:val="FFFFFF" w:themeColor="background1"/>
                <w:sz w:val="21"/>
                <w:szCs w:val="21"/>
              </w:rPr>
              <w:t>Etapes</w:t>
            </w:r>
          </w:p>
        </w:tc>
        <w:tc>
          <w:tcPr>
            <w:tcW w:w="3110" w:type="dxa"/>
            <w:tcBorders>
              <w:top w:val="single" w:sz="4" w:space="0" w:color="auto"/>
              <w:left w:val="single" w:sz="4" w:space="0" w:color="auto"/>
              <w:bottom w:val="single" w:sz="4" w:space="0" w:color="auto"/>
              <w:right w:val="single" w:sz="4" w:space="0" w:color="auto"/>
            </w:tcBorders>
            <w:shd w:val="clear" w:color="auto" w:fill="000000" w:themeFill="text1"/>
          </w:tcPr>
          <w:p w:rsidR="00644602" w:rsidRPr="00B9398A" w:rsidRDefault="00644602" w:rsidP="00A01605">
            <w:pPr>
              <w:jc w:val="center"/>
              <w:rPr>
                <w:rFonts w:asciiTheme="minorHAnsi" w:hAnsiTheme="minorHAnsi"/>
                <w:b/>
                <w:bCs/>
                <w:color w:val="FFFFFF" w:themeColor="background1"/>
                <w:sz w:val="21"/>
                <w:szCs w:val="21"/>
              </w:rPr>
            </w:pPr>
            <w:r w:rsidRPr="00B9398A">
              <w:rPr>
                <w:rFonts w:asciiTheme="minorHAnsi" w:hAnsiTheme="minorHAnsi"/>
                <w:b/>
                <w:bCs/>
                <w:color w:val="FFFFFF" w:themeColor="background1"/>
                <w:sz w:val="21"/>
                <w:szCs w:val="21"/>
              </w:rPr>
              <w:t>Activités proposées</w:t>
            </w:r>
          </w:p>
        </w:tc>
        <w:tc>
          <w:tcPr>
            <w:tcW w:w="3884" w:type="dxa"/>
            <w:tcBorders>
              <w:left w:val="single" w:sz="4" w:space="0" w:color="auto"/>
              <w:right w:val="single" w:sz="4" w:space="0" w:color="auto"/>
            </w:tcBorders>
            <w:shd w:val="clear" w:color="auto" w:fill="000000" w:themeFill="text1"/>
          </w:tcPr>
          <w:p w:rsidR="00644602" w:rsidRPr="00B9398A" w:rsidRDefault="00644602" w:rsidP="00A01605">
            <w:pPr>
              <w:jc w:val="center"/>
              <w:rPr>
                <w:rFonts w:asciiTheme="minorHAnsi" w:hAnsiTheme="minorHAnsi"/>
                <w:b/>
                <w:bCs/>
                <w:color w:val="FFFFFF" w:themeColor="background1"/>
                <w:sz w:val="21"/>
                <w:szCs w:val="21"/>
              </w:rPr>
            </w:pPr>
            <w:r w:rsidRPr="00B9398A">
              <w:rPr>
                <w:rFonts w:asciiTheme="minorHAnsi" w:hAnsiTheme="minorHAnsi"/>
                <w:b/>
                <w:bCs/>
                <w:color w:val="FFFFFF" w:themeColor="background1"/>
                <w:sz w:val="21"/>
                <w:szCs w:val="21"/>
              </w:rPr>
              <w:t>Modalités d’organisation</w:t>
            </w:r>
          </w:p>
        </w:tc>
        <w:tc>
          <w:tcPr>
            <w:tcW w:w="4657" w:type="dxa"/>
            <w:tcBorders>
              <w:left w:val="single" w:sz="4" w:space="0" w:color="auto"/>
              <w:right w:val="single" w:sz="4" w:space="0" w:color="auto"/>
            </w:tcBorders>
            <w:shd w:val="clear" w:color="auto" w:fill="000000" w:themeFill="text1"/>
          </w:tcPr>
          <w:p w:rsidR="00644602" w:rsidRPr="00B9398A" w:rsidRDefault="00644602" w:rsidP="00A01605">
            <w:pPr>
              <w:jc w:val="center"/>
              <w:rPr>
                <w:rFonts w:asciiTheme="minorHAnsi" w:hAnsiTheme="minorHAnsi"/>
                <w:b/>
                <w:bCs/>
                <w:color w:val="FFFFFF" w:themeColor="background1"/>
                <w:sz w:val="21"/>
                <w:szCs w:val="21"/>
              </w:rPr>
            </w:pPr>
            <w:r w:rsidRPr="00B9398A">
              <w:rPr>
                <w:rFonts w:asciiTheme="minorHAnsi" w:hAnsiTheme="minorHAnsi"/>
                <w:b/>
                <w:bCs/>
                <w:color w:val="FFFFFF" w:themeColor="background1"/>
                <w:sz w:val="21"/>
                <w:szCs w:val="21"/>
              </w:rPr>
              <w:t>Compétences travaillées</w:t>
            </w:r>
          </w:p>
        </w:tc>
      </w:tr>
      <w:tr w:rsidR="002F7E01" w:rsidRPr="00B9398A" w:rsidTr="00003BF6">
        <w:trPr>
          <w:trHeight w:val="875"/>
        </w:trPr>
        <w:tc>
          <w:tcPr>
            <w:tcW w:w="2335" w:type="dxa"/>
            <w:tcBorders>
              <w:top w:val="single" w:sz="4" w:space="0" w:color="auto"/>
              <w:left w:val="single" w:sz="4" w:space="0" w:color="auto"/>
              <w:bottom w:val="single" w:sz="4" w:space="0" w:color="auto"/>
              <w:right w:val="single" w:sz="4" w:space="0" w:color="auto"/>
            </w:tcBorders>
          </w:tcPr>
          <w:p w:rsidR="002F7E01" w:rsidRPr="00B9398A" w:rsidRDefault="002F7E01" w:rsidP="00A01605">
            <w:pPr>
              <w:rPr>
                <w:rFonts w:asciiTheme="minorHAnsi" w:hAnsiTheme="minorHAnsi"/>
                <w:b/>
                <w:sz w:val="21"/>
                <w:szCs w:val="25"/>
              </w:rPr>
            </w:pPr>
            <w:r w:rsidRPr="00B9398A">
              <w:rPr>
                <w:rFonts w:asciiTheme="minorHAnsi" w:hAnsiTheme="minorHAnsi" w:cs="Calibri"/>
                <w:b/>
                <w:sz w:val="21"/>
                <w:szCs w:val="21"/>
              </w:rPr>
              <w:t>Evaluation formative </w:t>
            </w:r>
          </w:p>
          <w:p w:rsidR="002F7E01" w:rsidRPr="00B9398A" w:rsidRDefault="002F7E01" w:rsidP="00A01605">
            <w:pPr>
              <w:rPr>
                <w:rFonts w:asciiTheme="minorHAnsi" w:hAnsiTheme="minorHAnsi"/>
                <w:b/>
                <w:sz w:val="22"/>
                <w:szCs w:val="22"/>
              </w:rPr>
            </w:pPr>
            <w:r w:rsidRPr="00B9398A">
              <w:rPr>
                <w:rFonts w:asciiTheme="minorHAnsi" w:hAnsiTheme="minorHAnsi"/>
                <w:sz w:val="22"/>
                <w:szCs w:val="22"/>
              </w:rPr>
              <w:t xml:space="preserve"> </w:t>
            </w:r>
            <w:r w:rsidRPr="00B9398A">
              <w:rPr>
                <w:rFonts w:asciiTheme="minorHAnsi" w:hAnsiTheme="minorHAnsi"/>
                <w:b/>
                <w:sz w:val="22"/>
                <w:szCs w:val="22"/>
              </w:rPr>
              <w:t>(10 min)</w:t>
            </w:r>
          </w:p>
        </w:tc>
        <w:tc>
          <w:tcPr>
            <w:tcW w:w="3884" w:type="dxa"/>
            <w:gridSpan w:val="2"/>
            <w:tcBorders>
              <w:left w:val="single" w:sz="4" w:space="0" w:color="auto"/>
              <w:bottom w:val="single" w:sz="4" w:space="0" w:color="auto"/>
              <w:right w:val="single" w:sz="4" w:space="0" w:color="auto"/>
            </w:tcBorders>
          </w:tcPr>
          <w:p w:rsidR="002F7E01" w:rsidRPr="00B9398A" w:rsidRDefault="002F7E01" w:rsidP="00A01605">
            <w:pPr>
              <w:rPr>
                <w:rFonts w:asciiTheme="minorHAnsi" w:hAnsiTheme="minorHAnsi"/>
                <w:sz w:val="22"/>
                <w:szCs w:val="22"/>
              </w:rPr>
            </w:pPr>
            <w:r w:rsidRPr="00B9398A">
              <w:rPr>
                <w:rFonts w:asciiTheme="minorHAnsi" w:hAnsiTheme="minorHAnsi"/>
                <w:sz w:val="22"/>
                <w:szCs w:val="22"/>
              </w:rPr>
              <w:t xml:space="preserve">- Rédiger en début de séance un court paragraphe pour distinguer la contraception préventive et d’urgence </w:t>
            </w:r>
          </w:p>
        </w:tc>
        <w:tc>
          <w:tcPr>
            <w:tcW w:w="3884" w:type="dxa"/>
            <w:tcBorders>
              <w:left w:val="single" w:sz="4" w:space="0" w:color="auto"/>
              <w:bottom w:val="single" w:sz="4" w:space="0" w:color="auto"/>
              <w:right w:val="single" w:sz="4" w:space="0" w:color="auto"/>
            </w:tcBorders>
          </w:tcPr>
          <w:p w:rsidR="002F7E01" w:rsidRPr="00B9398A" w:rsidRDefault="002F7E01" w:rsidP="005A3FDC">
            <w:pPr>
              <w:rPr>
                <w:rFonts w:asciiTheme="minorHAnsi" w:hAnsiTheme="minorHAnsi"/>
                <w:sz w:val="22"/>
                <w:szCs w:val="22"/>
              </w:rPr>
            </w:pPr>
            <w:r w:rsidRPr="00B9398A">
              <w:rPr>
                <w:rFonts w:asciiTheme="minorHAnsi" w:hAnsiTheme="minorHAnsi"/>
                <w:sz w:val="22"/>
                <w:szCs w:val="22"/>
              </w:rPr>
              <w:t xml:space="preserve">- Travail en autonomie puis correction personnalisée avant mise en activité sur poste informatique. </w:t>
            </w:r>
          </w:p>
          <w:p w:rsidR="003115E3" w:rsidRPr="00B9398A" w:rsidRDefault="003115E3" w:rsidP="005A3FDC">
            <w:pPr>
              <w:rPr>
                <w:rFonts w:asciiTheme="minorHAnsi" w:hAnsiTheme="minorHAnsi"/>
                <w:sz w:val="22"/>
                <w:szCs w:val="22"/>
              </w:rPr>
            </w:pPr>
          </w:p>
        </w:tc>
        <w:tc>
          <w:tcPr>
            <w:tcW w:w="4657" w:type="dxa"/>
            <w:vMerge w:val="restart"/>
            <w:tcBorders>
              <w:left w:val="single" w:sz="4" w:space="0" w:color="auto"/>
              <w:right w:val="single" w:sz="4" w:space="0" w:color="auto"/>
            </w:tcBorders>
          </w:tcPr>
          <w:p w:rsidR="003115E3" w:rsidRPr="00B9398A" w:rsidRDefault="003115E3" w:rsidP="002F7E01">
            <w:pPr>
              <w:pStyle w:val="Sansinterligne"/>
              <w:tabs>
                <w:tab w:val="left" w:pos="284"/>
              </w:tabs>
              <w:rPr>
                <w:rFonts w:asciiTheme="minorHAnsi" w:hAnsiTheme="minorHAnsi"/>
                <w:b/>
              </w:rPr>
            </w:pPr>
          </w:p>
          <w:p w:rsidR="002F7E01" w:rsidRPr="00B9398A" w:rsidRDefault="002F7E01" w:rsidP="002F7E01">
            <w:pPr>
              <w:pStyle w:val="Sansinterligne"/>
              <w:tabs>
                <w:tab w:val="left" w:pos="284"/>
              </w:tabs>
              <w:rPr>
                <w:rFonts w:asciiTheme="minorHAnsi" w:hAnsiTheme="minorHAnsi"/>
                <w:b/>
              </w:rPr>
            </w:pPr>
            <w:r w:rsidRPr="00B9398A">
              <w:rPr>
                <w:rFonts w:asciiTheme="minorHAnsi" w:hAnsiTheme="minorHAnsi"/>
                <w:b/>
              </w:rPr>
              <w:t xml:space="preserve">C1. S’informer, se documenter </w:t>
            </w:r>
          </w:p>
          <w:p w:rsidR="002F7E01" w:rsidRPr="00B9398A" w:rsidRDefault="002F7E01" w:rsidP="002F7E01">
            <w:pPr>
              <w:pStyle w:val="Sansinterligne"/>
              <w:tabs>
                <w:tab w:val="left" w:pos="284"/>
              </w:tabs>
              <w:rPr>
                <w:rFonts w:asciiTheme="minorHAnsi" w:hAnsiTheme="minorHAnsi"/>
              </w:rPr>
            </w:pPr>
            <w:r w:rsidRPr="00B9398A">
              <w:rPr>
                <w:rFonts w:asciiTheme="minorHAnsi" w:hAnsiTheme="minorHAnsi"/>
              </w:rPr>
              <w:t>C11. Rechercher l’information</w:t>
            </w:r>
          </w:p>
          <w:p w:rsidR="002F7E01" w:rsidRPr="00B9398A" w:rsidRDefault="002F7E01" w:rsidP="002F7E01">
            <w:pPr>
              <w:pStyle w:val="Sansinterligne"/>
              <w:tabs>
                <w:tab w:val="left" w:pos="284"/>
              </w:tabs>
              <w:rPr>
                <w:rFonts w:asciiTheme="minorHAnsi" w:hAnsiTheme="minorHAnsi"/>
              </w:rPr>
            </w:pPr>
            <w:r w:rsidRPr="00B9398A">
              <w:rPr>
                <w:rFonts w:asciiTheme="minorHAnsi" w:hAnsiTheme="minorHAnsi"/>
              </w:rPr>
              <w:t>C12. Décoder l’information</w:t>
            </w:r>
          </w:p>
          <w:p w:rsidR="002F7E01" w:rsidRPr="00B9398A" w:rsidRDefault="002F7E01" w:rsidP="002F7E01">
            <w:pPr>
              <w:pStyle w:val="Sansinterligne"/>
              <w:tabs>
                <w:tab w:val="left" w:pos="284"/>
              </w:tabs>
              <w:rPr>
                <w:rFonts w:asciiTheme="minorHAnsi" w:hAnsiTheme="minorHAnsi"/>
              </w:rPr>
            </w:pPr>
            <w:r w:rsidRPr="00B9398A">
              <w:rPr>
                <w:rFonts w:asciiTheme="minorHAnsi" w:hAnsiTheme="minorHAnsi"/>
              </w:rPr>
              <w:t>C14. Analyser l’information</w:t>
            </w:r>
          </w:p>
          <w:p w:rsidR="002F7E01" w:rsidRPr="00B9398A" w:rsidRDefault="002F7E01" w:rsidP="002F7E01">
            <w:pPr>
              <w:pStyle w:val="Sansinterligne"/>
              <w:tabs>
                <w:tab w:val="left" w:pos="284"/>
              </w:tabs>
              <w:rPr>
                <w:rFonts w:asciiTheme="minorHAnsi" w:hAnsiTheme="minorHAnsi"/>
                <w:sz w:val="12"/>
              </w:rPr>
            </w:pPr>
          </w:p>
          <w:p w:rsidR="002F7E01" w:rsidRPr="00B9398A" w:rsidRDefault="002F7E01" w:rsidP="002F7E01">
            <w:pPr>
              <w:pStyle w:val="Sansinterligne"/>
              <w:tabs>
                <w:tab w:val="left" w:pos="284"/>
              </w:tabs>
              <w:rPr>
                <w:rFonts w:asciiTheme="minorHAnsi" w:hAnsiTheme="minorHAnsi"/>
                <w:sz w:val="6"/>
              </w:rPr>
            </w:pPr>
          </w:p>
          <w:p w:rsidR="002F7E01" w:rsidRPr="00B9398A" w:rsidRDefault="002F7E01" w:rsidP="002F7E01">
            <w:pPr>
              <w:pStyle w:val="Sansinterligne"/>
              <w:tabs>
                <w:tab w:val="left" w:pos="284"/>
              </w:tabs>
              <w:rPr>
                <w:rFonts w:asciiTheme="minorHAnsi" w:hAnsiTheme="minorHAnsi"/>
                <w:b/>
              </w:rPr>
            </w:pPr>
            <w:r w:rsidRPr="00B9398A">
              <w:rPr>
                <w:rFonts w:asciiTheme="minorHAnsi" w:hAnsiTheme="minorHAnsi"/>
                <w:b/>
              </w:rPr>
              <w:t>C2. Mobiliser des connaissances</w:t>
            </w:r>
          </w:p>
          <w:p w:rsidR="002F7E01" w:rsidRPr="00B9398A" w:rsidRDefault="002F7E01" w:rsidP="002F7E01">
            <w:pPr>
              <w:pStyle w:val="Sansinterligne"/>
              <w:tabs>
                <w:tab w:val="left" w:pos="284"/>
              </w:tabs>
              <w:rPr>
                <w:rFonts w:asciiTheme="minorHAnsi" w:hAnsiTheme="minorHAnsi"/>
              </w:rPr>
            </w:pPr>
            <w:r w:rsidRPr="00B9398A">
              <w:rPr>
                <w:rFonts w:asciiTheme="minorHAnsi" w:hAnsiTheme="minorHAnsi"/>
              </w:rPr>
              <w:t>C21. Enoncer des connaissances</w:t>
            </w:r>
          </w:p>
          <w:p w:rsidR="002F7E01" w:rsidRPr="00B9398A" w:rsidRDefault="002F7E01" w:rsidP="002F7E01">
            <w:pPr>
              <w:pStyle w:val="Sansinterligne"/>
              <w:tabs>
                <w:tab w:val="left" w:pos="284"/>
              </w:tabs>
              <w:rPr>
                <w:rFonts w:asciiTheme="minorHAnsi" w:hAnsiTheme="minorHAnsi"/>
              </w:rPr>
            </w:pPr>
          </w:p>
          <w:p w:rsidR="002F7E01" w:rsidRPr="00B9398A" w:rsidRDefault="002F7E01" w:rsidP="002F7E01">
            <w:pPr>
              <w:pStyle w:val="Sansinterligne"/>
              <w:tabs>
                <w:tab w:val="left" w:pos="284"/>
              </w:tabs>
              <w:rPr>
                <w:rFonts w:asciiTheme="minorHAnsi" w:hAnsiTheme="minorHAnsi"/>
                <w:b/>
              </w:rPr>
            </w:pPr>
            <w:r w:rsidRPr="00B9398A">
              <w:rPr>
                <w:rFonts w:asciiTheme="minorHAnsi" w:hAnsiTheme="minorHAnsi"/>
                <w:b/>
              </w:rPr>
              <w:t>C5. Communiquer</w:t>
            </w:r>
          </w:p>
          <w:p w:rsidR="002F7E01" w:rsidRPr="00B9398A" w:rsidRDefault="002F7E01" w:rsidP="002F7E01">
            <w:pPr>
              <w:pStyle w:val="Sansinterligne"/>
              <w:tabs>
                <w:tab w:val="left" w:pos="284"/>
              </w:tabs>
              <w:rPr>
                <w:rFonts w:asciiTheme="minorHAnsi" w:hAnsiTheme="minorHAnsi"/>
              </w:rPr>
            </w:pPr>
            <w:r w:rsidRPr="00B9398A">
              <w:rPr>
                <w:rFonts w:asciiTheme="minorHAnsi" w:hAnsiTheme="minorHAnsi"/>
              </w:rPr>
              <w:t>C51.Utiliser un langage adapté</w:t>
            </w:r>
          </w:p>
          <w:p w:rsidR="002F7E01" w:rsidRPr="00B9398A" w:rsidRDefault="002F7E01" w:rsidP="002F7E01">
            <w:pPr>
              <w:rPr>
                <w:rFonts w:asciiTheme="minorHAnsi" w:hAnsiTheme="minorHAnsi"/>
                <w:sz w:val="22"/>
                <w:szCs w:val="22"/>
              </w:rPr>
            </w:pPr>
          </w:p>
        </w:tc>
      </w:tr>
      <w:tr w:rsidR="002F7E01" w:rsidRPr="00B9398A" w:rsidTr="005A3FDC">
        <w:trPr>
          <w:trHeight w:val="1547"/>
        </w:trPr>
        <w:tc>
          <w:tcPr>
            <w:tcW w:w="2335" w:type="dxa"/>
            <w:tcBorders>
              <w:top w:val="single" w:sz="4" w:space="0" w:color="auto"/>
              <w:left w:val="single" w:sz="4" w:space="0" w:color="auto"/>
              <w:bottom w:val="single" w:sz="4" w:space="0" w:color="auto"/>
              <w:right w:val="single" w:sz="4" w:space="0" w:color="auto"/>
            </w:tcBorders>
          </w:tcPr>
          <w:p w:rsidR="002F7E01" w:rsidRPr="00B9398A" w:rsidRDefault="002F7E01" w:rsidP="00A01605">
            <w:pPr>
              <w:pStyle w:val="Default"/>
              <w:rPr>
                <w:rFonts w:asciiTheme="minorHAnsi" w:hAnsiTheme="minorHAnsi" w:cs="Calibri"/>
                <w:sz w:val="21"/>
                <w:szCs w:val="21"/>
              </w:rPr>
            </w:pPr>
            <w:r w:rsidRPr="00B9398A">
              <w:rPr>
                <w:rFonts w:asciiTheme="minorHAnsi" w:hAnsiTheme="minorHAnsi" w:cs="Calibri"/>
                <w:b/>
                <w:sz w:val="21"/>
                <w:szCs w:val="21"/>
              </w:rPr>
              <w:t>L’interruption volo</w:t>
            </w:r>
            <w:r w:rsidRPr="00B9398A">
              <w:rPr>
                <w:rFonts w:asciiTheme="minorHAnsi" w:hAnsiTheme="minorHAnsi" w:cs="Calibri"/>
                <w:b/>
                <w:sz w:val="21"/>
                <w:szCs w:val="21"/>
              </w:rPr>
              <w:t>n</w:t>
            </w:r>
            <w:r w:rsidRPr="00B9398A">
              <w:rPr>
                <w:rFonts w:asciiTheme="minorHAnsi" w:hAnsiTheme="minorHAnsi" w:cs="Calibri"/>
                <w:b/>
                <w:sz w:val="21"/>
                <w:szCs w:val="21"/>
              </w:rPr>
              <w:t>taire de grossesse</w:t>
            </w:r>
          </w:p>
          <w:p w:rsidR="002F7E01" w:rsidRPr="00B9398A" w:rsidRDefault="006A5D1A" w:rsidP="00A01605">
            <w:pPr>
              <w:pStyle w:val="Default"/>
              <w:rPr>
                <w:rFonts w:asciiTheme="minorHAnsi" w:hAnsiTheme="minorHAnsi" w:cs="Calibri"/>
                <w:b/>
                <w:sz w:val="21"/>
                <w:szCs w:val="21"/>
              </w:rPr>
            </w:pPr>
            <w:r w:rsidRPr="00B9398A">
              <w:rPr>
                <w:rFonts w:asciiTheme="minorHAnsi" w:hAnsiTheme="minorHAnsi" w:cs="Calibri"/>
                <w:b/>
                <w:sz w:val="21"/>
                <w:szCs w:val="21"/>
              </w:rPr>
              <w:t>(15 min)</w:t>
            </w:r>
          </w:p>
          <w:p w:rsidR="002F7E01" w:rsidRPr="00B9398A" w:rsidRDefault="002F7E01" w:rsidP="00A01605">
            <w:pPr>
              <w:pStyle w:val="Normal1"/>
              <w:rPr>
                <w:rFonts w:asciiTheme="minorHAnsi" w:hAnsiTheme="minorHAnsi" w:cs="Calibri"/>
                <w:b/>
                <w:sz w:val="21"/>
                <w:szCs w:val="21"/>
              </w:rPr>
            </w:pPr>
          </w:p>
        </w:tc>
        <w:tc>
          <w:tcPr>
            <w:tcW w:w="3884" w:type="dxa"/>
            <w:gridSpan w:val="2"/>
            <w:tcBorders>
              <w:left w:val="single" w:sz="4" w:space="0" w:color="auto"/>
              <w:right w:val="single" w:sz="4" w:space="0" w:color="auto"/>
            </w:tcBorders>
          </w:tcPr>
          <w:p w:rsidR="002F7E01" w:rsidRPr="00B9398A" w:rsidRDefault="002F7E01" w:rsidP="000822E8">
            <w:pPr>
              <w:rPr>
                <w:rFonts w:asciiTheme="minorHAnsi" w:hAnsiTheme="minorHAnsi"/>
                <w:sz w:val="22"/>
                <w:szCs w:val="22"/>
              </w:rPr>
            </w:pPr>
            <w:r w:rsidRPr="00B9398A">
              <w:rPr>
                <w:rFonts w:asciiTheme="minorHAnsi" w:hAnsiTheme="minorHAnsi"/>
                <w:sz w:val="22"/>
                <w:szCs w:val="22"/>
              </w:rPr>
              <w:t xml:space="preserve">- Vrai ou faux sur l’IVG et identification des étapes de l’IVG. </w:t>
            </w:r>
          </w:p>
          <w:p w:rsidR="002F7E01" w:rsidRPr="00B9398A" w:rsidRDefault="002F7E01" w:rsidP="000822E8">
            <w:pPr>
              <w:rPr>
                <w:rFonts w:asciiTheme="minorHAnsi" w:hAnsiTheme="minorHAnsi"/>
                <w:sz w:val="22"/>
                <w:szCs w:val="22"/>
              </w:rPr>
            </w:pPr>
          </w:p>
          <w:p w:rsidR="002F7E01" w:rsidRPr="00B9398A" w:rsidRDefault="002F7E01" w:rsidP="000822E8">
            <w:pPr>
              <w:rPr>
                <w:rFonts w:asciiTheme="minorHAnsi" w:hAnsiTheme="minorHAnsi"/>
                <w:sz w:val="22"/>
                <w:szCs w:val="22"/>
              </w:rPr>
            </w:pPr>
          </w:p>
          <w:p w:rsidR="002F7E01" w:rsidRPr="00B9398A" w:rsidRDefault="002F7E01" w:rsidP="000822E8">
            <w:pPr>
              <w:rPr>
                <w:rFonts w:asciiTheme="minorHAnsi" w:hAnsiTheme="minorHAnsi"/>
                <w:sz w:val="22"/>
                <w:szCs w:val="22"/>
              </w:rPr>
            </w:pPr>
          </w:p>
        </w:tc>
        <w:tc>
          <w:tcPr>
            <w:tcW w:w="3884" w:type="dxa"/>
            <w:tcBorders>
              <w:left w:val="single" w:sz="4" w:space="0" w:color="auto"/>
              <w:right w:val="single" w:sz="4" w:space="0" w:color="auto"/>
            </w:tcBorders>
          </w:tcPr>
          <w:p w:rsidR="002F7E01" w:rsidRPr="00B9398A" w:rsidRDefault="002F7E01" w:rsidP="000822E8">
            <w:pPr>
              <w:rPr>
                <w:rFonts w:asciiTheme="minorHAnsi" w:hAnsiTheme="minorHAnsi"/>
              </w:rPr>
            </w:pPr>
            <w:r w:rsidRPr="00B9398A">
              <w:rPr>
                <w:rFonts w:asciiTheme="minorHAnsi" w:hAnsiTheme="minorHAnsi"/>
                <w:sz w:val="22"/>
                <w:szCs w:val="22"/>
              </w:rPr>
              <w:t xml:space="preserve">- Travail sur poste informatique (en autonomie) à partir du site </w:t>
            </w:r>
            <w:hyperlink r:id="rId8" w:history="1">
              <w:r w:rsidRPr="00B9398A">
                <w:rPr>
                  <w:rStyle w:val="Lienhypertexte"/>
                  <w:rFonts w:asciiTheme="minorHAnsi" w:hAnsiTheme="minorHAnsi"/>
                </w:rPr>
                <w:t>www.ivg.social-sante.gouv.fr</w:t>
              </w:r>
            </w:hyperlink>
            <w:r w:rsidRPr="00B9398A">
              <w:rPr>
                <w:rFonts w:asciiTheme="minorHAnsi" w:hAnsiTheme="minorHAnsi"/>
              </w:rPr>
              <w:t>.</w:t>
            </w:r>
          </w:p>
          <w:p w:rsidR="002F7E01" w:rsidRPr="00B9398A" w:rsidRDefault="002F7E01" w:rsidP="000822E8">
            <w:pPr>
              <w:rPr>
                <w:rFonts w:asciiTheme="minorHAnsi" w:hAnsiTheme="minorHAnsi"/>
                <w:sz w:val="22"/>
              </w:rPr>
            </w:pPr>
          </w:p>
          <w:p w:rsidR="002F7E01" w:rsidRPr="00B9398A" w:rsidRDefault="002F7E01" w:rsidP="002F7E01">
            <w:pPr>
              <w:rPr>
                <w:rFonts w:asciiTheme="minorHAnsi" w:hAnsiTheme="minorHAnsi"/>
                <w:sz w:val="22"/>
                <w:szCs w:val="22"/>
              </w:rPr>
            </w:pPr>
            <w:r w:rsidRPr="00B9398A">
              <w:rPr>
                <w:rFonts w:asciiTheme="minorHAnsi" w:hAnsiTheme="minorHAnsi"/>
                <w:sz w:val="22"/>
              </w:rPr>
              <w:t xml:space="preserve">- correction individuelle. </w:t>
            </w:r>
          </w:p>
        </w:tc>
        <w:tc>
          <w:tcPr>
            <w:tcW w:w="4657" w:type="dxa"/>
            <w:vMerge/>
            <w:tcBorders>
              <w:left w:val="single" w:sz="4" w:space="0" w:color="auto"/>
              <w:right w:val="single" w:sz="4" w:space="0" w:color="auto"/>
            </w:tcBorders>
          </w:tcPr>
          <w:p w:rsidR="002F7E01" w:rsidRPr="00B9398A" w:rsidRDefault="002F7E01" w:rsidP="00A01605">
            <w:pPr>
              <w:pStyle w:val="Sansinterligne"/>
              <w:tabs>
                <w:tab w:val="left" w:pos="284"/>
              </w:tabs>
              <w:rPr>
                <w:rFonts w:asciiTheme="minorHAnsi" w:hAnsiTheme="minorHAnsi"/>
                <w:b/>
              </w:rPr>
            </w:pPr>
          </w:p>
        </w:tc>
      </w:tr>
      <w:tr w:rsidR="002F7E01" w:rsidRPr="00B9398A" w:rsidTr="002F7E01">
        <w:trPr>
          <w:trHeight w:val="1547"/>
        </w:trPr>
        <w:tc>
          <w:tcPr>
            <w:tcW w:w="2335" w:type="dxa"/>
            <w:tcBorders>
              <w:top w:val="single" w:sz="4" w:space="0" w:color="auto"/>
              <w:left w:val="single" w:sz="4" w:space="0" w:color="auto"/>
              <w:bottom w:val="single" w:sz="4" w:space="0" w:color="auto"/>
              <w:right w:val="single" w:sz="4" w:space="0" w:color="auto"/>
            </w:tcBorders>
          </w:tcPr>
          <w:p w:rsidR="002F7E01" w:rsidRPr="00B9398A" w:rsidRDefault="002F7E01" w:rsidP="00A01605">
            <w:pPr>
              <w:pStyle w:val="Default"/>
              <w:rPr>
                <w:rFonts w:asciiTheme="minorHAnsi" w:hAnsiTheme="minorHAnsi" w:cs="Calibri"/>
                <w:b/>
                <w:sz w:val="21"/>
                <w:szCs w:val="21"/>
              </w:rPr>
            </w:pPr>
            <w:r w:rsidRPr="00B9398A">
              <w:rPr>
                <w:rFonts w:asciiTheme="minorHAnsi" w:hAnsiTheme="minorHAnsi" w:cs="Calibri"/>
                <w:b/>
                <w:sz w:val="21"/>
                <w:szCs w:val="21"/>
              </w:rPr>
              <w:t>Bilan sur les IST et la contraception</w:t>
            </w:r>
          </w:p>
          <w:p w:rsidR="006A5D1A" w:rsidRPr="00B9398A" w:rsidRDefault="006A5D1A" w:rsidP="006A5D1A">
            <w:pPr>
              <w:pStyle w:val="Default"/>
              <w:rPr>
                <w:rFonts w:asciiTheme="minorHAnsi" w:hAnsiTheme="minorHAnsi" w:cs="Calibri"/>
                <w:b/>
                <w:sz w:val="21"/>
                <w:szCs w:val="21"/>
              </w:rPr>
            </w:pPr>
            <w:r w:rsidRPr="00B9398A">
              <w:rPr>
                <w:rFonts w:asciiTheme="minorHAnsi" w:hAnsiTheme="minorHAnsi" w:cs="Calibri"/>
                <w:b/>
                <w:sz w:val="21"/>
                <w:szCs w:val="21"/>
              </w:rPr>
              <w:t>(15 min)</w:t>
            </w:r>
          </w:p>
          <w:p w:rsidR="006A5D1A" w:rsidRPr="00B9398A" w:rsidRDefault="006A5D1A" w:rsidP="00A01605">
            <w:pPr>
              <w:pStyle w:val="Default"/>
              <w:rPr>
                <w:rFonts w:asciiTheme="minorHAnsi" w:hAnsiTheme="minorHAnsi" w:cs="Calibri"/>
                <w:b/>
                <w:sz w:val="21"/>
                <w:szCs w:val="21"/>
              </w:rPr>
            </w:pPr>
          </w:p>
        </w:tc>
        <w:tc>
          <w:tcPr>
            <w:tcW w:w="3884" w:type="dxa"/>
            <w:gridSpan w:val="2"/>
            <w:tcBorders>
              <w:left w:val="single" w:sz="4" w:space="0" w:color="auto"/>
              <w:right w:val="single" w:sz="4" w:space="0" w:color="auto"/>
            </w:tcBorders>
          </w:tcPr>
          <w:p w:rsidR="002F7E01" w:rsidRPr="00B9398A" w:rsidRDefault="002F7E01" w:rsidP="002F7E01">
            <w:pPr>
              <w:rPr>
                <w:rFonts w:asciiTheme="minorHAnsi" w:hAnsiTheme="minorHAnsi"/>
                <w:sz w:val="22"/>
                <w:szCs w:val="22"/>
              </w:rPr>
            </w:pPr>
            <w:r w:rsidRPr="00B9398A">
              <w:rPr>
                <w:rFonts w:asciiTheme="minorHAnsi" w:hAnsiTheme="minorHAnsi"/>
                <w:sz w:val="22"/>
                <w:szCs w:val="22"/>
              </w:rPr>
              <w:t xml:space="preserve">- </w:t>
            </w:r>
            <w:r w:rsidR="00E94795" w:rsidRPr="00B9398A">
              <w:rPr>
                <w:rFonts w:asciiTheme="minorHAnsi" w:hAnsiTheme="minorHAnsi"/>
                <w:sz w:val="22"/>
                <w:szCs w:val="22"/>
              </w:rPr>
              <w:t>T</w:t>
            </w:r>
            <w:r w:rsidRPr="00B9398A">
              <w:rPr>
                <w:rFonts w:asciiTheme="minorHAnsi" w:hAnsiTheme="minorHAnsi"/>
                <w:sz w:val="22"/>
                <w:szCs w:val="22"/>
              </w:rPr>
              <w:t xml:space="preserve">ester ses connaissances à la l’aide de quiz en ligne </w:t>
            </w:r>
          </w:p>
        </w:tc>
        <w:tc>
          <w:tcPr>
            <w:tcW w:w="3884" w:type="dxa"/>
            <w:tcBorders>
              <w:left w:val="single" w:sz="4" w:space="0" w:color="auto"/>
              <w:right w:val="single" w:sz="4" w:space="0" w:color="auto"/>
            </w:tcBorders>
          </w:tcPr>
          <w:p w:rsidR="002F7E01" w:rsidRPr="00B9398A" w:rsidRDefault="002F7E01" w:rsidP="000822E8">
            <w:pPr>
              <w:rPr>
                <w:rFonts w:asciiTheme="minorHAnsi" w:hAnsiTheme="minorHAnsi"/>
                <w:sz w:val="22"/>
                <w:szCs w:val="22"/>
              </w:rPr>
            </w:pPr>
            <w:r w:rsidRPr="00B9398A">
              <w:rPr>
                <w:rFonts w:asciiTheme="minorHAnsi" w:hAnsiTheme="minorHAnsi"/>
                <w:sz w:val="22"/>
                <w:szCs w:val="22"/>
              </w:rPr>
              <w:t xml:space="preserve">- Travail sur poste informatique (en autonomie) à partir du site : </w:t>
            </w:r>
          </w:p>
          <w:p w:rsidR="002F7E01" w:rsidRPr="00B9398A" w:rsidRDefault="00232CC3" w:rsidP="000822E8">
            <w:pPr>
              <w:rPr>
                <w:rFonts w:asciiTheme="minorHAnsi" w:hAnsiTheme="minorHAnsi"/>
                <w:bCs/>
                <w:sz w:val="22"/>
                <w:szCs w:val="22"/>
              </w:rPr>
            </w:pPr>
            <w:hyperlink r:id="rId9" w:history="1">
              <w:r w:rsidR="002F7E01" w:rsidRPr="00B9398A">
                <w:rPr>
                  <w:rStyle w:val="Lienhypertexte"/>
                  <w:rFonts w:asciiTheme="minorHAnsi" w:hAnsiTheme="minorHAnsi"/>
                  <w:bCs/>
                  <w:sz w:val="22"/>
                  <w:szCs w:val="22"/>
                </w:rPr>
                <w:t>www.filsantejeunes.com</w:t>
              </w:r>
            </w:hyperlink>
          </w:p>
          <w:p w:rsidR="002F7E01" w:rsidRPr="00B9398A" w:rsidRDefault="002F7E01" w:rsidP="000822E8">
            <w:pPr>
              <w:rPr>
                <w:rFonts w:asciiTheme="minorHAnsi" w:hAnsiTheme="minorHAnsi"/>
                <w:bCs/>
                <w:sz w:val="22"/>
                <w:szCs w:val="22"/>
              </w:rPr>
            </w:pPr>
          </w:p>
          <w:p w:rsidR="002F7E01" w:rsidRPr="00B9398A" w:rsidRDefault="002F7E01" w:rsidP="000822E8">
            <w:pPr>
              <w:rPr>
                <w:rFonts w:asciiTheme="minorHAnsi" w:hAnsiTheme="minorHAnsi"/>
                <w:bCs/>
                <w:sz w:val="22"/>
                <w:szCs w:val="22"/>
              </w:rPr>
            </w:pPr>
            <w:r w:rsidRPr="00B9398A">
              <w:rPr>
                <w:rFonts w:asciiTheme="minorHAnsi" w:hAnsiTheme="minorHAnsi"/>
                <w:bCs/>
                <w:sz w:val="22"/>
                <w:szCs w:val="22"/>
              </w:rPr>
              <w:t xml:space="preserve">- autocorrection et mise au point générale si nécessaire. </w:t>
            </w:r>
          </w:p>
          <w:p w:rsidR="003115E3" w:rsidRPr="00B9398A" w:rsidRDefault="003115E3" w:rsidP="000822E8">
            <w:pPr>
              <w:rPr>
                <w:rFonts w:asciiTheme="minorHAnsi" w:hAnsiTheme="minorHAnsi"/>
                <w:sz w:val="22"/>
                <w:szCs w:val="22"/>
              </w:rPr>
            </w:pPr>
          </w:p>
        </w:tc>
        <w:tc>
          <w:tcPr>
            <w:tcW w:w="4657" w:type="dxa"/>
            <w:vMerge/>
            <w:tcBorders>
              <w:left w:val="single" w:sz="4" w:space="0" w:color="auto"/>
              <w:right w:val="single" w:sz="4" w:space="0" w:color="auto"/>
            </w:tcBorders>
          </w:tcPr>
          <w:p w:rsidR="002F7E01" w:rsidRPr="00B9398A" w:rsidRDefault="002F7E01" w:rsidP="00A01605">
            <w:pPr>
              <w:pStyle w:val="Sansinterligne"/>
              <w:tabs>
                <w:tab w:val="left" w:pos="284"/>
              </w:tabs>
              <w:rPr>
                <w:rFonts w:asciiTheme="minorHAnsi" w:hAnsiTheme="minorHAnsi"/>
                <w:b/>
              </w:rPr>
            </w:pPr>
          </w:p>
        </w:tc>
      </w:tr>
      <w:tr w:rsidR="00D23C8B" w:rsidRPr="00B9398A" w:rsidTr="00D23C8B">
        <w:trPr>
          <w:trHeight w:val="418"/>
        </w:trPr>
        <w:tc>
          <w:tcPr>
            <w:tcW w:w="14760" w:type="dxa"/>
            <w:gridSpan w:val="5"/>
            <w:tcBorders>
              <w:top w:val="single" w:sz="4" w:space="0" w:color="auto"/>
              <w:left w:val="single" w:sz="4" w:space="0" w:color="auto"/>
              <w:bottom w:val="single" w:sz="4" w:space="0" w:color="auto"/>
              <w:right w:val="single" w:sz="4" w:space="0" w:color="auto"/>
            </w:tcBorders>
          </w:tcPr>
          <w:p w:rsidR="00D23C8B" w:rsidRPr="00B9398A" w:rsidRDefault="00D23C8B" w:rsidP="00A01605">
            <w:pPr>
              <w:pStyle w:val="Sansinterligne"/>
              <w:tabs>
                <w:tab w:val="left" w:pos="284"/>
              </w:tabs>
              <w:rPr>
                <w:rFonts w:asciiTheme="minorHAnsi" w:hAnsiTheme="minorHAnsi"/>
                <w:b/>
              </w:rPr>
            </w:pPr>
            <w:r w:rsidRPr="00B9398A">
              <w:rPr>
                <w:rFonts w:asciiTheme="minorHAnsi" w:hAnsiTheme="minorHAnsi"/>
                <w:b/>
              </w:rPr>
              <w:t>III. Proposer des solutions</w:t>
            </w:r>
            <w:r w:rsidR="006A5D1A" w:rsidRPr="00B9398A">
              <w:rPr>
                <w:rFonts w:asciiTheme="minorHAnsi" w:hAnsiTheme="minorHAnsi"/>
                <w:b/>
              </w:rPr>
              <w:t xml:space="preserve"> (5 min)</w:t>
            </w:r>
          </w:p>
        </w:tc>
      </w:tr>
      <w:tr w:rsidR="00D23C8B" w:rsidRPr="00B9398A" w:rsidTr="00A01605">
        <w:trPr>
          <w:trHeight w:val="1547"/>
        </w:trPr>
        <w:tc>
          <w:tcPr>
            <w:tcW w:w="2335" w:type="dxa"/>
            <w:tcBorders>
              <w:top w:val="single" w:sz="4" w:space="0" w:color="auto"/>
              <w:left w:val="single" w:sz="4" w:space="0" w:color="auto"/>
              <w:bottom w:val="single" w:sz="4" w:space="0" w:color="auto"/>
              <w:right w:val="single" w:sz="4" w:space="0" w:color="auto"/>
            </w:tcBorders>
          </w:tcPr>
          <w:p w:rsidR="00D23C8B" w:rsidRPr="00B9398A" w:rsidRDefault="00D23C8B" w:rsidP="00A01605">
            <w:pPr>
              <w:rPr>
                <w:rFonts w:asciiTheme="minorHAnsi" w:hAnsiTheme="minorHAnsi"/>
                <w:b/>
                <w:iCs/>
                <w:sz w:val="22"/>
                <w:szCs w:val="22"/>
              </w:rPr>
            </w:pPr>
            <w:r w:rsidRPr="00B9398A">
              <w:rPr>
                <w:rFonts w:asciiTheme="minorHAnsi" w:hAnsiTheme="minorHAnsi"/>
                <w:b/>
                <w:iCs/>
                <w:sz w:val="22"/>
                <w:szCs w:val="22"/>
              </w:rPr>
              <w:t>Distribution du résumé</w:t>
            </w:r>
          </w:p>
          <w:p w:rsidR="006A5D1A" w:rsidRPr="00B9398A" w:rsidRDefault="006A5D1A" w:rsidP="00A01605">
            <w:pPr>
              <w:rPr>
                <w:rFonts w:asciiTheme="minorHAnsi" w:hAnsiTheme="minorHAnsi"/>
                <w:b/>
                <w:iCs/>
                <w:sz w:val="22"/>
                <w:szCs w:val="22"/>
              </w:rPr>
            </w:pPr>
            <w:r w:rsidRPr="00B9398A">
              <w:rPr>
                <w:rFonts w:asciiTheme="minorHAnsi" w:hAnsiTheme="minorHAnsi"/>
                <w:b/>
                <w:iCs/>
                <w:sz w:val="22"/>
                <w:szCs w:val="22"/>
              </w:rPr>
              <w:t>(5 min)</w:t>
            </w:r>
          </w:p>
        </w:tc>
        <w:tc>
          <w:tcPr>
            <w:tcW w:w="3884" w:type="dxa"/>
            <w:gridSpan w:val="2"/>
            <w:tcBorders>
              <w:left w:val="single" w:sz="4" w:space="0" w:color="auto"/>
              <w:bottom w:val="single" w:sz="4" w:space="0" w:color="auto"/>
              <w:right w:val="single" w:sz="4" w:space="0" w:color="auto"/>
            </w:tcBorders>
          </w:tcPr>
          <w:p w:rsidR="00D23C8B" w:rsidRPr="00B9398A" w:rsidRDefault="00D23C8B" w:rsidP="00A01605">
            <w:pPr>
              <w:rPr>
                <w:rFonts w:asciiTheme="minorHAnsi" w:hAnsiTheme="minorHAnsi"/>
                <w:sz w:val="22"/>
                <w:szCs w:val="22"/>
              </w:rPr>
            </w:pPr>
            <w:r w:rsidRPr="00B9398A">
              <w:rPr>
                <w:rFonts w:asciiTheme="minorHAnsi" w:hAnsiTheme="minorHAnsi"/>
                <w:sz w:val="22"/>
                <w:szCs w:val="22"/>
              </w:rPr>
              <w:t>- compléter la carte mentale sur la prévention des IST</w:t>
            </w:r>
          </w:p>
          <w:p w:rsidR="00D23C8B" w:rsidRPr="00B9398A" w:rsidRDefault="00D23C8B" w:rsidP="00A01605">
            <w:pPr>
              <w:rPr>
                <w:rFonts w:asciiTheme="minorHAnsi" w:hAnsiTheme="minorHAnsi"/>
                <w:sz w:val="22"/>
                <w:szCs w:val="22"/>
              </w:rPr>
            </w:pPr>
          </w:p>
          <w:p w:rsidR="00D23C8B" w:rsidRPr="00B9398A" w:rsidRDefault="00D23C8B" w:rsidP="00A01605">
            <w:pPr>
              <w:rPr>
                <w:rFonts w:asciiTheme="minorHAnsi" w:hAnsiTheme="minorHAnsi"/>
                <w:sz w:val="22"/>
                <w:szCs w:val="22"/>
              </w:rPr>
            </w:pPr>
            <w:r w:rsidRPr="00B9398A">
              <w:rPr>
                <w:rFonts w:asciiTheme="minorHAnsi" w:hAnsiTheme="minorHAnsi"/>
                <w:sz w:val="22"/>
                <w:szCs w:val="22"/>
              </w:rPr>
              <w:t>- réaliser une carte mentale sur la prévention des grossesses non désirées</w:t>
            </w:r>
          </w:p>
        </w:tc>
        <w:tc>
          <w:tcPr>
            <w:tcW w:w="3884" w:type="dxa"/>
            <w:tcBorders>
              <w:left w:val="single" w:sz="4" w:space="0" w:color="auto"/>
              <w:bottom w:val="single" w:sz="4" w:space="0" w:color="auto"/>
              <w:right w:val="single" w:sz="4" w:space="0" w:color="auto"/>
            </w:tcBorders>
          </w:tcPr>
          <w:p w:rsidR="00D23C8B" w:rsidRPr="00B9398A" w:rsidRDefault="00D23C8B" w:rsidP="00D23C8B">
            <w:pPr>
              <w:rPr>
                <w:rFonts w:asciiTheme="minorHAnsi" w:hAnsiTheme="minorHAnsi"/>
                <w:sz w:val="22"/>
                <w:szCs w:val="22"/>
              </w:rPr>
            </w:pPr>
            <w:r w:rsidRPr="00B9398A">
              <w:rPr>
                <w:rFonts w:asciiTheme="minorHAnsi" w:hAnsiTheme="minorHAnsi"/>
                <w:sz w:val="22"/>
                <w:szCs w:val="22"/>
              </w:rPr>
              <w:t xml:space="preserve">Travail maison (activité ramassée lors de la séance d’intervention du CPEF). </w:t>
            </w:r>
          </w:p>
        </w:tc>
        <w:tc>
          <w:tcPr>
            <w:tcW w:w="4657" w:type="dxa"/>
            <w:tcBorders>
              <w:left w:val="single" w:sz="4" w:space="0" w:color="auto"/>
              <w:bottom w:val="single" w:sz="4" w:space="0" w:color="auto"/>
              <w:right w:val="single" w:sz="4" w:space="0" w:color="auto"/>
            </w:tcBorders>
          </w:tcPr>
          <w:p w:rsidR="00D23C8B" w:rsidRPr="00B9398A" w:rsidRDefault="00D23C8B" w:rsidP="00A01605">
            <w:pPr>
              <w:pStyle w:val="Sansinterligne"/>
              <w:tabs>
                <w:tab w:val="left" w:pos="284"/>
              </w:tabs>
              <w:rPr>
                <w:rFonts w:asciiTheme="minorHAnsi" w:hAnsiTheme="minorHAnsi"/>
                <w:sz w:val="6"/>
              </w:rPr>
            </w:pPr>
          </w:p>
          <w:p w:rsidR="00D23C8B" w:rsidRPr="00B9398A" w:rsidRDefault="00D23C8B" w:rsidP="00A01605">
            <w:pPr>
              <w:pStyle w:val="Sansinterligne"/>
              <w:tabs>
                <w:tab w:val="left" w:pos="284"/>
              </w:tabs>
              <w:rPr>
                <w:rFonts w:asciiTheme="minorHAnsi" w:hAnsiTheme="minorHAnsi"/>
                <w:b/>
              </w:rPr>
            </w:pPr>
            <w:r w:rsidRPr="00B9398A">
              <w:rPr>
                <w:rFonts w:asciiTheme="minorHAnsi" w:hAnsiTheme="minorHAnsi"/>
                <w:b/>
              </w:rPr>
              <w:t>C2. Mobiliser des connaissances</w:t>
            </w:r>
          </w:p>
          <w:p w:rsidR="00D23C8B" w:rsidRPr="00B9398A" w:rsidRDefault="00D23C8B" w:rsidP="00A01605">
            <w:pPr>
              <w:pStyle w:val="Sansinterligne"/>
              <w:tabs>
                <w:tab w:val="left" w:pos="284"/>
              </w:tabs>
              <w:rPr>
                <w:rFonts w:asciiTheme="minorHAnsi" w:hAnsiTheme="minorHAnsi"/>
              </w:rPr>
            </w:pPr>
            <w:r w:rsidRPr="00B9398A">
              <w:rPr>
                <w:rFonts w:asciiTheme="minorHAnsi" w:hAnsiTheme="minorHAnsi"/>
              </w:rPr>
              <w:t>C21. Enoncer des connaissances</w:t>
            </w:r>
          </w:p>
          <w:p w:rsidR="00D23C8B" w:rsidRPr="00B9398A" w:rsidRDefault="00D23C8B" w:rsidP="00A01605">
            <w:pPr>
              <w:pStyle w:val="Sansinterligne"/>
              <w:tabs>
                <w:tab w:val="left" w:pos="284"/>
              </w:tabs>
              <w:rPr>
                <w:rFonts w:asciiTheme="minorHAnsi" w:hAnsiTheme="minorHAnsi"/>
              </w:rPr>
            </w:pPr>
            <w:r w:rsidRPr="00B9398A">
              <w:rPr>
                <w:rFonts w:asciiTheme="minorHAnsi" w:hAnsiTheme="minorHAnsi"/>
              </w:rPr>
              <w:t>C22. Mettre en relation</w:t>
            </w:r>
          </w:p>
          <w:p w:rsidR="00D23C8B" w:rsidRPr="00B9398A" w:rsidRDefault="00D23C8B" w:rsidP="00A01605">
            <w:pPr>
              <w:pStyle w:val="Sansinterligne"/>
              <w:tabs>
                <w:tab w:val="left" w:pos="284"/>
              </w:tabs>
              <w:rPr>
                <w:rFonts w:asciiTheme="minorHAnsi" w:hAnsiTheme="minorHAnsi"/>
              </w:rPr>
            </w:pPr>
          </w:p>
        </w:tc>
      </w:tr>
      <w:tr w:rsidR="006A5D1A" w:rsidRPr="00B9398A" w:rsidTr="00A01605">
        <w:trPr>
          <w:trHeight w:val="1547"/>
        </w:trPr>
        <w:tc>
          <w:tcPr>
            <w:tcW w:w="2335" w:type="dxa"/>
            <w:tcBorders>
              <w:top w:val="single" w:sz="4" w:space="0" w:color="auto"/>
              <w:left w:val="single" w:sz="4" w:space="0" w:color="auto"/>
              <w:bottom w:val="single" w:sz="4" w:space="0" w:color="auto"/>
              <w:right w:val="single" w:sz="4" w:space="0" w:color="auto"/>
            </w:tcBorders>
          </w:tcPr>
          <w:p w:rsidR="006A5D1A" w:rsidRPr="00B9398A" w:rsidRDefault="006A5D1A" w:rsidP="00680A5D">
            <w:pPr>
              <w:pStyle w:val="Default"/>
              <w:rPr>
                <w:rFonts w:asciiTheme="minorHAnsi" w:hAnsiTheme="minorHAnsi" w:cs="Calibri"/>
                <w:b/>
                <w:sz w:val="21"/>
                <w:szCs w:val="21"/>
              </w:rPr>
            </w:pPr>
            <w:r w:rsidRPr="00B9398A">
              <w:rPr>
                <w:rFonts w:asciiTheme="minorHAnsi" w:hAnsiTheme="minorHAnsi" w:cs="Calibri"/>
                <w:b/>
                <w:sz w:val="21"/>
                <w:szCs w:val="21"/>
              </w:rPr>
              <w:t>Présentation de la séance 3 et de l’intervention du pe</w:t>
            </w:r>
            <w:r w:rsidRPr="00B9398A">
              <w:rPr>
                <w:rFonts w:asciiTheme="minorHAnsi" w:hAnsiTheme="minorHAnsi" w:cs="Calibri"/>
                <w:b/>
                <w:sz w:val="21"/>
                <w:szCs w:val="21"/>
              </w:rPr>
              <w:t>r</w:t>
            </w:r>
            <w:r w:rsidRPr="00B9398A">
              <w:rPr>
                <w:rFonts w:asciiTheme="minorHAnsi" w:hAnsiTheme="minorHAnsi" w:cs="Calibri"/>
                <w:b/>
                <w:sz w:val="21"/>
                <w:szCs w:val="21"/>
              </w:rPr>
              <w:t>sonnel (5 min)</w:t>
            </w:r>
          </w:p>
        </w:tc>
        <w:tc>
          <w:tcPr>
            <w:tcW w:w="3884" w:type="dxa"/>
            <w:gridSpan w:val="2"/>
            <w:tcBorders>
              <w:left w:val="single" w:sz="4" w:space="0" w:color="auto"/>
              <w:bottom w:val="single" w:sz="4" w:space="0" w:color="auto"/>
              <w:right w:val="single" w:sz="4" w:space="0" w:color="auto"/>
            </w:tcBorders>
          </w:tcPr>
          <w:p w:rsidR="006A5D1A" w:rsidRPr="00B9398A" w:rsidRDefault="006A5D1A" w:rsidP="00680A5D">
            <w:pPr>
              <w:rPr>
                <w:rFonts w:asciiTheme="minorHAnsi" w:hAnsiTheme="minorHAnsi"/>
                <w:sz w:val="22"/>
                <w:szCs w:val="22"/>
              </w:rPr>
            </w:pPr>
            <w:r w:rsidRPr="00B9398A">
              <w:rPr>
                <w:rFonts w:asciiTheme="minorHAnsi" w:hAnsiTheme="minorHAnsi"/>
                <w:sz w:val="22"/>
                <w:szCs w:val="22"/>
              </w:rPr>
              <w:t xml:space="preserve">- présentation des thèmes et du travail demandé pour la séance prochaine (préparation d’une question pour le débat). </w:t>
            </w:r>
          </w:p>
        </w:tc>
        <w:tc>
          <w:tcPr>
            <w:tcW w:w="3884" w:type="dxa"/>
            <w:tcBorders>
              <w:left w:val="single" w:sz="4" w:space="0" w:color="auto"/>
              <w:bottom w:val="single" w:sz="4" w:space="0" w:color="auto"/>
              <w:right w:val="single" w:sz="4" w:space="0" w:color="auto"/>
            </w:tcBorders>
          </w:tcPr>
          <w:p w:rsidR="006A5D1A" w:rsidRPr="00B9398A" w:rsidRDefault="006A5D1A" w:rsidP="00D23C8B">
            <w:pPr>
              <w:rPr>
                <w:rFonts w:asciiTheme="minorHAnsi" w:hAnsiTheme="minorHAnsi"/>
                <w:sz w:val="22"/>
                <w:szCs w:val="22"/>
              </w:rPr>
            </w:pPr>
          </w:p>
        </w:tc>
        <w:tc>
          <w:tcPr>
            <w:tcW w:w="4657" w:type="dxa"/>
            <w:tcBorders>
              <w:left w:val="single" w:sz="4" w:space="0" w:color="auto"/>
              <w:bottom w:val="single" w:sz="4" w:space="0" w:color="auto"/>
              <w:right w:val="single" w:sz="4" w:space="0" w:color="auto"/>
            </w:tcBorders>
          </w:tcPr>
          <w:p w:rsidR="006A5D1A" w:rsidRPr="00B9398A" w:rsidRDefault="006A5D1A" w:rsidP="00A01605">
            <w:pPr>
              <w:pStyle w:val="Sansinterligne"/>
              <w:tabs>
                <w:tab w:val="left" w:pos="284"/>
              </w:tabs>
              <w:rPr>
                <w:rFonts w:asciiTheme="minorHAnsi" w:hAnsiTheme="minorHAnsi"/>
                <w:sz w:val="6"/>
              </w:rPr>
            </w:pPr>
          </w:p>
        </w:tc>
      </w:tr>
    </w:tbl>
    <w:p w:rsidR="00413003" w:rsidRPr="00B9398A" w:rsidRDefault="00413003" w:rsidP="00A72445">
      <w:pPr>
        <w:pStyle w:val="Standard"/>
        <w:pageBreakBefore/>
        <w:rPr>
          <w:rFonts w:asciiTheme="minorHAnsi" w:hAnsiTheme="minorHAnsi"/>
        </w:rPr>
        <w:sectPr w:rsidR="00413003" w:rsidRPr="00B9398A" w:rsidSect="00BD463E">
          <w:footnotePr>
            <w:numRestart w:val="eachPage"/>
          </w:footnotePr>
          <w:endnotePr>
            <w:numFmt w:val="decimal"/>
          </w:endnotePr>
          <w:pgSz w:w="16838" w:h="11906" w:orient="landscape"/>
          <w:pgMar w:top="669" w:right="669" w:bottom="669" w:left="669" w:header="720" w:footer="720" w:gutter="0"/>
          <w:cols w:space="720"/>
        </w:sectPr>
      </w:pPr>
    </w:p>
    <w:p w:rsidR="00D50F76" w:rsidRPr="00B9398A" w:rsidRDefault="00D50F76" w:rsidP="00413003">
      <w:pPr>
        <w:widowControl/>
        <w:suppressAutoHyphens w:val="0"/>
        <w:autoSpaceDN/>
        <w:jc w:val="center"/>
        <w:textAlignment w:val="auto"/>
        <w:rPr>
          <w:rFonts w:asciiTheme="minorHAnsi" w:hAnsiTheme="minorHAnsi"/>
          <w:color w:val="FF0000"/>
          <w:sz w:val="44"/>
          <w:szCs w:val="22"/>
        </w:rPr>
      </w:pPr>
    </w:p>
    <w:p w:rsidR="00D50F76" w:rsidRPr="00B9398A" w:rsidRDefault="00D50F76" w:rsidP="00413003">
      <w:pPr>
        <w:widowControl/>
        <w:suppressAutoHyphens w:val="0"/>
        <w:autoSpaceDN/>
        <w:jc w:val="center"/>
        <w:textAlignment w:val="auto"/>
        <w:rPr>
          <w:rFonts w:asciiTheme="minorHAnsi" w:hAnsiTheme="minorHAnsi"/>
          <w:color w:val="FF0000"/>
          <w:sz w:val="44"/>
          <w:szCs w:val="22"/>
        </w:rPr>
      </w:pPr>
    </w:p>
    <w:p w:rsidR="00D50F76" w:rsidRPr="00B9398A" w:rsidRDefault="00D50F76" w:rsidP="00413003">
      <w:pPr>
        <w:widowControl/>
        <w:suppressAutoHyphens w:val="0"/>
        <w:autoSpaceDN/>
        <w:jc w:val="center"/>
        <w:textAlignment w:val="auto"/>
        <w:rPr>
          <w:rFonts w:asciiTheme="minorHAnsi" w:hAnsiTheme="minorHAnsi"/>
          <w:color w:val="FF0000"/>
          <w:sz w:val="44"/>
          <w:szCs w:val="22"/>
        </w:rPr>
      </w:pPr>
    </w:p>
    <w:p w:rsidR="00D50F76" w:rsidRPr="00B9398A" w:rsidRDefault="00D50F76" w:rsidP="00413003">
      <w:pPr>
        <w:widowControl/>
        <w:suppressAutoHyphens w:val="0"/>
        <w:autoSpaceDN/>
        <w:jc w:val="center"/>
        <w:textAlignment w:val="auto"/>
        <w:rPr>
          <w:rFonts w:asciiTheme="minorHAnsi" w:hAnsiTheme="minorHAnsi"/>
          <w:color w:val="FF0000"/>
          <w:sz w:val="44"/>
          <w:szCs w:val="22"/>
        </w:rPr>
      </w:pPr>
    </w:p>
    <w:p w:rsidR="00D50F76" w:rsidRPr="00B9398A" w:rsidRDefault="00D50F76" w:rsidP="00413003">
      <w:pPr>
        <w:widowControl/>
        <w:suppressAutoHyphens w:val="0"/>
        <w:autoSpaceDN/>
        <w:jc w:val="center"/>
        <w:textAlignment w:val="auto"/>
        <w:rPr>
          <w:rFonts w:asciiTheme="minorHAnsi" w:hAnsiTheme="minorHAnsi"/>
          <w:color w:val="FF0000"/>
          <w:sz w:val="44"/>
          <w:szCs w:val="22"/>
        </w:rPr>
      </w:pPr>
    </w:p>
    <w:p w:rsidR="00D50F76" w:rsidRPr="00B9398A" w:rsidRDefault="00D50F76" w:rsidP="00413003">
      <w:pPr>
        <w:widowControl/>
        <w:suppressAutoHyphens w:val="0"/>
        <w:autoSpaceDN/>
        <w:jc w:val="center"/>
        <w:textAlignment w:val="auto"/>
        <w:rPr>
          <w:rFonts w:asciiTheme="minorHAnsi" w:hAnsiTheme="minorHAnsi"/>
          <w:color w:val="FF0000"/>
          <w:sz w:val="44"/>
          <w:szCs w:val="22"/>
        </w:rPr>
      </w:pPr>
    </w:p>
    <w:p w:rsidR="00D50F76" w:rsidRPr="00B9398A" w:rsidRDefault="00D50F76" w:rsidP="00413003">
      <w:pPr>
        <w:widowControl/>
        <w:suppressAutoHyphens w:val="0"/>
        <w:autoSpaceDN/>
        <w:jc w:val="center"/>
        <w:textAlignment w:val="auto"/>
        <w:rPr>
          <w:rFonts w:asciiTheme="minorHAnsi" w:hAnsiTheme="minorHAnsi"/>
          <w:color w:val="FF0000"/>
          <w:sz w:val="44"/>
          <w:szCs w:val="22"/>
        </w:rPr>
      </w:pPr>
    </w:p>
    <w:p w:rsidR="00D50F76" w:rsidRPr="00B9398A" w:rsidRDefault="00D50F76" w:rsidP="00413003">
      <w:pPr>
        <w:widowControl/>
        <w:suppressAutoHyphens w:val="0"/>
        <w:autoSpaceDN/>
        <w:jc w:val="center"/>
        <w:textAlignment w:val="auto"/>
        <w:rPr>
          <w:rFonts w:asciiTheme="minorHAnsi" w:hAnsiTheme="minorHAnsi"/>
          <w:color w:val="FF0000"/>
          <w:sz w:val="44"/>
          <w:szCs w:val="22"/>
        </w:rPr>
      </w:pPr>
    </w:p>
    <w:p w:rsidR="00D50F76" w:rsidRPr="00B9398A" w:rsidRDefault="00D50F76" w:rsidP="00413003">
      <w:pPr>
        <w:widowControl/>
        <w:suppressAutoHyphens w:val="0"/>
        <w:autoSpaceDN/>
        <w:jc w:val="center"/>
        <w:textAlignment w:val="auto"/>
        <w:rPr>
          <w:rFonts w:asciiTheme="minorHAnsi" w:hAnsiTheme="minorHAnsi"/>
          <w:color w:val="FF0000"/>
          <w:sz w:val="44"/>
          <w:szCs w:val="22"/>
        </w:rPr>
      </w:pPr>
    </w:p>
    <w:p w:rsidR="00D50F76" w:rsidRPr="00B9398A" w:rsidRDefault="00D50F76" w:rsidP="00413003">
      <w:pPr>
        <w:widowControl/>
        <w:suppressAutoHyphens w:val="0"/>
        <w:autoSpaceDN/>
        <w:jc w:val="center"/>
        <w:textAlignment w:val="auto"/>
        <w:rPr>
          <w:rFonts w:asciiTheme="minorHAnsi" w:hAnsiTheme="minorHAnsi"/>
          <w:color w:val="FF0000"/>
          <w:sz w:val="44"/>
          <w:szCs w:val="22"/>
        </w:rPr>
      </w:pPr>
    </w:p>
    <w:p w:rsidR="00D50F76" w:rsidRPr="00B9398A" w:rsidRDefault="00413003" w:rsidP="00D50F76">
      <w:pPr>
        <w:widowControl/>
        <w:suppressAutoHyphens w:val="0"/>
        <w:autoSpaceDN/>
        <w:jc w:val="center"/>
        <w:textAlignment w:val="auto"/>
        <w:rPr>
          <w:rFonts w:asciiTheme="minorHAnsi" w:hAnsiTheme="minorHAnsi"/>
          <w:b/>
          <w:color w:val="auto"/>
          <w:sz w:val="44"/>
          <w:szCs w:val="22"/>
        </w:rPr>
      </w:pPr>
      <w:r w:rsidRPr="00B9398A">
        <w:rPr>
          <w:rFonts w:asciiTheme="minorHAnsi" w:hAnsiTheme="minorHAnsi"/>
          <w:b/>
          <w:color w:val="auto"/>
          <w:sz w:val="44"/>
          <w:szCs w:val="22"/>
        </w:rPr>
        <w:t xml:space="preserve">Fiches </w:t>
      </w:r>
      <w:r w:rsidR="00FE6018" w:rsidRPr="00B9398A">
        <w:rPr>
          <w:rFonts w:asciiTheme="minorHAnsi" w:hAnsiTheme="minorHAnsi"/>
          <w:b/>
          <w:color w:val="auto"/>
          <w:sz w:val="44"/>
          <w:szCs w:val="22"/>
        </w:rPr>
        <w:t>re</w:t>
      </w:r>
      <w:r w:rsidRPr="00B9398A">
        <w:rPr>
          <w:rFonts w:asciiTheme="minorHAnsi" w:hAnsiTheme="minorHAnsi"/>
          <w:b/>
          <w:color w:val="auto"/>
          <w:sz w:val="44"/>
          <w:szCs w:val="22"/>
        </w:rPr>
        <w:t>mis</w:t>
      </w:r>
      <w:r w:rsidR="00FE6018" w:rsidRPr="00B9398A">
        <w:rPr>
          <w:rFonts w:asciiTheme="minorHAnsi" w:hAnsiTheme="minorHAnsi"/>
          <w:b/>
          <w:color w:val="auto"/>
          <w:sz w:val="44"/>
          <w:szCs w:val="22"/>
        </w:rPr>
        <w:t>es</w:t>
      </w:r>
      <w:r w:rsidRPr="00B9398A">
        <w:rPr>
          <w:rFonts w:asciiTheme="minorHAnsi" w:hAnsiTheme="minorHAnsi"/>
          <w:b/>
          <w:color w:val="auto"/>
          <w:sz w:val="44"/>
          <w:szCs w:val="22"/>
        </w:rPr>
        <w:t xml:space="preserve"> </w:t>
      </w:r>
      <w:r w:rsidR="00FE6018" w:rsidRPr="00B9398A">
        <w:rPr>
          <w:rFonts w:asciiTheme="minorHAnsi" w:hAnsiTheme="minorHAnsi"/>
          <w:b/>
          <w:color w:val="auto"/>
          <w:sz w:val="44"/>
          <w:szCs w:val="22"/>
        </w:rPr>
        <w:t xml:space="preserve">aux </w:t>
      </w:r>
      <w:r w:rsidRPr="00B9398A">
        <w:rPr>
          <w:rFonts w:asciiTheme="minorHAnsi" w:hAnsiTheme="minorHAnsi"/>
          <w:b/>
          <w:color w:val="auto"/>
          <w:sz w:val="44"/>
          <w:szCs w:val="22"/>
        </w:rPr>
        <w:t xml:space="preserve">élèves </w:t>
      </w:r>
    </w:p>
    <w:p w:rsidR="00B9398A" w:rsidRDefault="00B9398A" w:rsidP="00B9398A">
      <w:pPr>
        <w:widowControl/>
        <w:suppressAutoHyphens w:val="0"/>
        <w:autoSpaceDN/>
        <w:jc w:val="center"/>
        <w:textAlignment w:val="auto"/>
        <w:rPr>
          <w:rFonts w:asciiTheme="minorHAnsi" w:hAnsiTheme="minorHAnsi"/>
          <w:b/>
          <w:color w:val="auto"/>
          <w:sz w:val="44"/>
          <w:szCs w:val="22"/>
        </w:rPr>
      </w:pPr>
      <w:r>
        <w:rPr>
          <w:rFonts w:asciiTheme="minorHAnsi" w:hAnsiTheme="minorHAnsi"/>
          <w:b/>
          <w:color w:val="auto"/>
          <w:sz w:val="44"/>
          <w:szCs w:val="22"/>
        </w:rPr>
        <w:t xml:space="preserve"> </w:t>
      </w:r>
      <w:proofErr w:type="gramStart"/>
      <w:r>
        <w:rPr>
          <w:rFonts w:asciiTheme="minorHAnsi" w:hAnsiTheme="minorHAnsi"/>
          <w:b/>
          <w:color w:val="auto"/>
          <w:sz w:val="44"/>
          <w:szCs w:val="22"/>
        </w:rPr>
        <w:t>avant</w:t>
      </w:r>
      <w:proofErr w:type="gramEnd"/>
      <w:r>
        <w:rPr>
          <w:rFonts w:asciiTheme="minorHAnsi" w:hAnsiTheme="minorHAnsi"/>
          <w:b/>
          <w:color w:val="auto"/>
          <w:sz w:val="44"/>
          <w:szCs w:val="22"/>
        </w:rPr>
        <w:t xml:space="preserve"> le début de la séance 2 </w:t>
      </w:r>
    </w:p>
    <w:p w:rsidR="00B9398A" w:rsidRDefault="00B9398A" w:rsidP="00B9398A">
      <w:pPr>
        <w:widowControl/>
        <w:suppressAutoHyphens w:val="0"/>
        <w:autoSpaceDN/>
        <w:jc w:val="center"/>
        <w:textAlignment w:val="auto"/>
        <w:rPr>
          <w:rFonts w:asciiTheme="minorHAnsi" w:hAnsiTheme="minorHAnsi"/>
          <w:b/>
          <w:color w:val="auto"/>
          <w:sz w:val="44"/>
          <w:szCs w:val="22"/>
        </w:rPr>
      </w:pPr>
      <w:r>
        <w:rPr>
          <w:rFonts w:asciiTheme="minorHAnsi" w:hAnsiTheme="minorHAnsi"/>
          <w:b/>
          <w:color w:val="auto"/>
          <w:sz w:val="44"/>
          <w:szCs w:val="22"/>
        </w:rPr>
        <w:t>(</w:t>
      </w:r>
      <w:proofErr w:type="gramStart"/>
      <w:r>
        <w:rPr>
          <w:rFonts w:asciiTheme="minorHAnsi" w:hAnsiTheme="minorHAnsi"/>
          <w:b/>
          <w:color w:val="auto"/>
          <w:sz w:val="44"/>
          <w:szCs w:val="22"/>
        </w:rPr>
        <w:t>la</w:t>
      </w:r>
      <w:proofErr w:type="gramEnd"/>
      <w:r>
        <w:rPr>
          <w:rFonts w:asciiTheme="minorHAnsi" w:hAnsiTheme="minorHAnsi"/>
          <w:b/>
          <w:color w:val="auto"/>
          <w:sz w:val="44"/>
          <w:szCs w:val="22"/>
        </w:rPr>
        <w:t xml:space="preserve"> semaine précédente)</w:t>
      </w:r>
    </w:p>
    <w:p w:rsidR="00D50F76" w:rsidRPr="00B9398A" w:rsidRDefault="00D50F76" w:rsidP="00D50F76">
      <w:pPr>
        <w:widowControl/>
        <w:suppressAutoHyphens w:val="0"/>
        <w:autoSpaceDN/>
        <w:jc w:val="center"/>
        <w:textAlignment w:val="auto"/>
        <w:rPr>
          <w:rFonts w:asciiTheme="minorHAnsi" w:hAnsiTheme="minorHAnsi"/>
          <w:b/>
          <w:color w:val="auto"/>
          <w:sz w:val="44"/>
          <w:szCs w:val="22"/>
        </w:rPr>
      </w:pPr>
    </w:p>
    <w:p w:rsidR="00413003" w:rsidRPr="00B9398A" w:rsidRDefault="00413003">
      <w:pPr>
        <w:widowControl/>
        <w:suppressAutoHyphens w:val="0"/>
        <w:autoSpaceDN/>
        <w:textAlignment w:val="auto"/>
        <w:rPr>
          <w:rFonts w:asciiTheme="minorHAnsi" w:hAnsiTheme="minorHAnsi"/>
          <w:color w:val="FF0000"/>
          <w:sz w:val="22"/>
          <w:szCs w:val="22"/>
        </w:rPr>
      </w:pPr>
      <w:r w:rsidRPr="00B9398A">
        <w:rPr>
          <w:rFonts w:asciiTheme="minorHAnsi" w:hAnsiTheme="minorHAnsi"/>
          <w:color w:val="FF0000"/>
          <w:sz w:val="22"/>
          <w:szCs w:val="22"/>
        </w:rPr>
        <w:br w:type="page"/>
      </w:r>
    </w:p>
    <w:p w:rsidR="00413003" w:rsidRPr="00B9398A" w:rsidRDefault="00413003" w:rsidP="00413003">
      <w:pPr>
        <w:pStyle w:val="Default"/>
        <w:pBdr>
          <w:top w:val="none" w:sz="0" w:space="1" w:color="auto"/>
          <w:left w:val="none" w:sz="0" w:space="4" w:color="auto"/>
          <w:bottom w:val="none" w:sz="0" w:space="1" w:color="auto"/>
          <w:right w:val="none" w:sz="0" w:space="4" w:color="auto"/>
        </w:pBdr>
        <w:shd w:val="clear" w:color="auto" w:fill="E6E6E6"/>
        <w:jc w:val="center"/>
        <w:rPr>
          <w:rFonts w:asciiTheme="minorHAnsi" w:hAnsiTheme="minorHAnsi" w:cs="Calibri"/>
          <w:b/>
          <w:bCs/>
          <w:color w:val="auto"/>
          <w:sz w:val="26"/>
          <w:szCs w:val="26"/>
        </w:rPr>
      </w:pPr>
      <w:r w:rsidRPr="00B9398A">
        <w:rPr>
          <w:rFonts w:asciiTheme="minorHAnsi" w:hAnsiTheme="minorHAnsi" w:cs="Calibri"/>
          <w:b/>
          <w:bCs/>
          <w:color w:val="auto"/>
          <w:sz w:val="26"/>
          <w:szCs w:val="26"/>
        </w:rPr>
        <w:lastRenderedPageBreak/>
        <w:t>Notions à travailler seul avant le prochain cours</w:t>
      </w:r>
    </w:p>
    <w:p w:rsidR="00413003" w:rsidRPr="00B9398A" w:rsidRDefault="00413003" w:rsidP="00413003">
      <w:pPr>
        <w:pStyle w:val="Default"/>
        <w:rPr>
          <w:rFonts w:asciiTheme="minorHAnsi" w:hAnsiTheme="minorHAnsi" w:cs="Calibri"/>
          <w:bCs/>
          <w:color w:val="FF0000"/>
          <w:sz w:val="20"/>
          <w:szCs w:val="20"/>
        </w:rPr>
      </w:pPr>
    </w:p>
    <w:p w:rsidR="00413003" w:rsidRPr="00B9398A" w:rsidRDefault="00413003" w:rsidP="00413003">
      <w:pPr>
        <w:pStyle w:val="Default"/>
        <w:rPr>
          <w:rFonts w:asciiTheme="minorHAnsi" w:hAnsiTheme="minorHAnsi" w:cs="Calibri"/>
          <w:b/>
          <w:color w:val="auto"/>
        </w:rPr>
      </w:pPr>
      <w:r w:rsidRPr="00B9398A">
        <w:rPr>
          <w:rFonts w:asciiTheme="minorHAnsi" w:hAnsiTheme="minorHAnsi" w:cs="Calibri"/>
          <w:b/>
          <w:color w:val="auto"/>
        </w:rPr>
        <w:t>Pour bien comprendre la suite...</w:t>
      </w:r>
    </w:p>
    <w:p w:rsidR="00413003" w:rsidRPr="00B9398A" w:rsidRDefault="00413003" w:rsidP="00413003">
      <w:pPr>
        <w:pStyle w:val="Default"/>
        <w:rPr>
          <w:rFonts w:asciiTheme="minorHAnsi" w:hAnsiTheme="minorHAnsi" w:cs="Calibri"/>
          <w:b/>
          <w:color w:val="auto"/>
          <w:sz w:val="20"/>
          <w:szCs w:val="20"/>
        </w:rPr>
      </w:pPr>
    </w:p>
    <w:p w:rsidR="00413003" w:rsidRPr="00B9398A" w:rsidRDefault="00413003" w:rsidP="00413003">
      <w:pPr>
        <w:pStyle w:val="Default"/>
        <w:rPr>
          <w:rFonts w:asciiTheme="minorHAnsi" w:hAnsiTheme="minorHAnsi" w:cs="Calibri"/>
          <w:bCs/>
          <w:color w:val="FF0000"/>
          <w:sz w:val="11"/>
          <w:szCs w:val="11"/>
        </w:rPr>
      </w:pPr>
    </w:p>
    <w:p w:rsidR="00413003" w:rsidRPr="00B9398A" w:rsidRDefault="00413003" w:rsidP="00413003">
      <w:pPr>
        <w:pStyle w:val="Default"/>
        <w:shd w:val="clear" w:color="auto" w:fill="E0E0E0"/>
        <w:rPr>
          <w:rFonts w:asciiTheme="minorHAnsi" w:hAnsiTheme="minorHAnsi" w:cs="Calibri"/>
          <w:b/>
          <w:bCs/>
          <w:color w:val="auto"/>
        </w:rPr>
      </w:pPr>
      <w:r w:rsidRPr="00B9398A">
        <w:rPr>
          <w:rFonts w:asciiTheme="minorHAnsi" w:hAnsiTheme="minorHAnsi" w:cs="Calibri"/>
          <w:b/>
          <w:bCs/>
          <w:color w:val="auto"/>
        </w:rPr>
        <w:t>1. Consulter les deux vidéos sur la fécondation et la nidation avant jeudi 17 mars (7 minutes environ)</w:t>
      </w:r>
    </w:p>
    <w:p w:rsidR="00413003" w:rsidRPr="00B9398A" w:rsidRDefault="00413003" w:rsidP="00413003">
      <w:pPr>
        <w:pStyle w:val="Default"/>
        <w:rPr>
          <w:rFonts w:asciiTheme="minorHAnsi" w:hAnsiTheme="minorHAnsi" w:cs="Calibri"/>
          <w:bCs/>
          <w:color w:val="auto"/>
          <w:sz w:val="16"/>
          <w:szCs w:val="16"/>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
          <w:bCs/>
          <w:color w:val="auto"/>
          <w:sz w:val="22"/>
          <w:szCs w:val="22"/>
          <w:u w:val="single"/>
        </w:rPr>
        <w:t>Pour consulter les vidéos :</w:t>
      </w:r>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Times New Roman"/>
          <w:bCs/>
          <w:color w:val="auto"/>
          <w:sz w:val="22"/>
          <w:szCs w:val="22"/>
        </w:rPr>
        <w:t>●</w:t>
      </w:r>
      <w:r w:rsidRPr="00B9398A">
        <w:rPr>
          <w:rFonts w:asciiTheme="minorHAnsi" w:hAnsiTheme="minorHAnsi" w:cs="Calibri"/>
          <w:bCs/>
          <w:color w:val="auto"/>
          <w:sz w:val="22"/>
          <w:szCs w:val="22"/>
        </w:rPr>
        <w:t xml:space="preserve"> Se connecter depuis un ordinateur du lycée sur sa session et se rendre dans «groupe» puis cliquer sur les deux v</w:t>
      </w:r>
      <w:r w:rsidRPr="00B9398A">
        <w:rPr>
          <w:rFonts w:asciiTheme="minorHAnsi" w:hAnsiTheme="minorHAnsi" w:cs="Calibri"/>
          <w:bCs/>
          <w:color w:val="auto"/>
          <w:sz w:val="22"/>
          <w:szCs w:val="22"/>
        </w:rPr>
        <w:t>i</w:t>
      </w:r>
      <w:r w:rsidRPr="00B9398A">
        <w:rPr>
          <w:rFonts w:asciiTheme="minorHAnsi" w:hAnsiTheme="minorHAnsi" w:cs="Calibri"/>
          <w:bCs/>
          <w:color w:val="auto"/>
          <w:sz w:val="22"/>
          <w:szCs w:val="22"/>
        </w:rPr>
        <w:t>déos déposées dans le dossier «vidéos fécondation et nidation».</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
          <w:color w:val="auto"/>
          <w:sz w:val="22"/>
          <w:szCs w:val="22"/>
        </w:rPr>
      </w:pP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roofErr w:type="gramStart"/>
      <w:r w:rsidRPr="00B9398A">
        <w:rPr>
          <w:rFonts w:asciiTheme="minorHAnsi" w:hAnsiTheme="minorHAnsi" w:cs="Calibri"/>
          <w:b/>
          <w:color w:val="auto"/>
          <w:sz w:val="22"/>
          <w:szCs w:val="22"/>
        </w:rPr>
        <w:t>ou</w:t>
      </w:r>
      <w:proofErr w:type="gramEnd"/>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Times New Roman"/>
          <w:bCs/>
          <w:color w:val="auto"/>
          <w:sz w:val="22"/>
          <w:szCs w:val="22"/>
        </w:rPr>
        <w:t>●</w:t>
      </w:r>
      <w:r w:rsidRPr="00B9398A">
        <w:rPr>
          <w:rFonts w:asciiTheme="minorHAnsi" w:hAnsiTheme="minorHAnsi" w:cs="Calibri"/>
          <w:bCs/>
          <w:color w:val="auto"/>
          <w:sz w:val="22"/>
          <w:szCs w:val="22"/>
        </w:rPr>
        <w:t xml:space="preserve"> Taper dans le moteur de recherche Google, à la rubrique vidéo, les mots suivants «De la fécondation à la nidation». Visionner les deux premières vidéos (la première image de chacun d’elles vous est représentée ci-dessous)</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      </w:t>
      </w:r>
      <w:r w:rsidRPr="00B9398A">
        <w:rPr>
          <w:rFonts w:asciiTheme="minorHAnsi" w:hAnsiTheme="minorHAnsi" w:cs="Calibri"/>
          <w:bCs/>
          <w:noProof/>
          <w:color w:val="auto"/>
          <w:sz w:val="22"/>
          <w:szCs w:val="22"/>
        </w:rPr>
        <w:drawing>
          <wp:inline distT="0" distB="0" distL="0" distR="0" wp14:anchorId="4DDA5ADB" wp14:editId="4CDC6171">
            <wp:extent cx="1148080" cy="855980"/>
            <wp:effectExtent l="0" t="0" r="0" b="1270"/>
            <wp:docPr id="15" name="Image 15"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élécharg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noProof/>
          <w:color w:val="auto"/>
          <w:sz w:val="22"/>
          <w:szCs w:val="22"/>
        </w:rPr>
        <w:drawing>
          <wp:inline distT="0" distB="0" distL="0" distR="0" wp14:anchorId="3D931CBE" wp14:editId="4FC2860E">
            <wp:extent cx="1148080" cy="855980"/>
            <wp:effectExtent l="0" t="0" r="0" b="1270"/>
            <wp:docPr id="14" name="Image 14" descr="télécharg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chargemen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413003" w:rsidRPr="00B9398A" w:rsidRDefault="00413003" w:rsidP="00D50F76">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Vidéo 1 : De la fécondation à la nidation </w:t>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00D50F76"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Vidéo 2 : De la fécondation à la nidation</w:t>
      </w:r>
    </w:p>
    <w:p w:rsidR="00413003" w:rsidRPr="00B9398A" w:rsidRDefault="00413003" w:rsidP="00D50F76">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18"/>
          <w:szCs w:val="22"/>
        </w:rPr>
      </w:pPr>
      <w:r w:rsidRPr="00B9398A">
        <w:rPr>
          <w:rFonts w:asciiTheme="minorHAnsi" w:hAnsiTheme="minorHAnsi" w:cs="Calibri"/>
          <w:bCs/>
          <w:color w:val="auto"/>
          <w:sz w:val="18"/>
          <w:szCs w:val="22"/>
        </w:rPr>
        <w:t>(</w:t>
      </w:r>
      <w:proofErr w:type="gramStart"/>
      <w:r w:rsidRPr="00B9398A">
        <w:rPr>
          <w:rFonts w:asciiTheme="minorHAnsi" w:hAnsiTheme="minorHAnsi" w:cs="Calibri"/>
          <w:bCs/>
          <w:color w:val="auto"/>
          <w:sz w:val="18"/>
          <w:szCs w:val="22"/>
          <w:u w:val="single"/>
        </w:rPr>
        <w:t>sourc</w:t>
      </w:r>
      <w:bookmarkStart w:id="0" w:name="_GoBack"/>
      <w:bookmarkEnd w:id="0"/>
      <w:r w:rsidRPr="00B9398A">
        <w:rPr>
          <w:rFonts w:asciiTheme="minorHAnsi" w:hAnsiTheme="minorHAnsi" w:cs="Calibri"/>
          <w:bCs/>
          <w:color w:val="auto"/>
          <w:sz w:val="18"/>
          <w:szCs w:val="22"/>
          <w:u w:val="single"/>
        </w:rPr>
        <w:t>e</w:t>
      </w:r>
      <w:proofErr w:type="gramEnd"/>
      <w:r w:rsidRPr="00B9398A">
        <w:rPr>
          <w:rFonts w:asciiTheme="minorHAnsi" w:hAnsiTheme="minorHAnsi" w:cs="Calibri"/>
          <w:bCs/>
          <w:color w:val="auto"/>
          <w:sz w:val="18"/>
          <w:szCs w:val="22"/>
          <w:u w:val="single"/>
        </w:rPr>
        <w:t> :</w:t>
      </w:r>
      <w:r w:rsidRPr="00B9398A">
        <w:rPr>
          <w:rFonts w:asciiTheme="minorHAnsi" w:hAnsiTheme="minorHAnsi" w:cs="Calibri"/>
          <w:bCs/>
          <w:color w:val="auto"/>
          <w:sz w:val="18"/>
          <w:szCs w:val="22"/>
        </w:rPr>
        <w:t xml:space="preserve"> sudouest33) </w:t>
      </w:r>
      <w:r w:rsidRPr="00B9398A">
        <w:rPr>
          <w:rFonts w:asciiTheme="minorHAnsi" w:hAnsiTheme="minorHAnsi" w:cs="Calibri"/>
          <w:bCs/>
          <w:color w:val="auto"/>
          <w:sz w:val="18"/>
          <w:szCs w:val="22"/>
        </w:rPr>
        <w:tab/>
      </w:r>
      <w:r w:rsidRPr="00B9398A">
        <w:rPr>
          <w:rFonts w:asciiTheme="minorHAnsi" w:hAnsiTheme="minorHAnsi" w:cs="Calibri"/>
          <w:bCs/>
          <w:color w:val="auto"/>
          <w:sz w:val="18"/>
          <w:szCs w:val="22"/>
        </w:rPr>
        <w:tab/>
      </w:r>
      <w:r w:rsidRPr="00B9398A">
        <w:rPr>
          <w:rFonts w:asciiTheme="minorHAnsi" w:hAnsiTheme="minorHAnsi" w:cs="Calibri"/>
          <w:bCs/>
          <w:color w:val="auto"/>
          <w:sz w:val="18"/>
          <w:szCs w:val="22"/>
        </w:rPr>
        <w:tab/>
      </w:r>
      <w:r w:rsidRPr="00B9398A">
        <w:rPr>
          <w:rFonts w:asciiTheme="minorHAnsi" w:hAnsiTheme="minorHAnsi" w:cs="Calibri"/>
          <w:bCs/>
          <w:color w:val="auto"/>
          <w:sz w:val="18"/>
          <w:szCs w:val="22"/>
        </w:rPr>
        <w:tab/>
      </w:r>
      <w:r w:rsidRPr="00B9398A">
        <w:rPr>
          <w:rFonts w:asciiTheme="minorHAnsi" w:hAnsiTheme="minorHAnsi" w:cs="Calibri"/>
          <w:bCs/>
          <w:color w:val="auto"/>
          <w:sz w:val="18"/>
          <w:szCs w:val="22"/>
        </w:rPr>
        <w:tab/>
        <w:t>(</w:t>
      </w:r>
      <w:proofErr w:type="gramStart"/>
      <w:r w:rsidRPr="00B9398A">
        <w:rPr>
          <w:rFonts w:asciiTheme="minorHAnsi" w:hAnsiTheme="minorHAnsi" w:cs="Calibri"/>
          <w:bCs/>
          <w:color w:val="auto"/>
          <w:sz w:val="18"/>
          <w:szCs w:val="22"/>
          <w:u w:val="single"/>
        </w:rPr>
        <w:t>source</w:t>
      </w:r>
      <w:proofErr w:type="gramEnd"/>
      <w:r w:rsidRPr="00B9398A">
        <w:rPr>
          <w:rFonts w:asciiTheme="minorHAnsi" w:hAnsiTheme="minorHAnsi" w:cs="Calibri"/>
          <w:bCs/>
          <w:color w:val="auto"/>
          <w:sz w:val="18"/>
          <w:szCs w:val="22"/>
          <w:u w:val="single"/>
        </w:rPr>
        <w:t> :</w:t>
      </w:r>
      <w:r w:rsidRPr="00B9398A">
        <w:rPr>
          <w:rFonts w:asciiTheme="minorHAnsi" w:hAnsiTheme="minorHAnsi" w:cs="Calibri"/>
          <w:bCs/>
          <w:color w:val="auto"/>
          <w:sz w:val="18"/>
          <w:szCs w:val="22"/>
        </w:rPr>
        <w:t xml:space="preserve"> </w:t>
      </w:r>
      <w:proofErr w:type="spellStart"/>
      <w:r w:rsidRPr="00B9398A">
        <w:rPr>
          <w:rFonts w:asciiTheme="minorHAnsi" w:hAnsiTheme="minorHAnsi" w:cs="Calibri"/>
          <w:bCs/>
          <w:color w:val="auto"/>
          <w:sz w:val="18"/>
          <w:szCs w:val="22"/>
        </w:rPr>
        <w:t>ebiologie</w:t>
      </w:r>
      <w:proofErr w:type="spellEnd"/>
      <w:r w:rsidRPr="00B9398A">
        <w:rPr>
          <w:rFonts w:asciiTheme="minorHAnsi" w:hAnsiTheme="minorHAnsi" w:cs="Calibri"/>
          <w:bCs/>
          <w:color w:val="auto"/>
          <w:sz w:val="18"/>
          <w:szCs w:val="22"/>
        </w:rPr>
        <w:t>)</w:t>
      </w:r>
    </w:p>
    <w:p w:rsidR="00413003" w:rsidRPr="00B9398A" w:rsidRDefault="00413003" w:rsidP="00D50F76">
      <w:pPr>
        <w:pStyle w:val="Default"/>
        <w:pBdr>
          <w:top w:val="single" w:sz="4" w:space="0" w:color="auto"/>
          <w:left w:val="single" w:sz="4" w:space="0" w:color="auto"/>
          <w:bottom w:val="single" w:sz="4" w:space="0" w:color="auto"/>
          <w:right w:val="single" w:sz="4" w:space="0" w:color="auto"/>
        </w:pBdr>
        <w:rPr>
          <w:rFonts w:asciiTheme="minorHAnsi" w:hAnsiTheme="minorHAnsi" w:cs="Calibri"/>
          <w:b/>
          <w:bCs/>
        </w:rPr>
      </w:pPr>
    </w:p>
    <w:p w:rsidR="00413003" w:rsidRPr="00B9398A" w:rsidRDefault="00413003" w:rsidP="00413003">
      <w:pPr>
        <w:pStyle w:val="Default"/>
        <w:shd w:val="clear" w:color="auto" w:fill="FFFFFF"/>
        <w:jc w:val="both"/>
        <w:rPr>
          <w:rFonts w:asciiTheme="minorHAnsi" w:hAnsiTheme="minorHAnsi" w:cs="Calibri"/>
          <w:b/>
          <w:bCs/>
          <w:sz w:val="15"/>
          <w:szCs w:val="15"/>
        </w:rPr>
      </w:pPr>
    </w:p>
    <w:p w:rsidR="00413003" w:rsidRPr="00B9398A" w:rsidRDefault="00413003" w:rsidP="00413003">
      <w:pPr>
        <w:pStyle w:val="Default"/>
        <w:shd w:val="clear" w:color="auto" w:fill="FFFFFF"/>
        <w:jc w:val="both"/>
        <w:rPr>
          <w:rFonts w:asciiTheme="minorHAnsi" w:hAnsiTheme="minorHAnsi" w:cs="Calibri"/>
          <w:b/>
          <w:bCs/>
        </w:rPr>
      </w:pPr>
    </w:p>
    <w:p w:rsidR="00413003" w:rsidRPr="00B9398A" w:rsidRDefault="00413003" w:rsidP="00413003">
      <w:pPr>
        <w:pStyle w:val="Default"/>
        <w:numPr>
          <w:ilvl w:val="0"/>
          <w:numId w:val="3"/>
        </w:numPr>
        <w:shd w:val="clear" w:color="auto" w:fill="E0E0E0"/>
        <w:suppressAutoHyphens/>
        <w:autoSpaceDN/>
        <w:jc w:val="both"/>
        <w:rPr>
          <w:rFonts w:asciiTheme="minorHAnsi" w:hAnsiTheme="minorHAnsi" w:cs="Calibri"/>
          <w:b/>
          <w:bCs/>
        </w:rPr>
      </w:pPr>
      <w:r w:rsidRPr="00B9398A">
        <w:rPr>
          <w:rFonts w:asciiTheme="minorHAnsi" w:hAnsiTheme="minorHAnsi" w:cs="Calibri"/>
          <w:b/>
          <w:bCs/>
        </w:rPr>
        <w:t>Répondre au questionnaire sur la fécondation et la nidation avant jeudi 17 mars (2 minutes)</w:t>
      </w:r>
    </w:p>
    <w:p w:rsidR="00413003" w:rsidRPr="00B9398A" w:rsidRDefault="00413003" w:rsidP="00413003">
      <w:pPr>
        <w:pStyle w:val="Default"/>
        <w:jc w:val="both"/>
        <w:rPr>
          <w:rFonts w:asciiTheme="minorHAnsi" w:hAnsiTheme="minorHAnsi"/>
          <w:sz w:val="13"/>
          <w:szCs w:val="13"/>
        </w:rPr>
      </w:pPr>
    </w:p>
    <w:p w:rsidR="00D50F76" w:rsidRPr="00B9398A" w:rsidRDefault="00D50F76" w:rsidP="00413003">
      <w:pPr>
        <w:pStyle w:val="Default"/>
        <w:jc w:val="both"/>
        <w:rPr>
          <w:rFonts w:asciiTheme="minorHAnsi" w:hAnsiTheme="minorHAnsi"/>
          <w:sz w:val="13"/>
          <w:szCs w:val="13"/>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r w:rsidRPr="00B9398A">
        <w:rPr>
          <w:rFonts w:asciiTheme="minorHAnsi" w:hAnsiTheme="minorHAnsi"/>
          <w:b/>
          <w:bCs/>
          <w:u w:val="single"/>
        </w:rPr>
        <w:t>Pour répondre au questionnaire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xml:space="preserve">- Taper dans le moteur de recherche Google : </w:t>
      </w:r>
      <w:r w:rsidRPr="00B9398A">
        <w:rPr>
          <w:rFonts w:asciiTheme="minorHAnsi" w:hAnsiTheme="minorHAnsi"/>
          <w:b/>
          <w:bCs/>
        </w:rPr>
        <w:t>fr.ze-questionnaire.com</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Se rendre sur le site et cliquer sur le module « </w:t>
      </w:r>
      <w:r w:rsidRPr="00B9398A">
        <w:rPr>
          <w:rFonts w:asciiTheme="minorHAnsi" w:hAnsiTheme="minorHAnsi"/>
          <w:b/>
          <w:bCs/>
        </w:rPr>
        <w:t>Répondre </w:t>
      </w:r>
      <w:r w:rsidRPr="00B9398A">
        <w:rPr>
          <w:rFonts w:asciiTheme="minorHAnsi" w:hAnsiTheme="minorHAnsi"/>
        </w:rPr>
        <w:t>».</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xml:space="preserve">- Entrer le code questionnaire : </w:t>
      </w:r>
      <w:r w:rsidRPr="00B9398A">
        <w:rPr>
          <w:rFonts w:asciiTheme="minorHAnsi" w:hAnsiTheme="minorHAnsi"/>
          <w:b/>
          <w:bCs/>
          <w:iCs/>
          <w:sz w:val="24"/>
          <w:szCs w:val="24"/>
        </w:rPr>
        <w:t xml:space="preserve">82327 </w:t>
      </w:r>
      <w:r w:rsidRPr="00B9398A">
        <w:rPr>
          <w:rFonts w:asciiTheme="minorHAnsi" w:hAnsiTheme="minorHAnsi"/>
        </w:rPr>
        <w:t xml:space="preserve">  et le code réponse : </w:t>
      </w:r>
      <w:r w:rsidRPr="00B9398A">
        <w:rPr>
          <w:rFonts w:asciiTheme="minorHAnsi" w:hAnsiTheme="minorHAnsi"/>
          <w:b/>
          <w:bCs/>
          <w:iCs/>
          <w:sz w:val="24"/>
          <w:szCs w:val="24"/>
        </w:rPr>
        <w:t xml:space="preserve">SPmSF693BEjQ  </w:t>
      </w:r>
      <w:r w:rsidRPr="00B9398A">
        <w:rPr>
          <w:rFonts w:asciiTheme="minorHAnsi" w:hAnsiTheme="minorHAnsi"/>
        </w:rPr>
        <w:t xml:space="preserve">(Respecter les majuscules et minuscules).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sz w:val="11"/>
          <w:szCs w:val="11"/>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u w:val="single"/>
        </w:rPr>
        <w:t>ATTENTION :</w:t>
      </w:r>
      <w:r w:rsidRPr="00B9398A">
        <w:rPr>
          <w:rFonts w:asciiTheme="minorHAnsi" w:hAnsiTheme="minorHAnsi"/>
        </w:rPr>
        <w:t xml:space="preserve"> Entrer le prénom et la classe en début de questionnaire et enregistrer les réponses avant de quitter la page (les réponses sont automatiquement envoyées à l’enseignant).</w:t>
      </w:r>
    </w:p>
    <w:p w:rsidR="00413003" w:rsidRPr="00B9398A" w:rsidRDefault="00413003" w:rsidP="00413003">
      <w:pPr>
        <w:pStyle w:val="Default"/>
        <w:jc w:val="right"/>
        <w:rPr>
          <w:rFonts w:asciiTheme="minorHAnsi" w:hAnsiTheme="minorHAnsi"/>
        </w:rPr>
      </w:pPr>
    </w:p>
    <w:p w:rsidR="00413003" w:rsidRPr="00B9398A" w:rsidRDefault="00413003" w:rsidP="00413003">
      <w:pPr>
        <w:pStyle w:val="Default"/>
        <w:jc w:val="right"/>
        <w:rPr>
          <w:rFonts w:asciiTheme="minorHAnsi" w:hAnsiTheme="minorHAnsi"/>
          <w:sz w:val="20"/>
          <w:szCs w:val="20"/>
        </w:rPr>
      </w:pPr>
    </w:p>
    <w:p w:rsidR="00413003" w:rsidRPr="00B9398A" w:rsidRDefault="00413003" w:rsidP="00413003">
      <w:pPr>
        <w:pStyle w:val="Default"/>
        <w:shd w:val="clear" w:color="auto" w:fill="E0E0E0"/>
        <w:rPr>
          <w:rFonts w:asciiTheme="minorHAnsi" w:hAnsiTheme="minorHAnsi" w:cs="Calibri"/>
          <w:b/>
          <w:bCs/>
          <w:color w:val="FF0000"/>
        </w:rPr>
      </w:pPr>
      <w:r w:rsidRPr="00B9398A">
        <w:rPr>
          <w:rFonts w:asciiTheme="minorHAnsi" w:hAnsiTheme="minorHAnsi" w:cs="Calibri"/>
          <w:b/>
          <w:bCs/>
          <w:color w:val="auto"/>
        </w:rPr>
        <w:t>3. Lire attentivement le document et visionner la vidéo sur les préservatifs avant mardi 22 mars</w:t>
      </w:r>
      <w:r w:rsidRPr="00B9398A">
        <w:rPr>
          <w:rFonts w:asciiTheme="minorHAnsi" w:hAnsiTheme="minorHAnsi" w:cs="Calibri"/>
          <w:b/>
          <w:bCs/>
          <w:color w:val="FF0000"/>
        </w:rPr>
        <w:t xml:space="preserve"> </w:t>
      </w:r>
      <w:r w:rsidRPr="00B9398A">
        <w:rPr>
          <w:rFonts w:asciiTheme="minorHAnsi" w:hAnsiTheme="minorHAnsi" w:cs="Calibri"/>
          <w:b/>
          <w:bCs/>
          <w:color w:val="auto"/>
        </w:rPr>
        <w:t>(10 m</w:t>
      </w:r>
      <w:r w:rsidRPr="00B9398A">
        <w:rPr>
          <w:rFonts w:asciiTheme="minorHAnsi" w:hAnsiTheme="minorHAnsi" w:cs="Calibri"/>
          <w:b/>
          <w:bCs/>
          <w:color w:val="auto"/>
        </w:rPr>
        <w:t>i</w:t>
      </w:r>
      <w:r w:rsidRPr="00B9398A">
        <w:rPr>
          <w:rFonts w:asciiTheme="minorHAnsi" w:hAnsiTheme="minorHAnsi" w:cs="Calibri"/>
          <w:b/>
          <w:bCs/>
          <w:color w:val="auto"/>
        </w:rPr>
        <w:t xml:space="preserve">nutes)  </w:t>
      </w:r>
    </w:p>
    <w:p w:rsidR="00413003" w:rsidRPr="00B9398A" w:rsidRDefault="00413003" w:rsidP="00413003">
      <w:pPr>
        <w:pStyle w:val="Default"/>
        <w:rPr>
          <w:rFonts w:asciiTheme="minorHAnsi" w:hAnsiTheme="minorHAnsi"/>
          <w:sz w:val="16"/>
          <w:szCs w:val="16"/>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r w:rsidRPr="00B9398A">
        <w:rPr>
          <w:rFonts w:asciiTheme="minorHAnsi" w:hAnsiTheme="minorHAnsi"/>
          <w:b/>
          <w:bCs/>
          <w:u w:val="single"/>
        </w:rPr>
        <w:t>Pour consulter le document et la vidéo</w:t>
      </w:r>
    </w:p>
    <w:p w:rsidR="00413003" w:rsidRPr="00B9398A" w:rsidRDefault="00413003" w:rsidP="00413003">
      <w:pPr>
        <w:pStyle w:val="Default"/>
        <w:numPr>
          <w:ilvl w:val="0"/>
          <w:numId w:val="2"/>
        </w:numPr>
        <w:pBdr>
          <w:top w:val="single" w:sz="4" w:space="0" w:color="auto"/>
          <w:left w:val="single" w:sz="4" w:space="0" w:color="auto"/>
          <w:bottom w:val="single" w:sz="4" w:space="0" w:color="auto"/>
          <w:right w:val="single" w:sz="4" w:space="0" w:color="auto"/>
        </w:pBdr>
        <w:tabs>
          <w:tab w:val="left" w:pos="420"/>
        </w:tabs>
        <w:suppressAutoHyphens/>
        <w:autoSpaceDN/>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Se connecter depuis un ordinateur du lycée sur sa session et se rendre dans « groupe ». Cliquer sur le document Word et la vidéo déposés dans le dossier «PSE-Les préservatifs».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jc w:val="center"/>
        <w:rPr>
          <w:rFonts w:asciiTheme="minorHAnsi" w:hAnsiTheme="minorHAnsi" w:cs="Calibri"/>
          <w:b/>
          <w:color w:val="FF0000"/>
          <w:sz w:val="22"/>
        </w:rPr>
      </w:pPr>
      <w:r w:rsidRPr="00B9398A">
        <w:rPr>
          <w:rFonts w:asciiTheme="minorHAnsi" w:hAnsiTheme="minorHAnsi" w:cs="Calibri"/>
          <w:b/>
          <w:color w:val="FF0000"/>
          <w:sz w:val="22"/>
        </w:rPr>
        <w:t>Pour plus d’informations, vous avez la possibilité d’aller consulter l’infirmière du lycée.</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jc w:val="center"/>
        <w:rPr>
          <w:rFonts w:asciiTheme="minorHAnsi" w:hAnsiTheme="minorHAnsi" w:cs="Calibri"/>
          <w:b/>
          <w:color w:val="FF0000"/>
        </w:rPr>
      </w:pPr>
    </w:p>
    <w:p w:rsidR="00413003" w:rsidRPr="00B9398A" w:rsidRDefault="00413003" w:rsidP="00413003">
      <w:pPr>
        <w:pStyle w:val="Default"/>
        <w:pBdr>
          <w:top w:val="none" w:sz="0" w:space="1" w:color="auto"/>
          <w:left w:val="none" w:sz="0" w:space="4" w:color="auto"/>
          <w:bottom w:val="none" w:sz="0" w:space="1" w:color="auto"/>
          <w:right w:val="none" w:sz="0" w:space="4" w:color="auto"/>
        </w:pBdr>
        <w:shd w:val="clear" w:color="auto" w:fill="E6E6E6"/>
        <w:jc w:val="center"/>
        <w:rPr>
          <w:rFonts w:asciiTheme="minorHAnsi" w:hAnsiTheme="minorHAnsi" w:cs="Calibri"/>
          <w:b/>
          <w:bCs/>
          <w:color w:val="auto"/>
          <w:sz w:val="26"/>
          <w:szCs w:val="26"/>
        </w:rPr>
      </w:pPr>
      <w:r w:rsidRPr="00B9398A">
        <w:rPr>
          <w:rFonts w:asciiTheme="minorHAnsi" w:hAnsiTheme="minorHAnsi" w:cs="Calibri"/>
          <w:b/>
          <w:color w:val="FF0000"/>
          <w:sz w:val="22"/>
          <w:szCs w:val="22"/>
        </w:rPr>
        <w:br w:type="page"/>
      </w:r>
      <w:r w:rsidRPr="00B9398A">
        <w:rPr>
          <w:rFonts w:asciiTheme="minorHAnsi" w:hAnsiTheme="minorHAnsi" w:cs="Calibri"/>
          <w:b/>
          <w:bCs/>
          <w:color w:val="auto"/>
          <w:sz w:val="26"/>
          <w:szCs w:val="26"/>
        </w:rPr>
        <w:lastRenderedPageBreak/>
        <w:t>Notions à travailler seul avant le prochain cours</w:t>
      </w:r>
    </w:p>
    <w:p w:rsidR="00413003" w:rsidRPr="00B9398A" w:rsidRDefault="00413003" w:rsidP="00413003">
      <w:pPr>
        <w:pStyle w:val="Default"/>
        <w:rPr>
          <w:rFonts w:asciiTheme="minorHAnsi" w:hAnsiTheme="minorHAnsi" w:cs="Calibri"/>
          <w:bCs/>
          <w:color w:val="FF0000"/>
          <w:sz w:val="20"/>
          <w:szCs w:val="20"/>
        </w:rPr>
      </w:pPr>
    </w:p>
    <w:p w:rsidR="00413003" w:rsidRPr="00B9398A" w:rsidRDefault="00413003" w:rsidP="00413003">
      <w:pPr>
        <w:pStyle w:val="Default"/>
        <w:rPr>
          <w:rFonts w:asciiTheme="minorHAnsi" w:hAnsiTheme="minorHAnsi" w:cs="Calibri"/>
          <w:b/>
          <w:color w:val="auto"/>
        </w:rPr>
      </w:pPr>
      <w:r w:rsidRPr="00B9398A">
        <w:rPr>
          <w:rFonts w:asciiTheme="minorHAnsi" w:hAnsiTheme="minorHAnsi" w:cs="Calibri"/>
          <w:b/>
          <w:color w:val="auto"/>
        </w:rPr>
        <w:t>Pour bien comprendre la suite...</w:t>
      </w:r>
    </w:p>
    <w:p w:rsidR="00413003" w:rsidRPr="00B9398A" w:rsidRDefault="00413003" w:rsidP="00413003">
      <w:pPr>
        <w:pStyle w:val="Default"/>
        <w:rPr>
          <w:rFonts w:asciiTheme="minorHAnsi" w:hAnsiTheme="minorHAnsi" w:cs="Calibri"/>
          <w:b/>
          <w:color w:val="auto"/>
          <w:sz w:val="20"/>
          <w:szCs w:val="20"/>
        </w:rPr>
      </w:pPr>
    </w:p>
    <w:p w:rsidR="00413003" w:rsidRPr="00B9398A" w:rsidRDefault="00413003" w:rsidP="00413003">
      <w:pPr>
        <w:pStyle w:val="Default"/>
        <w:rPr>
          <w:rFonts w:asciiTheme="minorHAnsi" w:hAnsiTheme="minorHAnsi" w:cs="Calibri"/>
          <w:bCs/>
          <w:color w:val="FF0000"/>
          <w:sz w:val="11"/>
          <w:szCs w:val="11"/>
        </w:rPr>
      </w:pPr>
    </w:p>
    <w:p w:rsidR="00413003" w:rsidRPr="00B9398A" w:rsidRDefault="00413003" w:rsidP="00413003">
      <w:pPr>
        <w:pStyle w:val="Default"/>
        <w:shd w:val="clear" w:color="auto" w:fill="E0E0E0"/>
        <w:rPr>
          <w:rFonts w:asciiTheme="minorHAnsi" w:hAnsiTheme="minorHAnsi" w:cs="Calibri"/>
          <w:b/>
          <w:bCs/>
          <w:color w:val="auto"/>
        </w:rPr>
      </w:pPr>
      <w:r w:rsidRPr="00B9398A">
        <w:rPr>
          <w:rFonts w:asciiTheme="minorHAnsi" w:hAnsiTheme="minorHAnsi" w:cs="Calibri"/>
          <w:b/>
          <w:bCs/>
          <w:color w:val="auto"/>
        </w:rPr>
        <w:t>1. Consulter les deux vidéos sur la fécondation et la nidation avant jeudi 17 mars (7 minutes environ)</w:t>
      </w:r>
    </w:p>
    <w:p w:rsidR="00413003" w:rsidRPr="00B9398A" w:rsidRDefault="00413003" w:rsidP="00413003">
      <w:pPr>
        <w:pStyle w:val="Default"/>
        <w:rPr>
          <w:rFonts w:asciiTheme="minorHAnsi" w:hAnsiTheme="minorHAnsi" w:cs="Calibri"/>
          <w:bCs/>
          <w:color w:val="auto"/>
          <w:sz w:val="16"/>
          <w:szCs w:val="16"/>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
          <w:bCs/>
          <w:color w:val="auto"/>
          <w:sz w:val="22"/>
          <w:szCs w:val="22"/>
          <w:u w:val="single"/>
        </w:rPr>
        <w:t>Pour consulter les vidéos :</w:t>
      </w:r>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Times New Roman"/>
          <w:bCs/>
          <w:color w:val="auto"/>
          <w:sz w:val="22"/>
          <w:szCs w:val="22"/>
        </w:rPr>
        <w:t>●</w:t>
      </w:r>
      <w:r w:rsidRPr="00B9398A">
        <w:rPr>
          <w:rFonts w:asciiTheme="minorHAnsi" w:hAnsiTheme="minorHAnsi" w:cs="Calibri"/>
          <w:bCs/>
          <w:color w:val="auto"/>
          <w:sz w:val="22"/>
          <w:szCs w:val="22"/>
        </w:rPr>
        <w:t xml:space="preserve"> Se connecter depuis un ordinateur du lycée sur sa session et se rendre dans «groupe» puis cliquer sur les deux v</w:t>
      </w:r>
      <w:r w:rsidRPr="00B9398A">
        <w:rPr>
          <w:rFonts w:asciiTheme="minorHAnsi" w:hAnsiTheme="minorHAnsi" w:cs="Calibri"/>
          <w:bCs/>
          <w:color w:val="auto"/>
          <w:sz w:val="22"/>
          <w:szCs w:val="22"/>
        </w:rPr>
        <w:t>i</w:t>
      </w:r>
      <w:r w:rsidRPr="00B9398A">
        <w:rPr>
          <w:rFonts w:asciiTheme="minorHAnsi" w:hAnsiTheme="minorHAnsi" w:cs="Calibri"/>
          <w:bCs/>
          <w:color w:val="auto"/>
          <w:sz w:val="22"/>
          <w:szCs w:val="22"/>
        </w:rPr>
        <w:t>déos déposées dans le dossier «vidéos fécondation et nidation».</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
          <w:color w:val="auto"/>
          <w:sz w:val="22"/>
          <w:szCs w:val="22"/>
        </w:rPr>
      </w:pP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roofErr w:type="gramStart"/>
      <w:r w:rsidRPr="00B9398A">
        <w:rPr>
          <w:rFonts w:asciiTheme="minorHAnsi" w:hAnsiTheme="minorHAnsi" w:cs="Calibri"/>
          <w:b/>
          <w:color w:val="auto"/>
          <w:sz w:val="22"/>
          <w:szCs w:val="22"/>
        </w:rPr>
        <w:t>ou</w:t>
      </w:r>
      <w:proofErr w:type="gramEnd"/>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Times New Roman"/>
          <w:bCs/>
          <w:color w:val="auto"/>
          <w:sz w:val="22"/>
          <w:szCs w:val="22"/>
        </w:rPr>
        <w:t>●</w:t>
      </w:r>
      <w:r w:rsidRPr="00B9398A">
        <w:rPr>
          <w:rFonts w:asciiTheme="minorHAnsi" w:hAnsiTheme="minorHAnsi" w:cs="Calibri"/>
          <w:bCs/>
          <w:color w:val="auto"/>
          <w:sz w:val="22"/>
          <w:szCs w:val="22"/>
        </w:rPr>
        <w:t xml:space="preserve"> Taper dans le moteur de recherche Google, à la rubrique vidéo, les mots suivants «De la fécondation à la nidation». Visionner les deux premières vidéos (la première image de chacun d’elles vous est représentée ci-dessous)</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      </w:t>
      </w:r>
      <w:r w:rsidRPr="00B9398A">
        <w:rPr>
          <w:rFonts w:asciiTheme="minorHAnsi" w:hAnsiTheme="minorHAnsi" w:cs="Calibri"/>
          <w:bCs/>
          <w:noProof/>
          <w:color w:val="auto"/>
          <w:sz w:val="22"/>
          <w:szCs w:val="22"/>
        </w:rPr>
        <w:drawing>
          <wp:inline distT="0" distB="0" distL="0" distR="0" wp14:anchorId="749DA98A" wp14:editId="5F7E06E5">
            <wp:extent cx="1148080" cy="855980"/>
            <wp:effectExtent l="0" t="0" r="0" b="1270"/>
            <wp:docPr id="13" name="Image 13"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élécharg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noProof/>
          <w:color w:val="auto"/>
          <w:sz w:val="22"/>
          <w:szCs w:val="22"/>
        </w:rPr>
        <w:drawing>
          <wp:inline distT="0" distB="0" distL="0" distR="0" wp14:anchorId="00DB7176" wp14:editId="7D9C6F6A">
            <wp:extent cx="1148080" cy="855980"/>
            <wp:effectExtent l="0" t="0" r="0" b="1270"/>
            <wp:docPr id="12" name="Image 12" descr="télécharg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éléchargemen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 Vidéo 1 : De la fécondation à la nidation </w:t>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00D50F76"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 xml:space="preserve">Vidéo 2 : De la fécondation à la nidation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18"/>
          <w:szCs w:val="22"/>
        </w:rPr>
      </w:pPr>
      <w:r w:rsidRPr="00B9398A">
        <w:rPr>
          <w:rFonts w:asciiTheme="minorHAnsi" w:hAnsiTheme="minorHAnsi" w:cs="Calibri"/>
          <w:bCs/>
          <w:color w:val="auto"/>
          <w:sz w:val="18"/>
          <w:szCs w:val="22"/>
        </w:rPr>
        <w:t>(</w:t>
      </w:r>
      <w:proofErr w:type="gramStart"/>
      <w:r w:rsidRPr="00B9398A">
        <w:rPr>
          <w:rFonts w:asciiTheme="minorHAnsi" w:hAnsiTheme="minorHAnsi" w:cs="Calibri"/>
          <w:bCs/>
          <w:color w:val="auto"/>
          <w:sz w:val="18"/>
          <w:szCs w:val="22"/>
          <w:u w:val="single"/>
        </w:rPr>
        <w:t>source</w:t>
      </w:r>
      <w:proofErr w:type="gramEnd"/>
      <w:r w:rsidRPr="00B9398A">
        <w:rPr>
          <w:rFonts w:asciiTheme="minorHAnsi" w:hAnsiTheme="minorHAnsi" w:cs="Calibri"/>
          <w:bCs/>
          <w:color w:val="auto"/>
          <w:sz w:val="18"/>
          <w:szCs w:val="22"/>
          <w:u w:val="single"/>
        </w:rPr>
        <w:t> :</w:t>
      </w:r>
      <w:r w:rsidR="00EB728A">
        <w:rPr>
          <w:rFonts w:asciiTheme="minorHAnsi" w:hAnsiTheme="minorHAnsi" w:cs="Calibri"/>
          <w:bCs/>
          <w:color w:val="auto"/>
          <w:sz w:val="18"/>
          <w:szCs w:val="22"/>
        </w:rPr>
        <w:t xml:space="preserve"> sudouest33) </w:t>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Pr="00B9398A">
        <w:rPr>
          <w:rFonts w:asciiTheme="minorHAnsi" w:hAnsiTheme="minorHAnsi" w:cs="Calibri"/>
          <w:bCs/>
          <w:color w:val="auto"/>
          <w:sz w:val="18"/>
          <w:szCs w:val="22"/>
        </w:rPr>
        <w:t>(</w:t>
      </w:r>
      <w:proofErr w:type="gramStart"/>
      <w:r w:rsidRPr="00B9398A">
        <w:rPr>
          <w:rFonts w:asciiTheme="minorHAnsi" w:hAnsiTheme="minorHAnsi" w:cs="Calibri"/>
          <w:bCs/>
          <w:color w:val="auto"/>
          <w:sz w:val="18"/>
          <w:szCs w:val="22"/>
          <w:u w:val="single"/>
        </w:rPr>
        <w:t>source</w:t>
      </w:r>
      <w:proofErr w:type="gramEnd"/>
      <w:r w:rsidRPr="00B9398A">
        <w:rPr>
          <w:rFonts w:asciiTheme="minorHAnsi" w:hAnsiTheme="minorHAnsi" w:cs="Calibri"/>
          <w:bCs/>
          <w:color w:val="auto"/>
          <w:sz w:val="18"/>
          <w:szCs w:val="22"/>
          <w:u w:val="single"/>
        </w:rPr>
        <w:t> :</w:t>
      </w:r>
      <w:r w:rsidRPr="00B9398A">
        <w:rPr>
          <w:rFonts w:asciiTheme="minorHAnsi" w:hAnsiTheme="minorHAnsi" w:cs="Calibri"/>
          <w:bCs/>
          <w:color w:val="auto"/>
          <w:sz w:val="18"/>
          <w:szCs w:val="22"/>
        </w:rPr>
        <w:t xml:space="preserve"> </w:t>
      </w:r>
      <w:proofErr w:type="spellStart"/>
      <w:r w:rsidRPr="00B9398A">
        <w:rPr>
          <w:rFonts w:asciiTheme="minorHAnsi" w:hAnsiTheme="minorHAnsi" w:cs="Calibri"/>
          <w:bCs/>
          <w:color w:val="auto"/>
          <w:sz w:val="18"/>
          <w:szCs w:val="22"/>
        </w:rPr>
        <w:t>ebiologie</w:t>
      </w:r>
      <w:proofErr w:type="spellEnd"/>
      <w:r w:rsidRPr="00B9398A">
        <w:rPr>
          <w:rFonts w:asciiTheme="minorHAnsi" w:hAnsiTheme="minorHAnsi" w:cs="Calibri"/>
          <w:bCs/>
          <w:color w:val="auto"/>
          <w:sz w:val="18"/>
          <w:szCs w:val="22"/>
        </w:rPr>
        <w:t>)</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
          <w:bCs/>
          <w:sz w:val="15"/>
          <w:szCs w:val="15"/>
        </w:rPr>
      </w:pPr>
    </w:p>
    <w:p w:rsidR="00413003" w:rsidRPr="00B9398A" w:rsidRDefault="00413003" w:rsidP="00413003">
      <w:pPr>
        <w:pStyle w:val="Default"/>
        <w:shd w:val="clear" w:color="auto" w:fill="FFFFFF"/>
        <w:jc w:val="both"/>
        <w:rPr>
          <w:rFonts w:asciiTheme="minorHAnsi" w:hAnsiTheme="minorHAnsi" w:cs="Calibri"/>
          <w:b/>
          <w:bCs/>
        </w:rPr>
      </w:pPr>
    </w:p>
    <w:p w:rsidR="00413003" w:rsidRPr="00B9398A" w:rsidRDefault="00413003" w:rsidP="00413003">
      <w:pPr>
        <w:pStyle w:val="Default"/>
        <w:numPr>
          <w:ilvl w:val="0"/>
          <w:numId w:val="3"/>
        </w:numPr>
        <w:shd w:val="clear" w:color="auto" w:fill="E0E0E0"/>
        <w:suppressAutoHyphens/>
        <w:autoSpaceDN/>
        <w:jc w:val="both"/>
        <w:rPr>
          <w:rFonts w:asciiTheme="minorHAnsi" w:hAnsiTheme="minorHAnsi" w:cs="Calibri"/>
          <w:b/>
          <w:bCs/>
        </w:rPr>
      </w:pPr>
      <w:r w:rsidRPr="00B9398A">
        <w:rPr>
          <w:rFonts w:asciiTheme="minorHAnsi" w:hAnsiTheme="minorHAnsi" w:cs="Calibri"/>
          <w:b/>
          <w:bCs/>
        </w:rPr>
        <w:t>Répondre au questionnaire sur la fécondation et la nidation avant jeudi 17 mars (2 minutes)</w:t>
      </w:r>
    </w:p>
    <w:p w:rsidR="00413003" w:rsidRPr="00B9398A" w:rsidRDefault="00413003" w:rsidP="00413003">
      <w:pPr>
        <w:pStyle w:val="Default"/>
        <w:jc w:val="both"/>
        <w:rPr>
          <w:rFonts w:asciiTheme="minorHAnsi" w:hAnsiTheme="minorHAnsi"/>
          <w:sz w:val="13"/>
          <w:szCs w:val="13"/>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r w:rsidRPr="00B9398A">
        <w:rPr>
          <w:rFonts w:asciiTheme="minorHAnsi" w:hAnsiTheme="minorHAnsi"/>
          <w:b/>
          <w:bCs/>
          <w:u w:val="single"/>
        </w:rPr>
        <w:t>Pour répondre au questionnaire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xml:space="preserve">- Taper dans le moteur de recherche Google : </w:t>
      </w:r>
      <w:r w:rsidRPr="00B9398A">
        <w:rPr>
          <w:rFonts w:asciiTheme="minorHAnsi" w:hAnsiTheme="minorHAnsi"/>
          <w:b/>
          <w:bCs/>
        </w:rPr>
        <w:t>fr.ze-questionnaire.com</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Se rendre sur le site et cliquer sur le module « </w:t>
      </w:r>
      <w:r w:rsidRPr="00B9398A">
        <w:rPr>
          <w:rFonts w:asciiTheme="minorHAnsi" w:hAnsiTheme="minorHAnsi"/>
          <w:b/>
          <w:bCs/>
        </w:rPr>
        <w:t>Répondre </w:t>
      </w:r>
      <w:r w:rsidRPr="00B9398A">
        <w:rPr>
          <w:rFonts w:asciiTheme="minorHAnsi" w:hAnsiTheme="minorHAnsi"/>
        </w:rPr>
        <w:t>».</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xml:space="preserve">- Entrer le code questionnaire : </w:t>
      </w:r>
      <w:r w:rsidRPr="00B9398A">
        <w:rPr>
          <w:rFonts w:asciiTheme="minorHAnsi" w:hAnsiTheme="minorHAnsi"/>
          <w:b/>
          <w:bCs/>
          <w:iCs/>
          <w:sz w:val="24"/>
          <w:szCs w:val="24"/>
        </w:rPr>
        <w:t xml:space="preserve">82327 </w:t>
      </w:r>
      <w:r w:rsidRPr="00B9398A">
        <w:rPr>
          <w:rFonts w:asciiTheme="minorHAnsi" w:hAnsiTheme="minorHAnsi"/>
        </w:rPr>
        <w:t xml:space="preserve">  et le code réponse : </w:t>
      </w:r>
      <w:r w:rsidRPr="00B9398A">
        <w:rPr>
          <w:rFonts w:asciiTheme="minorHAnsi" w:hAnsiTheme="minorHAnsi"/>
          <w:b/>
          <w:bCs/>
          <w:iCs/>
          <w:sz w:val="24"/>
          <w:szCs w:val="24"/>
        </w:rPr>
        <w:t xml:space="preserve">SPmSF693BEjQ  </w:t>
      </w:r>
      <w:r w:rsidRPr="00B9398A">
        <w:rPr>
          <w:rFonts w:asciiTheme="minorHAnsi" w:hAnsiTheme="minorHAnsi"/>
        </w:rPr>
        <w:t xml:space="preserve">(Respecter les majuscules et minuscules).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sz w:val="11"/>
          <w:szCs w:val="11"/>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u w:val="single"/>
        </w:rPr>
        <w:t>ATTENTION :</w:t>
      </w:r>
      <w:r w:rsidRPr="00B9398A">
        <w:rPr>
          <w:rFonts w:asciiTheme="minorHAnsi" w:hAnsiTheme="minorHAnsi"/>
        </w:rPr>
        <w:t xml:space="preserve"> Entrer le prénom et la classe en début de questionnaire et enregistrer les réponses avant de quitter la page (les réponses sont automatiquement envoyées à l’enseignant).</w:t>
      </w:r>
    </w:p>
    <w:p w:rsidR="00413003" w:rsidRPr="00B9398A" w:rsidRDefault="00413003" w:rsidP="00413003">
      <w:pPr>
        <w:pStyle w:val="Default"/>
        <w:jc w:val="right"/>
        <w:rPr>
          <w:rFonts w:asciiTheme="minorHAnsi" w:hAnsiTheme="minorHAnsi"/>
        </w:rPr>
      </w:pPr>
    </w:p>
    <w:p w:rsidR="00413003" w:rsidRPr="00B9398A" w:rsidRDefault="00413003" w:rsidP="00413003">
      <w:pPr>
        <w:pStyle w:val="Default"/>
        <w:jc w:val="right"/>
        <w:rPr>
          <w:rFonts w:asciiTheme="minorHAnsi" w:hAnsiTheme="minorHAnsi"/>
          <w:sz w:val="20"/>
          <w:szCs w:val="20"/>
        </w:rPr>
      </w:pPr>
    </w:p>
    <w:p w:rsidR="00413003" w:rsidRPr="00B9398A" w:rsidRDefault="00413003" w:rsidP="00413003">
      <w:pPr>
        <w:pStyle w:val="Default"/>
        <w:shd w:val="clear" w:color="auto" w:fill="E0E0E0"/>
        <w:rPr>
          <w:rFonts w:asciiTheme="minorHAnsi" w:hAnsiTheme="minorHAnsi" w:cs="Calibri"/>
          <w:b/>
          <w:bCs/>
          <w:color w:val="FF0000"/>
        </w:rPr>
      </w:pPr>
      <w:r w:rsidRPr="00B9398A">
        <w:rPr>
          <w:rFonts w:asciiTheme="minorHAnsi" w:hAnsiTheme="minorHAnsi" w:cs="Calibri"/>
          <w:b/>
          <w:bCs/>
          <w:color w:val="auto"/>
        </w:rPr>
        <w:t>3. Lire attentivement les documents sur la cape cervicale et le diaphragme avant mardi 22 mars</w:t>
      </w:r>
      <w:r w:rsidRPr="00B9398A">
        <w:rPr>
          <w:rFonts w:asciiTheme="minorHAnsi" w:hAnsiTheme="minorHAnsi" w:cs="Calibri"/>
          <w:b/>
          <w:bCs/>
          <w:color w:val="FF0000"/>
        </w:rPr>
        <w:t xml:space="preserve"> </w:t>
      </w:r>
      <w:r w:rsidRPr="00B9398A">
        <w:rPr>
          <w:rFonts w:asciiTheme="minorHAnsi" w:hAnsiTheme="minorHAnsi" w:cs="Calibri"/>
          <w:b/>
          <w:bCs/>
          <w:color w:val="auto"/>
        </w:rPr>
        <w:t>(10 m</w:t>
      </w:r>
      <w:r w:rsidRPr="00B9398A">
        <w:rPr>
          <w:rFonts w:asciiTheme="minorHAnsi" w:hAnsiTheme="minorHAnsi" w:cs="Calibri"/>
          <w:b/>
          <w:bCs/>
          <w:color w:val="auto"/>
        </w:rPr>
        <w:t>i</w:t>
      </w:r>
      <w:r w:rsidRPr="00B9398A">
        <w:rPr>
          <w:rFonts w:asciiTheme="minorHAnsi" w:hAnsiTheme="minorHAnsi" w:cs="Calibri"/>
          <w:b/>
          <w:bCs/>
          <w:color w:val="auto"/>
        </w:rPr>
        <w:t xml:space="preserve">nutes)  </w:t>
      </w:r>
    </w:p>
    <w:p w:rsidR="00413003" w:rsidRPr="00B9398A" w:rsidRDefault="00413003" w:rsidP="00413003">
      <w:pPr>
        <w:pStyle w:val="Default"/>
        <w:rPr>
          <w:rFonts w:asciiTheme="minorHAnsi" w:hAnsiTheme="minorHAnsi"/>
          <w:sz w:val="16"/>
          <w:szCs w:val="16"/>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r w:rsidRPr="00B9398A">
        <w:rPr>
          <w:rFonts w:asciiTheme="minorHAnsi" w:hAnsiTheme="minorHAnsi"/>
          <w:b/>
          <w:bCs/>
          <w:u w:val="single"/>
        </w:rPr>
        <w:t>Pour consulter le document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p>
    <w:p w:rsidR="00413003" w:rsidRPr="00B9398A" w:rsidRDefault="00413003" w:rsidP="00413003">
      <w:pPr>
        <w:pStyle w:val="Default"/>
        <w:numPr>
          <w:ilvl w:val="0"/>
          <w:numId w:val="2"/>
        </w:numPr>
        <w:pBdr>
          <w:top w:val="single" w:sz="4" w:space="0" w:color="auto"/>
          <w:left w:val="single" w:sz="4" w:space="0" w:color="auto"/>
          <w:bottom w:val="single" w:sz="4" w:space="0" w:color="auto"/>
          <w:right w:val="single" w:sz="4" w:space="0" w:color="auto"/>
        </w:pBdr>
        <w:tabs>
          <w:tab w:val="left" w:pos="420"/>
        </w:tabs>
        <w:suppressAutoHyphens/>
        <w:autoSpaceDN/>
        <w:rPr>
          <w:rFonts w:asciiTheme="minorHAnsi" w:hAnsiTheme="minorHAnsi" w:cs="Calibri"/>
          <w:bCs/>
          <w:color w:val="auto"/>
          <w:sz w:val="22"/>
          <w:szCs w:val="22"/>
        </w:rPr>
      </w:pPr>
      <w:r w:rsidRPr="00B9398A">
        <w:rPr>
          <w:rFonts w:asciiTheme="minorHAnsi" w:hAnsiTheme="minorHAnsi" w:cs="Calibri"/>
          <w:bCs/>
          <w:color w:val="auto"/>
          <w:sz w:val="22"/>
          <w:szCs w:val="22"/>
        </w:rPr>
        <w:t>Se connecter depuis un ordinateur du lycée sur sa session et se rendre dans « groupe ». Cliquer sur le document Word déposé dans le dossier «PSE-Le diaphragme et la cape cervicale».</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0"/>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jc w:val="center"/>
        <w:rPr>
          <w:rFonts w:asciiTheme="minorHAnsi" w:hAnsiTheme="minorHAnsi" w:cs="Calibri"/>
          <w:b/>
          <w:color w:val="FF0000"/>
          <w:sz w:val="22"/>
        </w:rPr>
      </w:pPr>
      <w:r w:rsidRPr="00B9398A">
        <w:rPr>
          <w:rFonts w:asciiTheme="minorHAnsi" w:hAnsiTheme="minorHAnsi" w:cs="Calibri"/>
          <w:b/>
          <w:color w:val="FF0000"/>
          <w:sz w:val="22"/>
        </w:rPr>
        <w:t>Pour plus d’informations, vous avez la possibilité d’aller consulter l’infirmière du lycée.</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jc w:val="center"/>
        <w:rPr>
          <w:rFonts w:asciiTheme="minorHAnsi" w:hAnsiTheme="minorHAnsi" w:cs="Calibri"/>
          <w:b/>
          <w:color w:val="FF0000"/>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jc w:val="center"/>
        <w:rPr>
          <w:rFonts w:asciiTheme="minorHAnsi" w:hAnsiTheme="minorHAnsi" w:cs="Calibri"/>
          <w:b/>
          <w:color w:val="FF0000"/>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jc w:val="center"/>
        <w:rPr>
          <w:rFonts w:asciiTheme="minorHAnsi" w:hAnsiTheme="minorHAnsi" w:cs="Calibri"/>
          <w:b/>
          <w:color w:val="FF0000"/>
          <w:sz w:val="22"/>
          <w:szCs w:val="22"/>
        </w:rPr>
      </w:pPr>
    </w:p>
    <w:p w:rsidR="00413003" w:rsidRPr="00B9398A" w:rsidRDefault="00413003" w:rsidP="00413003">
      <w:pPr>
        <w:pStyle w:val="Default"/>
        <w:pBdr>
          <w:top w:val="none" w:sz="0" w:space="1" w:color="auto"/>
          <w:left w:val="none" w:sz="0" w:space="4" w:color="auto"/>
          <w:bottom w:val="none" w:sz="0" w:space="1" w:color="auto"/>
          <w:right w:val="none" w:sz="0" w:space="4" w:color="auto"/>
        </w:pBdr>
        <w:shd w:val="clear" w:color="auto" w:fill="E6E6E6"/>
        <w:jc w:val="center"/>
        <w:rPr>
          <w:rFonts w:asciiTheme="minorHAnsi" w:hAnsiTheme="minorHAnsi" w:cs="Calibri"/>
          <w:b/>
          <w:bCs/>
          <w:color w:val="auto"/>
          <w:sz w:val="26"/>
          <w:szCs w:val="26"/>
        </w:rPr>
      </w:pPr>
      <w:r w:rsidRPr="00B9398A">
        <w:rPr>
          <w:rFonts w:asciiTheme="minorHAnsi" w:hAnsiTheme="minorHAnsi" w:cs="Calibri"/>
          <w:b/>
          <w:color w:val="FF0000"/>
          <w:sz w:val="22"/>
          <w:szCs w:val="22"/>
        </w:rPr>
        <w:br w:type="page"/>
      </w:r>
      <w:r w:rsidRPr="00B9398A">
        <w:rPr>
          <w:rFonts w:asciiTheme="minorHAnsi" w:hAnsiTheme="minorHAnsi" w:cs="Calibri"/>
          <w:b/>
          <w:bCs/>
          <w:color w:val="auto"/>
          <w:sz w:val="26"/>
          <w:szCs w:val="26"/>
        </w:rPr>
        <w:lastRenderedPageBreak/>
        <w:t>Notions à travailler seul avant le prochain cours</w:t>
      </w:r>
    </w:p>
    <w:p w:rsidR="00413003" w:rsidRPr="00B9398A" w:rsidRDefault="00413003" w:rsidP="00413003">
      <w:pPr>
        <w:pStyle w:val="Default"/>
        <w:rPr>
          <w:rFonts w:asciiTheme="minorHAnsi" w:hAnsiTheme="minorHAnsi" w:cs="Calibri"/>
          <w:bCs/>
          <w:color w:val="FF0000"/>
          <w:sz w:val="20"/>
          <w:szCs w:val="20"/>
        </w:rPr>
      </w:pPr>
    </w:p>
    <w:p w:rsidR="00413003" w:rsidRPr="00B9398A" w:rsidRDefault="00413003" w:rsidP="00413003">
      <w:pPr>
        <w:pStyle w:val="Default"/>
        <w:rPr>
          <w:rFonts w:asciiTheme="minorHAnsi" w:hAnsiTheme="minorHAnsi" w:cs="Calibri"/>
          <w:b/>
          <w:color w:val="auto"/>
        </w:rPr>
      </w:pPr>
      <w:r w:rsidRPr="00B9398A">
        <w:rPr>
          <w:rFonts w:asciiTheme="minorHAnsi" w:hAnsiTheme="minorHAnsi" w:cs="Calibri"/>
          <w:b/>
          <w:color w:val="auto"/>
        </w:rPr>
        <w:t>Pour bien comprendre la suite...</w:t>
      </w:r>
    </w:p>
    <w:p w:rsidR="00413003" w:rsidRPr="00B9398A" w:rsidRDefault="00413003" w:rsidP="00413003">
      <w:pPr>
        <w:pStyle w:val="Default"/>
        <w:rPr>
          <w:rFonts w:asciiTheme="minorHAnsi" w:hAnsiTheme="minorHAnsi" w:cs="Calibri"/>
          <w:b/>
          <w:color w:val="auto"/>
          <w:sz w:val="20"/>
          <w:szCs w:val="20"/>
        </w:rPr>
      </w:pPr>
    </w:p>
    <w:p w:rsidR="00413003" w:rsidRPr="00B9398A" w:rsidRDefault="00413003" w:rsidP="00413003">
      <w:pPr>
        <w:pStyle w:val="Default"/>
        <w:rPr>
          <w:rFonts w:asciiTheme="minorHAnsi" w:hAnsiTheme="minorHAnsi" w:cs="Calibri"/>
          <w:bCs/>
          <w:color w:val="FF0000"/>
          <w:sz w:val="11"/>
          <w:szCs w:val="11"/>
        </w:rPr>
      </w:pPr>
    </w:p>
    <w:p w:rsidR="00413003" w:rsidRPr="00B9398A" w:rsidRDefault="00413003" w:rsidP="00413003">
      <w:pPr>
        <w:pStyle w:val="Default"/>
        <w:shd w:val="clear" w:color="auto" w:fill="E0E0E0"/>
        <w:rPr>
          <w:rFonts w:asciiTheme="minorHAnsi" w:hAnsiTheme="minorHAnsi" w:cs="Calibri"/>
          <w:b/>
          <w:bCs/>
          <w:color w:val="auto"/>
        </w:rPr>
      </w:pPr>
      <w:r w:rsidRPr="00B9398A">
        <w:rPr>
          <w:rFonts w:asciiTheme="minorHAnsi" w:hAnsiTheme="minorHAnsi" w:cs="Calibri"/>
          <w:b/>
          <w:bCs/>
          <w:color w:val="auto"/>
        </w:rPr>
        <w:t>1. Consulter les deux vidéos sur la fécondation et la nidation avant jeudi 17 mars (7 minutes environ)</w:t>
      </w:r>
    </w:p>
    <w:p w:rsidR="00413003" w:rsidRPr="00B9398A" w:rsidRDefault="00413003" w:rsidP="00413003">
      <w:pPr>
        <w:pStyle w:val="Default"/>
        <w:rPr>
          <w:rFonts w:asciiTheme="minorHAnsi" w:hAnsiTheme="minorHAnsi" w:cs="Calibri"/>
          <w:bCs/>
          <w:color w:val="auto"/>
          <w:sz w:val="16"/>
          <w:szCs w:val="16"/>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
          <w:bCs/>
          <w:color w:val="auto"/>
          <w:sz w:val="22"/>
          <w:szCs w:val="22"/>
          <w:u w:val="single"/>
        </w:rPr>
        <w:t>Pour consulter les vidéos :</w:t>
      </w:r>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Times New Roman"/>
          <w:bCs/>
          <w:color w:val="auto"/>
          <w:sz w:val="22"/>
          <w:szCs w:val="22"/>
        </w:rPr>
        <w:t>●</w:t>
      </w:r>
      <w:r w:rsidRPr="00B9398A">
        <w:rPr>
          <w:rFonts w:asciiTheme="minorHAnsi" w:hAnsiTheme="minorHAnsi" w:cs="Calibri"/>
          <w:bCs/>
          <w:color w:val="auto"/>
          <w:sz w:val="22"/>
          <w:szCs w:val="22"/>
        </w:rPr>
        <w:t xml:space="preserve"> Se connecter depuis un ordinateur du lycée sur sa session et se rendre dans «groupe» puis cliquer sur les deux v</w:t>
      </w:r>
      <w:r w:rsidRPr="00B9398A">
        <w:rPr>
          <w:rFonts w:asciiTheme="minorHAnsi" w:hAnsiTheme="minorHAnsi" w:cs="Calibri"/>
          <w:bCs/>
          <w:color w:val="auto"/>
          <w:sz w:val="22"/>
          <w:szCs w:val="22"/>
        </w:rPr>
        <w:t>i</w:t>
      </w:r>
      <w:r w:rsidRPr="00B9398A">
        <w:rPr>
          <w:rFonts w:asciiTheme="minorHAnsi" w:hAnsiTheme="minorHAnsi" w:cs="Calibri"/>
          <w:bCs/>
          <w:color w:val="auto"/>
          <w:sz w:val="22"/>
          <w:szCs w:val="22"/>
        </w:rPr>
        <w:t>déos déposées dans le dossier «vidéos fécondation et nidation».</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
          <w:color w:val="auto"/>
          <w:sz w:val="22"/>
          <w:szCs w:val="22"/>
        </w:rPr>
      </w:pP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roofErr w:type="gramStart"/>
      <w:r w:rsidRPr="00B9398A">
        <w:rPr>
          <w:rFonts w:asciiTheme="minorHAnsi" w:hAnsiTheme="minorHAnsi" w:cs="Calibri"/>
          <w:b/>
          <w:color w:val="auto"/>
          <w:sz w:val="22"/>
          <w:szCs w:val="22"/>
        </w:rPr>
        <w:t>ou</w:t>
      </w:r>
      <w:proofErr w:type="gramEnd"/>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Times New Roman"/>
          <w:bCs/>
          <w:color w:val="auto"/>
          <w:sz w:val="22"/>
          <w:szCs w:val="22"/>
        </w:rPr>
        <w:t>●</w:t>
      </w:r>
      <w:r w:rsidRPr="00B9398A">
        <w:rPr>
          <w:rFonts w:asciiTheme="minorHAnsi" w:hAnsiTheme="minorHAnsi" w:cs="Calibri"/>
          <w:bCs/>
          <w:color w:val="auto"/>
          <w:sz w:val="22"/>
          <w:szCs w:val="22"/>
        </w:rPr>
        <w:t xml:space="preserve"> Taper dans le moteur de recherche Google, à la rubrique vidéo, les mots suivants «De la fécondation à la nidation». Visionner les deux premières vidéos (la première image de chacun d’elles vous est représentée ci-dessous)</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      </w:t>
      </w:r>
      <w:r w:rsidRPr="00B9398A">
        <w:rPr>
          <w:rFonts w:asciiTheme="minorHAnsi" w:hAnsiTheme="minorHAnsi" w:cs="Calibri"/>
          <w:bCs/>
          <w:noProof/>
          <w:color w:val="auto"/>
          <w:sz w:val="22"/>
          <w:szCs w:val="22"/>
        </w:rPr>
        <w:drawing>
          <wp:inline distT="0" distB="0" distL="0" distR="0" wp14:anchorId="756B3482" wp14:editId="2CCA6653">
            <wp:extent cx="1148080" cy="855980"/>
            <wp:effectExtent l="0" t="0" r="0" b="1270"/>
            <wp:docPr id="11" name="Image 11"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élécharg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noProof/>
          <w:color w:val="auto"/>
          <w:sz w:val="22"/>
          <w:szCs w:val="22"/>
        </w:rPr>
        <w:drawing>
          <wp:inline distT="0" distB="0" distL="0" distR="0" wp14:anchorId="6BC444CF" wp14:editId="63909E0D">
            <wp:extent cx="1148080" cy="855980"/>
            <wp:effectExtent l="0" t="0" r="0" b="1270"/>
            <wp:docPr id="10" name="Image 10" descr="télécharg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éléchargemen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 Vidéo 1 : De la fécondation à la nidation </w:t>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00D50F76"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 xml:space="preserve">Vidéo 2 : De la fécondation à la nidation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18"/>
          <w:szCs w:val="22"/>
        </w:rPr>
        <w:t>(</w:t>
      </w:r>
      <w:proofErr w:type="gramStart"/>
      <w:r w:rsidRPr="00B9398A">
        <w:rPr>
          <w:rFonts w:asciiTheme="minorHAnsi" w:hAnsiTheme="minorHAnsi" w:cs="Calibri"/>
          <w:bCs/>
          <w:color w:val="auto"/>
          <w:sz w:val="18"/>
          <w:szCs w:val="22"/>
          <w:u w:val="single"/>
        </w:rPr>
        <w:t>source</w:t>
      </w:r>
      <w:proofErr w:type="gramEnd"/>
      <w:r w:rsidRPr="00B9398A">
        <w:rPr>
          <w:rFonts w:asciiTheme="minorHAnsi" w:hAnsiTheme="minorHAnsi" w:cs="Calibri"/>
          <w:bCs/>
          <w:color w:val="auto"/>
          <w:sz w:val="18"/>
          <w:szCs w:val="22"/>
          <w:u w:val="single"/>
        </w:rPr>
        <w:t> :</w:t>
      </w:r>
      <w:r w:rsidR="00EB728A">
        <w:rPr>
          <w:rFonts w:asciiTheme="minorHAnsi" w:hAnsiTheme="minorHAnsi" w:cs="Calibri"/>
          <w:bCs/>
          <w:color w:val="auto"/>
          <w:sz w:val="18"/>
          <w:szCs w:val="22"/>
        </w:rPr>
        <w:t xml:space="preserve"> sudouest33) </w:t>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Pr="00B9398A">
        <w:rPr>
          <w:rFonts w:asciiTheme="minorHAnsi" w:hAnsiTheme="minorHAnsi" w:cs="Calibri"/>
          <w:bCs/>
          <w:color w:val="auto"/>
          <w:sz w:val="18"/>
          <w:szCs w:val="22"/>
        </w:rPr>
        <w:t>(</w:t>
      </w:r>
      <w:proofErr w:type="gramStart"/>
      <w:r w:rsidRPr="00B9398A">
        <w:rPr>
          <w:rFonts w:asciiTheme="minorHAnsi" w:hAnsiTheme="minorHAnsi" w:cs="Calibri"/>
          <w:bCs/>
          <w:color w:val="auto"/>
          <w:sz w:val="18"/>
          <w:szCs w:val="22"/>
          <w:u w:val="single"/>
        </w:rPr>
        <w:t>source</w:t>
      </w:r>
      <w:proofErr w:type="gramEnd"/>
      <w:r w:rsidRPr="00B9398A">
        <w:rPr>
          <w:rFonts w:asciiTheme="minorHAnsi" w:hAnsiTheme="minorHAnsi" w:cs="Calibri"/>
          <w:bCs/>
          <w:color w:val="auto"/>
          <w:sz w:val="18"/>
          <w:szCs w:val="22"/>
          <w:u w:val="single"/>
        </w:rPr>
        <w:t> :</w:t>
      </w:r>
      <w:r w:rsidRPr="00B9398A">
        <w:rPr>
          <w:rFonts w:asciiTheme="minorHAnsi" w:hAnsiTheme="minorHAnsi" w:cs="Calibri"/>
          <w:bCs/>
          <w:color w:val="auto"/>
          <w:sz w:val="18"/>
          <w:szCs w:val="22"/>
        </w:rPr>
        <w:t xml:space="preserve"> </w:t>
      </w:r>
      <w:proofErr w:type="spellStart"/>
      <w:r w:rsidRPr="00B9398A">
        <w:rPr>
          <w:rFonts w:asciiTheme="minorHAnsi" w:hAnsiTheme="minorHAnsi" w:cs="Calibri"/>
          <w:bCs/>
          <w:color w:val="auto"/>
          <w:sz w:val="18"/>
          <w:szCs w:val="22"/>
        </w:rPr>
        <w:t>ebiologie</w:t>
      </w:r>
      <w:proofErr w:type="spellEnd"/>
      <w:r w:rsidRPr="00B9398A">
        <w:rPr>
          <w:rFonts w:asciiTheme="minorHAnsi" w:hAnsiTheme="minorHAnsi" w:cs="Calibri"/>
          <w:bCs/>
          <w:color w:val="auto"/>
          <w:sz w:val="18"/>
          <w:szCs w:val="22"/>
        </w:rPr>
        <w:t>)</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
          <w:bCs/>
        </w:rPr>
      </w:pPr>
    </w:p>
    <w:p w:rsidR="00413003" w:rsidRPr="00B9398A" w:rsidRDefault="00413003" w:rsidP="00413003">
      <w:pPr>
        <w:pStyle w:val="Default"/>
        <w:shd w:val="clear" w:color="auto" w:fill="FFFFFF"/>
        <w:jc w:val="both"/>
        <w:rPr>
          <w:rFonts w:asciiTheme="minorHAnsi" w:hAnsiTheme="minorHAnsi" w:cs="Calibri"/>
          <w:b/>
          <w:bCs/>
          <w:sz w:val="15"/>
          <w:szCs w:val="15"/>
        </w:rPr>
      </w:pPr>
    </w:p>
    <w:p w:rsidR="00413003" w:rsidRPr="00B9398A" w:rsidRDefault="00413003" w:rsidP="00413003">
      <w:pPr>
        <w:pStyle w:val="Default"/>
        <w:shd w:val="clear" w:color="auto" w:fill="FFFFFF"/>
        <w:jc w:val="both"/>
        <w:rPr>
          <w:rFonts w:asciiTheme="minorHAnsi" w:hAnsiTheme="minorHAnsi" w:cs="Calibri"/>
          <w:b/>
          <w:bCs/>
        </w:rPr>
      </w:pPr>
    </w:p>
    <w:p w:rsidR="00413003" w:rsidRPr="00B9398A" w:rsidRDefault="00413003" w:rsidP="00413003">
      <w:pPr>
        <w:pStyle w:val="Default"/>
        <w:numPr>
          <w:ilvl w:val="0"/>
          <w:numId w:val="3"/>
        </w:numPr>
        <w:shd w:val="clear" w:color="auto" w:fill="E0E0E0"/>
        <w:suppressAutoHyphens/>
        <w:autoSpaceDN/>
        <w:jc w:val="both"/>
        <w:rPr>
          <w:rFonts w:asciiTheme="minorHAnsi" w:hAnsiTheme="minorHAnsi" w:cs="Calibri"/>
          <w:b/>
          <w:bCs/>
        </w:rPr>
      </w:pPr>
      <w:r w:rsidRPr="00B9398A">
        <w:rPr>
          <w:rFonts w:asciiTheme="minorHAnsi" w:hAnsiTheme="minorHAnsi" w:cs="Calibri"/>
          <w:b/>
          <w:bCs/>
        </w:rPr>
        <w:t>Répondre au questionnaire sur la fécondation et la nidation avant jeudi 17 mars (2 minutes)</w:t>
      </w:r>
    </w:p>
    <w:p w:rsidR="00413003" w:rsidRPr="00B9398A" w:rsidRDefault="00413003" w:rsidP="00413003">
      <w:pPr>
        <w:pStyle w:val="Default"/>
        <w:jc w:val="both"/>
        <w:rPr>
          <w:rFonts w:asciiTheme="minorHAnsi" w:hAnsiTheme="minorHAnsi"/>
          <w:sz w:val="13"/>
          <w:szCs w:val="13"/>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r w:rsidRPr="00B9398A">
        <w:rPr>
          <w:rFonts w:asciiTheme="minorHAnsi" w:hAnsiTheme="minorHAnsi"/>
          <w:b/>
          <w:bCs/>
          <w:u w:val="single"/>
        </w:rPr>
        <w:t>Pour répondre au questionnaire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xml:space="preserve">- Taper dans le moteur de recherche Google : </w:t>
      </w:r>
      <w:r w:rsidRPr="00B9398A">
        <w:rPr>
          <w:rFonts w:asciiTheme="minorHAnsi" w:hAnsiTheme="minorHAnsi"/>
          <w:b/>
          <w:bCs/>
        </w:rPr>
        <w:t>fr.ze-questionnaire.com</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Se rendre sur le site et cliquer sur le module « </w:t>
      </w:r>
      <w:r w:rsidRPr="00B9398A">
        <w:rPr>
          <w:rFonts w:asciiTheme="minorHAnsi" w:hAnsiTheme="minorHAnsi"/>
          <w:b/>
          <w:bCs/>
        </w:rPr>
        <w:t>Répondre </w:t>
      </w:r>
      <w:r w:rsidRPr="00B9398A">
        <w:rPr>
          <w:rFonts w:asciiTheme="minorHAnsi" w:hAnsiTheme="minorHAnsi"/>
        </w:rPr>
        <w:t>».</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xml:space="preserve">- Entrer le code questionnaire : </w:t>
      </w:r>
      <w:r w:rsidRPr="00B9398A">
        <w:rPr>
          <w:rFonts w:asciiTheme="minorHAnsi" w:hAnsiTheme="minorHAnsi"/>
          <w:b/>
          <w:bCs/>
          <w:iCs/>
          <w:sz w:val="24"/>
          <w:szCs w:val="24"/>
        </w:rPr>
        <w:t xml:space="preserve">82327 </w:t>
      </w:r>
      <w:r w:rsidRPr="00B9398A">
        <w:rPr>
          <w:rFonts w:asciiTheme="minorHAnsi" w:hAnsiTheme="minorHAnsi"/>
        </w:rPr>
        <w:t xml:space="preserve">  et le code réponse : </w:t>
      </w:r>
      <w:r w:rsidRPr="00B9398A">
        <w:rPr>
          <w:rFonts w:asciiTheme="minorHAnsi" w:hAnsiTheme="minorHAnsi"/>
          <w:b/>
          <w:bCs/>
          <w:iCs/>
          <w:sz w:val="24"/>
          <w:szCs w:val="24"/>
        </w:rPr>
        <w:t xml:space="preserve">SPmSF693BEjQ  </w:t>
      </w:r>
      <w:r w:rsidRPr="00B9398A">
        <w:rPr>
          <w:rFonts w:asciiTheme="minorHAnsi" w:hAnsiTheme="minorHAnsi"/>
        </w:rPr>
        <w:t xml:space="preserve">(Respecter les majuscules et minuscules).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sz w:val="11"/>
          <w:szCs w:val="11"/>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u w:val="single"/>
        </w:rPr>
        <w:t>ATTENTION :</w:t>
      </w:r>
      <w:r w:rsidRPr="00B9398A">
        <w:rPr>
          <w:rFonts w:asciiTheme="minorHAnsi" w:hAnsiTheme="minorHAnsi"/>
        </w:rPr>
        <w:t xml:space="preserve"> Entrer le prénom et la classe en début de questionnaire et enregistrer les réponses avant de quitter la page (les réponses sont automatiquement envoyées à l’enseignant).</w:t>
      </w:r>
    </w:p>
    <w:p w:rsidR="00413003" w:rsidRPr="00B9398A" w:rsidRDefault="00413003" w:rsidP="00413003">
      <w:pPr>
        <w:pStyle w:val="Default"/>
        <w:jc w:val="right"/>
        <w:rPr>
          <w:rFonts w:asciiTheme="minorHAnsi" w:hAnsiTheme="minorHAnsi"/>
        </w:rPr>
      </w:pPr>
    </w:p>
    <w:p w:rsidR="00413003" w:rsidRPr="00B9398A" w:rsidRDefault="00413003" w:rsidP="00413003">
      <w:pPr>
        <w:pStyle w:val="Default"/>
        <w:jc w:val="right"/>
        <w:rPr>
          <w:rFonts w:asciiTheme="minorHAnsi" w:hAnsiTheme="minorHAnsi"/>
          <w:sz w:val="20"/>
          <w:szCs w:val="20"/>
        </w:rPr>
      </w:pPr>
    </w:p>
    <w:p w:rsidR="00413003" w:rsidRPr="00B9398A" w:rsidRDefault="00413003" w:rsidP="00413003">
      <w:pPr>
        <w:pStyle w:val="Default"/>
        <w:shd w:val="clear" w:color="auto" w:fill="E0E0E0"/>
        <w:rPr>
          <w:rFonts w:asciiTheme="minorHAnsi" w:hAnsiTheme="minorHAnsi" w:cs="Calibri"/>
          <w:b/>
          <w:bCs/>
          <w:color w:val="FF0000"/>
        </w:rPr>
      </w:pPr>
      <w:r w:rsidRPr="00B9398A">
        <w:rPr>
          <w:rFonts w:asciiTheme="minorHAnsi" w:hAnsiTheme="minorHAnsi" w:cs="Calibri"/>
          <w:b/>
          <w:bCs/>
          <w:color w:val="auto"/>
        </w:rPr>
        <w:t>3. Lire attentivement le document et visionner la vidéo sur la pilule avant mardi 22 mars</w:t>
      </w:r>
      <w:r w:rsidRPr="00B9398A">
        <w:rPr>
          <w:rFonts w:asciiTheme="minorHAnsi" w:hAnsiTheme="minorHAnsi" w:cs="Calibri"/>
          <w:b/>
          <w:bCs/>
          <w:color w:val="FF0000"/>
        </w:rPr>
        <w:t xml:space="preserve"> </w:t>
      </w:r>
    </w:p>
    <w:p w:rsidR="00413003" w:rsidRPr="00B9398A" w:rsidRDefault="00413003" w:rsidP="00413003">
      <w:pPr>
        <w:pStyle w:val="Default"/>
        <w:shd w:val="clear" w:color="auto" w:fill="E0E0E0"/>
        <w:rPr>
          <w:rFonts w:asciiTheme="minorHAnsi" w:hAnsiTheme="minorHAnsi" w:cs="Calibri"/>
          <w:b/>
          <w:bCs/>
          <w:color w:val="FF0000"/>
        </w:rPr>
      </w:pPr>
      <w:r w:rsidRPr="00B9398A">
        <w:rPr>
          <w:rFonts w:asciiTheme="minorHAnsi" w:hAnsiTheme="minorHAnsi" w:cs="Calibri"/>
          <w:b/>
          <w:bCs/>
          <w:color w:val="auto"/>
        </w:rPr>
        <w:t xml:space="preserve">(10 minutes)  </w:t>
      </w:r>
    </w:p>
    <w:p w:rsidR="00413003" w:rsidRPr="00B9398A" w:rsidRDefault="00413003" w:rsidP="00413003">
      <w:pPr>
        <w:pStyle w:val="Default"/>
        <w:rPr>
          <w:rFonts w:asciiTheme="minorHAnsi" w:hAnsiTheme="minorHAnsi"/>
          <w:sz w:val="16"/>
          <w:szCs w:val="16"/>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r w:rsidRPr="00B9398A">
        <w:rPr>
          <w:rFonts w:asciiTheme="minorHAnsi" w:hAnsiTheme="minorHAnsi"/>
          <w:b/>
          <w:bCs/>
          <w:u w:val="single"/>
        </w:rPr>
        <w:t>Pour consulter le document et la vidéo :</w:t>
      </w:r>
    </w:p>
    <w:p w:rsidR="00413003" w:rsidRPr="00B9398A" w:rsidRDefault="00413003" w:rsidP="00413003">
      <w:pPr>
        <w:pStyle w:val="Default"/>
        <w:numPr>
          <w:ilvl w:val="0"/>
          <w:numId w:val="2"/>
        </w:numPr>
        <w:pBdr>
          <w:top w:val="single" w:sz="4" w:space="0" w:color="auto"/>
          <w:left w:val="single" w:sz="4" w:space="0" w:color="auto"/>
          <w:bottom w:val="single" w:sz="4" w:space="0" w:color="auto"/>
          <w:right w:val="single" w:sz="4" w:space="0" w:color="auto"/>
        </w:pBdr>
        <w:tabs>
          <w:tab w:val="left" w:pos="420"/>
        </w:tabs>
        <w:suppressAutoHyphens/>
        <w:autoSpaceDN/>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Se connecter depuis un ordinateur du lycée sur sa session et se rendre dans « groupe ». Cliquer sur le document Word et la vidéo déposés dans le dossier «PSE-La pilule».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0"/>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jc w:val="center"/>
        <w:rPr>
          <w:rFonts w:asciiTheme="minorHAnsi" w:hAnsiTheme="minorHAnsi" w:cs="Calibri"/>
          <w:b/>
          <w:color w:val="FF0000"/>
          <w:sz w:val="22"/>
        </w:rPr>
      </w:pPr>
      <w:r w:rsidRPr="00B9398A">
        <w:rPr>
          <w:rFonts w:asciiTheme="minorHAnsi" w:hAnsiTheme="minorHAnsi" w:cs="Calibri"/>
          <w:b/>
          <w:color w:val="FF0000"/>
          <w:sz w:val="22"/>
        </w:rPr>
        <w:t>Pour plus d’informations, vous avez la possibilité d’aller consulter l’infirmière du lycée.</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jc w:val="center"/>
        <w:rPr>
          <w:rFonts w:asciiTheme="minorHAnsi" w:hAnsiTheme="minorHAnsi" w:cs="Calibri"/>
          <w:b/>
          <w:color w:val="FF0000"/>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
          <w:color w:val="FF0000"/>
          <w:sz w:val="22"/>
          <w:szCs w:val="22"/>
        </w:rPr>
      </w:pPr>
    </w:p>
    <w:p w:rsidR="00413003" w:rsidRPr="00B9398A" w:rsidRDefault="00413003" w:rsidP="00413003">
      <w:pPr>
        <w:pStyle w:val="Default"/>
        <w:pBdr>
          <w:top w:val="none" w:sz="0" w:space="1" w:color="auto"/>
          <w:left w:val="none" w:sz="0" w:space="4" w:color="auto"/>
          <w:bottom w:val="none" w:sz="0" w:space="1" w:color="auto"/>
          <w:right w:val="none" w:sz="0" w:space="4" w:color="auto"/>
        </w:pBdr>
        <w:shd w:val="clear" w:color="auto" w:fill="E6E6E6"/>
        <w:jc w:val="center"/>
        <w:rPr>
          <w:rFonts w:asciiTheme="minorHAnsi" w:hAnsiTheme="minorHAnsi" w:cs="Calibri"/>
          <w:b/>
          <w:bCs/>
          <w:color w:val="auto"/>
          <w:sz w:val="26"/>
          <w:szCs w:val="26"/>
        </w:rPr>
      </w:pPr>
      <w:r w:rsidRPr="00B9398A">
        <w:rPr>
          <w:rFonts w:asciiTheme="minorHAnsi" w:hAnsiTheme="minorHAnsi" w:cs="Calibri"/>
          <w:b/>
          <w:color w:val="FF0000"/>
          <w:sz w:val="22"/>
          <w:szCs w:val="22"/>
        </w:rPr>
        <w:br w:type="page"/>
      </w:r>
      <w:r w:rsidRPr="00B9398A">
        <w:rPr>
          <w:rFonts w:asciiTheme="minorHAnsi" w:hAnsiTheme="minorHAnsi" w:cs="Calibri"/>
          <w:b/>
          <w:bCs/>
          <w:color w:val="auto"/>
          <w:sz w:val="26"/>
          <w:szCs w:val="26"/>
        </w:rPr>
        <w:lastRenderedPageBreak/>
        <w:t>Notions à travailler seul avant le prochain cours</w:t>
      </w:r>
    </w:p>
    <w:p w:rsidR="00413003" w:rsidRPr="00B9398A" w:rsidRDefault="00413003" w:rsidP="00413003">
      <w:pPr>
        <w:pStyle w:val="Default"/>
        <w:rPr>
          <w:rFonts w:asciiTheme="minorHAnsi" w:hAnsiTheme="minorHAnsi" w:cs="Calibri"/>
          <w:bCs/>
          <w:color w:val="FF0000"/>
          <w:sz w:val="20"/>
          <w:szCs w:val="20"/>
        </w:rPr>
      </w:pPr>
    </w:p>
    <w:p w:rsidR="00413003" w:rsidRPr="00B9398A" w:rsidRDefault="00413003" w:rsidP="00413003">
      <w:pPr>
        <w:pStyle w:val="Default"/>
        <w:rPr>
          <w:rFonts w:asciiTheme="minorHAnsi" w:hAnsiTheme="minorHAnsi" w:cs="Calibri"/>
          <w:b/>
          <w:color w:val="auto"/>
        </w:rPr>
      </w:pPr>
      <w:r w:rsidRPr="00B9398A">
        <w:rPr>
          <w:rFonts w:asciiTheme="minorHAnsi" w:hAnsiTheme="minorHAnsi" w:cs="Calibri"/>
          <w:b/>
          <w:color w:val="auto"/>
        </w:rPr>
        <w:t>Pour bien comprendre la suite...</w:t>
      </w:r>
    </w:p>
    <w:p w:rsidR="00413003" w:rsidRPr="00B9398A" w:rsidRDefault="00413003" w:rsidP="00413003">
      <w:pPr>
        <w:pStyle w:val="Default"/>
        <w:rPr>
          <w:rFonts w:asciiTheme="minorHAnsi" w:hAnsiTheme="minorHAnsi" w:cs="Calibri"/>
          <w:b/>
          <w:color w:val="auto"/>
          <w:sz w:val="20"/>
          <w:szCs w:val="20"/>
        </w:rPr>
      </w:pPr>
    </w:p>
    <w:p w:rsidR="00413003" w:rsidRPr="00B9398A" w:rsidRDefault="00413003" w:rsidP="00413003">
      <w:pPr>
        <w:pStyle w:val="Default"/>
        <w:rPr>
          <w:rFonts w:asciiTheme="minorHAnsi" w:hAnsiTheme="minorHAnsi" w:cs="Calibri"/>
          <w:bCs/>
          <w:color w:val="FF0000"/>
          <w:sz w:val="11"/>
          <w:szCs w:val="11"/>
        </w:rPr>
      </w:pPr>
    </w:p>
    <w:p w:rsidR="00413003" w:rsidRPr="00B9398A" w:rsidRDefault="00413003" w:rsidP="00413003">
      <w:pPr>
        <w:pStyle w:val="Default"/>
        <w:shd w:val="clear" w:color="auto" w:fill="E0E0E0"/>
        <w:rPr>
          <w:rFonts w:asciiTheme="minorHAnsi" w:hAnsiTheme="minorHAnsi" w:cs="Calibri"/>
          <w:b/>
          <w:bCs/>
          <w:color w:val="auto"/>
        </w:rPr>
      </w:pPr>
      <w:r w:rsidRPr="00B9398A">
        <w:rPr>
          <w:rFonts w:asciiTheme="minorHAnsi" w:hAnsiTheme="minorHAnsi" w:cs="Calibri"/>
          <w:b/>
          <w:bCs/>
          <w:color w:val="auto"/>
        </w:rPr>
        <w:t>1. Consulter les deux vidéos sur la fécondation et la nidation avant jeudi 17 mars (7 minutes environ)</w:t>
      </w:r>
    </w:p>
    <w:p w:rsidR="00413003" w:rsidRPr="00B9398A" w:rsidRDefault="00413003" w:rsidP="00413003">
      <w:pPr>
        <w:pStyle w:val="Default"/>
        <w:rPr>
          <w:rFonts w:asciiTheme="minorHAnsi" w:hAnsiTheme="minorHAnsi" w:cs="Calibri"/>
          <w:bCs/>
          <w:color w:val="auto"/>
          <w:sz w:val="16"/>
          <w:szCs w:val="16"/>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
          <w:bCs/>
          <w:color w:val="auto"/>
          <w:sz w:val="22"/>
          <w:szCs w:val="22"/>
          <w:u w:val="single"/>
        </w:rPr>
        <w:t>Pour consulter les vidéos :</w:t>
      </w:r>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Times New Roman"/>
          <w:bCs/>
          <w:color w:val="auto"/>
          <w:sz w:val="22"/>
          <w:szCs w:val="22"/>
        </w:rPr>
        <w:t>●</w:t>
      </w:r>
      <w:r w:rsidRPr="00B9398A">
        <w:rPr>
          <w:rFonts w:asciiTheme="minorHAnsi" w:hAnsiTheme="minorHAnsi" w:cs="Calibri"/>
          <w:bCs/>
          <w:color w:val="auto"/>
          <w:sz w:val="22"/>
          <w:szCs w:val="22"/>
        </w:rPr>
        <w:t xml:space="preserve"> Se connecter depuis un ordinateur du lycée sur sa session et se rendre dans «groupe» puis cliquer sur les deux v</w:t>
      </w:r>
      <w:r w:rsidRPr="00B9398A">
        <w:rPr>
          <w:rFonts w:asciiTheme="minorHAnsi" w:hAnsiTheme="minorHAnsi" w:cs="Calibri"/>
          <w:bCs/>
          <w:color w:val="auto"/>
          <w:sz w:val="22"/>
          <w:szCs w:val="22"/>
        </w:rPr>
        <w:t>i</w:t>
      </w:r>
      <w:r w:rsidRPr="00B9398A">
        <w:rPr>
          <w:rFonts w:asciiTheme="minorHAnsi" w:hAnsiTheme="minorHAnsi" w:cs="Calibri"/>
          <w:bCs/>
          <w:color w:val="auto"/>
          <w:sz w:val="22"/>
          <w:szCs w:val="22"/>
        </w:rPr>
        <w:t>déos déposées dans le dossier «vidéos fécondation et nidation».</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
          <w:color w:val="auto"/>
          <w:sz w:val="22"/>
          <w:szCs w:val="22"/>
        </w:rPr>
      </w:pP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roofErr w:type="gramStart"/>
      <w:r w:rsidRPr="00B9398A">
        <w:rPr>
          <w:rFonts w:asciiTheme="minorHAnsi" w:hAnsiTheme="minorHAnsi" w:cs="Calibri"/>
          <w:b/>
          <w:color w:val="auto"/>
          <w:sz w:val="22"/>
          <w:szCs w:val="22"/>
        </w:rPr>
        <w:t>ou</w:t>
      </w:r>
      <w:proofErr w:type="gramEnd"/>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Times New Roman"/>
          <w:bCs/>
          <w:color w:val="auto"/>
          <w:sz w:val="22"/>
          <w:szCs w:val="22"/>
        </w:rPr>
        <w:t>●</w:t>
      </w:r>
      <w:r w:rsidRPr="00B9398A">
        <w:rPr>
          <w:rFonts w:asciiTheme="minorHAnsi" w:hAnsiTheme="minorHAnsi" w:cs="Calibri"/>
          <w:bCs/>
          <w:color w:val="auto"/>
          <w:sz w:val="22"/>
          <w:szCs w:val="22"/>
        </w:rPr>
        <w:t xml:space="preserve"> Taper dans le moteur de recherche Google, à la rubrique vidéo, les mots suivants «De la fécondation à la nidation». Visionner les deux premières vidéos (la première image de chacun d’elles vous est représentée ci-dessous)</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      </w:t>
      </w:r>
      <w:r w:rsidRPr="00B9398A">
        <w:rPr>
          <w:rFonts w:asciiTheme="minorHAnsi" w:hAnsiTheme="minorHAnsi" w:cs="Calibri"/>
          <w:bCs/>
          <w:noProof/>
          <w:color w:val="auto"/>
          <w:sz w:val="22"/>
          <w:szCs w:val="22"/>
        </w:rPr>
        <w:drawing>
          <wp:inline distT="0" distB="0" distL="0" distR="0" wp14:anchorId="3E0C454B" wp14:editId="77CB2FA6">
            <wp:extent cx="1148080" cy="855980"/>
            <wp:effectExtent l="0" t="0" r="0" b="1270"/>
            <wp:docPr id="9" name="Image 9"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élécharg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noProof/>
          <w:color w:val="auto"/>
          <w:sz w:val="22"/>
          <w:szCs w:val="22"/>
        </w:rPr>
        <w:drawing>
          <wp:inline distT="0" distB="0" distL="0" distR="0" wp14:anchorId="48EFF89A" wp14:editId="39210B2E">
            <wp:extent cx="1148080" cy="855980"/>
            <wp:effectExtent l="0" t="0" r="0" b="1270"/>
            <wp:docPr id="8" name="Image 8" descr="télécharg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éléchargemen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 Vidéo 1 : De la fécondation à la nidation </w:t>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00D50F76"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 xml:space="preserve">Vidéo 2 : De la fécondation à la nidation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18"/>
          <w:szCs w:val="22"/>
        </w:rPr>
      </w:pPr>
      <w:r w:rsidRPr="00B9398A">
        <w:rPr>
          <w:rFonts w:asciiTheme="minorHAnsi" w:hAnsiTheme="minorHAnsi" w:cs="Calibri"/>
          <w:bCs/>
          <w:color w:val="auto"/>
          <w:sz w:val="18"/>
          <w:szCs w:val="22"/>
        </w:rPr>
        <w:t>(</w:t>
      </w:r>
      <w:proofErr w:type="gramStart"/>
      <w:r w:rsidRPr="00B9398A">
        <w:rPr>
          <w:rFonts w:asciiTheme="minorHAnsi" w:hAnsiTheme="minorHAnsi" w:cs="Calibri"/>
          <w:bCs/>
          <w:color w:val="auto"/>
          <w:sz w:val="18"/>
          <w:szCs w:val="22"/>
          <w:u w:val="single"/>
        </w:rPr>
        <w:t>source</w:t>
      </w:r>
      <w:proofErr w:type="gramEnd"/>
      <w:r w:rsidRPr="00B9398A">
        <w:rPr>
          <w:rFonts w:asciiTheme="minorHAnsi" w:hAnsiTheme="minorHAnsi" w:cs="Calibri"/>
          <w:bCs/>
          <w:color w:val="auto"/>
          <w:sz w:val="18"/>
          <w:szCs w:val="22"/>
          <w:u w:val="single"/>
        </w:rPr>
        <w:t> :</w:t>
      </w:r>
      <w:r w:rsidR="00EB728A">
        <w:rPr>
          <w:rFonts w:asciiTheme="minorHAnsi" w:hAnsiTheme="minorHAnsi" w:cs="Calibri"/>
          <w:bCs/>
          <w:color w:val="auto"/>
          <w:sz w:val="18"/>
          <w:szCs w:val="22"/>
        </w:rPr>
        <w:t xml:space="preserve"> sudouest33) </w:t>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Pr="00B9398A">
        <w:rPr>
          <w:rFonts w:asciiTheme="minorHAnsi" w:hAnsiTheme="minorHAnsi" w:cs="Calibri"/>
          <w:bCs/>
          <w:color w:val="auto"/>
          <w:sz w:val="18"/>
          <w:szCs w:val="22"/>
        </w:rPr>
        <w:t>(</w:t>
      </w:r>
      <w:proofErr w:type="gramStart"/>
      <w:r w:rsidRPr="00B9398A">
        <w:rPr>
          <w:rFonts w:asciiTheme="minorHAnsi" w:hAnsiTheme="minorHAnsi" w:cs="Calibri"/>
          <w:bCs/>
          <w:color w:val="auto"/>
          <w:sz w:val="18"/>
          <w:szCs w:val="22"/>
          <w:u w:val="single"/>
        </w:rPr>
        <w:t>source</w:t>
      </w:r>
      <w:proofErr w:type="gramEnd"/>
      <w:r w:rsidRPr="00B9398A">
        <w:rPr>
          <w:rFonts w:asciiTheme="minorHAnsi" w:hAnsiTheme="minorHAnsi" w:cs="Calibri"/>
          <w:bCs/>
          <w:color w:val="auto"/>
          <w:sz w:val="18"/>
          <w:szCs w:val="22"/>
          <w:u w:val="single"/>
        </w:rPr>
        <w:t> :</w:t>
      </w:r>
      <w:r w:rsidRPr="00B9398A">
        <w:rPr>
          <w:rFonts w:asciiTheme="minorHAnsi" w:hAnsiTheme="minorHAnsi" w:cs="Calibri"/>
          <w:bCs/>
          <w:color w:val="auto"/>
          <w:sz w:val="18"/>
          <w:szCs w:val="22"/>
        </w:rPr>
        <w:t xml:space="preserve"> </w:t>
      </w:r>
      <w:proofErr w:type="spellStart"/>
      <w:r w:rsidRPr="00B9398A">
        <w:rPr>
          <w:rFonts w:asciiTheme="minorHAnsi" w:hAnsiTheme="minorHAnsi" w:cs="Calibri"/>
          <w:bCs/>
          <w:color w:val="auto"/>
          <w:sz w:val="18"/>
          <w:szCs w:val="22"/>
        </w:rPr>
        <w:t>ebiologie</w:t>
      </w:r>
      <w:proofErr w:type="spellEnd"/>
      <w:r w:rsidRPr="00B9398A">
        <w:rPr>
          <w:rFonts w:asciiTheme="minorHAnsi" w:hAnsiTheme="minorHAnsi" w:cs="Calibri"/>
          <w:bCs/>
          <w:color w:val="auto"/>
          <w:sz w:val="18"/>
          <w:szCs w:val="22"/>
        </w:rPr>
        <w:t>)</w:t>
      </w:r>
    </w:p>
    <w:p w:rsidR="00413003" w:rsidRPr="00B9398A" w:rsidRDefault="00413003" w:rsidP="00413003">
      <w:pPr>
        <w:pStyle w:val="Default"/>
        <w:shd w:val="clear" w:color="auto" w:fill="FFFFFF"/>
        <w:jc w:val="both"/>
        <w:rPr>
          <w:rFonts w:asciiTheme="minorHAnsi" w:hAnsiTheme="minorHAnsi" w:cs="Calibri"/>
          <w:b/>
          <w:bCs/>
          <w:sz w:val="15"/>
          <w:szCs w:val="15"/>
        </w:rPr>
      </w:pPr>
    </w:p>
    <w:p w:rsidR="00413003" w:rsidRPr="00B9398A" w:rsidRDefault="00413003" w:rsidP="00413003">
      <w:pPr>
        <w:pStyle w:val="Default"/>
        <w:shd w:val="clear" w:color="auto" w:fill="FFFFFF"/>
        <w:jc w:val="both"/>
        <w:rPr>
          <w:rFonts w:asciiTheme="minorHAnsi" w:hAnsiTheme="minorHAnsi" w:cs="Calibri"/>
          <w:b/>
          <w:bCs/>
        </w:rPr>
      </w:pPr>
    </w:p>
    <w:p w:rsidR="00413003" w:rsidRPr="00B9398A" w:rsidRDefault="00413003" w:rsidP="00413003">
      <w:pPr>
        <w:pStyle w:val="Default"/>
        <w:numPr>
          <w:ilvl w:val="0"/>
          <w:numId w:val="3"/>
        </w:numPr>
        <w:shd w:val="clear" w:color="auto" w:fill="E0E0E0"/>
        <w:suppressAutoHyphens/>
        <w:autoSpaceDN/>
        <w:jc w:val="both"/>
        <w:rPr>
          <w:rFonts w:asciiTheme="minorHAnsi" w:hAnsiTheme="minorHAnsi" w:cs="Calibri"/>
          <w:b/>
          <w:bCs/>
        </w:rPr>
      </w:pPr>
      <w:r w:rsidRPr="00B9398A">
        <w:rPr>
          <w:rFonts w:asciiTheme="minorHAnsi" w:hAnsiTheme="minorHAnsi" w:cs="Calibri"/>
          <w:b/>
          <w:bCs/>
        </w:rPr>
        <w:t>Répondre au questionnaire sur la fécondation et la nidation avant jeudi 17 mars (2 minutes)</w:t>
      </w:r>
    </w:p>
    <w:p w:rsidR="00413003" w:rsidRPr="00B9398A" w:rsidRDefault="00413003" w:rsidP="00413003">
      <w:pPr>
        <w:pStyle w:val="Default"/>
        <w:jc w:val="both"/>
        <w:rPr>
          <w:rFonts w:asciiTheme="minorHAnsi" w:hAnsiTheme="minorHAnsi"/>
          <w:sz w:val="13"/>
          <w:szCs w:val="13"/>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r w:rsidRPr="00B9398A">
        <w:rPr>
          <w:rFonts w:asciiTheme="minorHAnsi" w:hAnsiTheme="minorHAnsi"/>
          <w:b/>
          <w:bCs/>
          <w:u w:val="single"/>
        </w:rPr>
        <w:t>Pour répondre au questionnaire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xml:space="preserve">- Taper dans le moteur de recherche Google : </w:t>
      </w:r>
      <w:r w:rsidRPr="00B9398A">
        <w:rPr>
          <w:rFonts w:asciiTheme="minorHAnsi" w:hAnsiTheme="minorHAnsi"/>
          <w:b/>
          <w:bCs/>
        </w:rPr>
        <w:t>fr.ze-questionnaire.com</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Se rendre sur le site et cliquer sur le module « </w:t>
      </w:r>
      <w:r w:rsidRPr="00B9398A">
        <w:rPr>
          <w:rFonts w:asciiTheme="minorHAnsi" w:hAnsiTheme="minorHAnsi"/>
          <w:b/>
          <w:bCs/>
        </w:rPr>
        <w:t>Répondre </w:t>
      </w:r>
      <w:r w:rsidRPr="00B9398A">
        <w:rPr>
          <w:rFonts w:asciiTheme="minorHAnsi" w:hAnsiTheme="minorHAnsi"/>
        </w:rPr>
        <w:t>».</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xml:space="preserve">- Entrer le code questionnaire : </w:t>
      </w:r>
      <w:r w:rsidRPr="00B9398A">
        <w:rPr>
          <w:rFonts w:asciiTheme="minorHAnsi" w:hAnsiTheme="minorHAnsi"/>
          <w:b/>
          <w:bCs/>
          <w:iCs/>
          <w:sz w:val="24"/>
          <w:szCs w:val="24"/>
        </w:rPr>
        <w:t xml:space="preserve">82327 </w:t>
      </w:r>
      <w:r w:rsidRPr="00B9398A">
        <w:rPr>
          <w:rFonts w:asciiTheme="minorHAnsi" w:hAnsiTheme="minorHAnsi"/>
        </w:rPr>
        <w:t xml:space="preserve">  et le code réponse : </w:t>
      </w:r>
      <w:r w:rsidRPr="00B9398A">
        <w:rPr>
          <w:rFonts w:asciiTheme="minorHAnsi" w:hAnsiTheme="minorHAnsi"/>
          <w:b/>
          <w:bCs/>
          <w:iCs/>
          <w:sz w:val="24"/>
          <w:szCs w:val="24"/>
        </w:rPr>
        <w:t xml:space="preserve">SPmSF693BEjQ  </w:t>
      </w:r>
      <w:r w:rsidRPr="00B9398A">
        <w:rPr>
          <w:rFonts w:asciiTheme="minorHAnsi" w:hAnsiTheme="minorHAnsi"/>
        </w:rPr>
        <w:t xml:space="preserve">(Respecter les majuscules et minuscules).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sz w:val="11"/>
          <w:szCs w:val="11"/>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u w:val="single"/>
        </w:rPr>
        <w:t>ATTENTION :</w:t>
      </w:r>
      <w:r w:rsidRPr="00B9398A">
        <w:rPr>
          <w:rFonts w:asciiTheme="minorHAnsi" w:hAnsiTheme="minorHAnsi"/>
        </w:rPr>
        <w:t xml:space="preserve"> Entrer le prénom et la classe en début de questionnaire et enregistrer les réponses avant de quitter la page (les réponses sont automatiquement envoyées à l’enseignant).</w:t>
      </w:r>
    </w:p>
    <w:p w:rsidR="00413003" w:rsidRPr="00B9398A" w:rsidRDefault="00413003" w:rsidP="00413003">
      <w:pPr>
        <w:pStyle w:val="Default"/>
        <w:jc w:val="right"/>
        <w:rPr>
          <w:rFonts w:asciiTheme="minorHAnsi" w:hAnsiTheme="minorHAnsi"/>
        </w:rPr>
      </w:pPr>
    </w:p>
    <w:p w:rsidR="00413003" w:rsidRPr="00B9398A" w:rsidRDefault="00413003" w:rsidP="00413003">
      <w:pPr>
        <w:pStyle w:val="Default"/>
        <w:jc w:val="right"/>
        <w:rPr>
          <w:rFonts w:asciiTheme="minorHAnsi" w:hAnsiTheme="minorHAnsi"/>
          <w:sz w:val="20"/>
          <w:szCs w:val="20"/>
        </w:rPr>
      </w:pPr>
    </w:p>
    <w:p w:rsidR="00413003" w:rsidRPr="00B9398A" w:rsidRDefault="00413003" w:rsidP="00413003">
      <w:pPr>
        <w:pStyle w:val="Default"/>
        <w:shd w:val="clear" w:color="auto" w:fill="E0E0E0"/>
        <w:rPr>
          <w:rFonts w:asciiTheme="minorHAnsi" w:hAnsiTheme="minorHAnsi" w:cs="Calibri"/>
          <w:b/>
          <w:bCs/>
          <w:color w:val="FF0000"/>
        </w:rPr>
      </w:pPr>
      <w:r w:rsidRPr="00B9398A">
        <w:rPr>
          <w:rFonts w:asciiTheme="minorHAnsi" w:hAnsiTheme="minorHAnsi" w:cs="Calibri"/>
          <w:b/>
          <w:bCs/>
          <w:color w:val="auto"/>
        </w:rPr>
        <w:t>3. Lire attentivement les documents et visionner les vidéos sur le patch contraceptif et l’anneau vaginal avant mardi 22 mars</w:t>
      </w:r>
      <w:r w:rsidRPr="00B9398A">
        <w:rPr>
          <w:rFonts w:asciiTheme="minorHAnsi" w:hAnsiTheme="minorHAnsi" w:cs="Calibri"/>
          <w:b/>
          <w:bCs/>
          <w:color w:val="FF0000"/>
        </w:rPr>
        <w:t xml:space="preserve"> </w:t>
      </w:r>
      <w:r w:rsidRPr="00B9398A">
        <w:rPr>
          <w:rFonts w:asciiTheme="minorHAnsi" w:hAnsiTheme="minorHAnsi" w:cs="Calibri"/>
          <w:b/>
          <w:bCs/>
          <w:color w:val="auto"/>
        </w:rPr>
        <w:t xml:space="preserve">(10 minutes)  </w:t>
      </w:r>
    </w:p>
    <w:p w:rsidR="00413003" w:rsidRPr="00B9398A" w:rsidRDefault="00413003" w:rsidP="00413003">
      <w:pPr>
        <w:pStyle w:val="Default"/>
        <w:rPr>
          <w:rFonts w:asciiTheme="minorHAnsi" w:hAnsiTheme="minorHAnsi"/>
          <w:sz w:val="16"/>
          <w:szCs w:val="16"/>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r w:rsidRPr="00B9398A">
        <w:rPr>
          <w:rFonts w:asciiTheme="minorHAnsi" w:hAnsiTheme="minorHAnsi"/>
          <w:b/>
          <w:bCs/>
          <w:u w:val="single"/>
        </w:rPr>
        <w:t>Pour consulter les documents :</w:t>
      </w:r>
    </w:p>
    <w:p w:rsidR="00413003" w:rsidRPr="00B9398A" w:rsidRDefault="00413003" w:rsidP="00413003">
      <w:pPr>
        <w:pStyle w:val="Default"/>
        <w:numPr>
          <w:ilvl w:val="0"/>
          <w:numId w:val="2"/>
        </w:numPr>
        <w:pBdr>
          <w:top w:val="single" w:sz="4" w:space="0" w:color="auto"/>
          <w:left w:val="single" w:sz="4" w:space="0" w:color="auto"/>
          <w:bottom w:val="single" w:sz="4" w:space="0" w:color="auto"/>
          <w:right w:val="single" w:sz="4" w:space="0" w:color="auto"/>
        </w:pBdr>
        <w:tabs>
          <w:tab w:val="left" w:pos="420"/>
        </w:tabs>
        <w:suppressAutoHyphens/>
        <w:autoSpaceDN/>
        <w:rPr>
          <w:rFonts w:asciiTheme="minorHAnsi" w:hAnsiTheme="minorHAnsi" w:cs="Calibri"/>
          <w:bCs/>
          <w:color w:val="auto"/>
          <w:sz w:val="22"/>
          <w:szCs w:val="22"/>
        </w:rPr>
      </w:pPr>
      <w:r w:rsidRPr="00B9398A">
        <w:rPr>
          <w:rFonts w:asciiTheme="minorHAnsi" w:hAnsiTheme="minorHAnsi" w:cs="Calibri"/>
          <w:bCs/>
          <w:color w:val="auto"/>
          <w:sz w:val="22"/>
          <w:szCs w:val="22"/>
        </w:rPr>
        <w:t>Se connecter depuis un ordinateur du lycée sur sa session et se rendre dans « groupe ». Cliquer sur les documents Word déposés dans le dossier «PSE-Le patch contraceptif et l’anneau vaginal».</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r w:rsidRPr="00B9398A">
        <w:rPr>
          <w:rFonts w:asciiTheme="minorHAnsi" w:hAnsiTheme="minorHAnsi"/>
          <w:b/>
          <w:bCs/>
          <w:u w:val="single"/>
        </w:rPr>
        <w:t>Pour consulter les vidéos sur le patch contraceptif et l’anneau vaginal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p>
    <w:p w:rsidR="00413003" w:rsidRPr="00B9398A" w:rsidRDefault="00413003" w:rsidP="00413003">
      <w:pPr>
        <w:pStyle w:val="Default"/>
        <w:numPr>
          <w:ilvl w:val="0"/>
          <w:numId w:val="2"/>
        </w:numPr>
        <w:pBdr>
          <w:top w:val="single" w:sz="4" w:space="0" w:color="auto"/>
          <w:left w:val="single" w:sz="4" w:space="0" w:color="auto"/>
          <w:bottom w:val="single" w:sz="4" w:space="0" w:color="auto"/>
          <w:right w:val="single" w:sz="4" w:space="0" w:color="auto"/>
        </w:pBdr>
        <w:tabs>
          <w:tab w:val="left" w:pos="420"/>
        </w:tabs>
        <w:suppressAutoHyphens/>
        <w:autoSpaceDN/>
        <w:rPr>
          <w:rFonts w:asciiTheme="minorHAnsi" w:hAnsiTheme="minorHAnsi" w:cs="Calibri"/>
          <w:bCs/>
          <w:color w:val="auto"/>
          <w:sz w:val="22"/>
          <w:szCs w:val="22"/>
        </w:rPr>
      </w:pPr>
      <w:r w:rsidRPr="00B9398A">
        <w:rPr>
          <w:rFonts w:asciiTheme="minorHAnsi" w:hAnsiTheme="minorHAnsi" w:cs="Calibri"/>
          <w:bCs/>
          <w:color w:val="auto"/>
          <w:sz w:val="22"/>
          <w:szCs w:val="22"/>
        </w:rPr>
        <w:t>Se connecter depuis un ordinateur du lycée sur sa session et se rendre dans « groupe ». Cliquer sur la vidéo déposée dans le dossier intitulé «PSE-Le patch contraceptif et l’anneau vaginal».</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roofErr w:type="gramStart"/>
      <w:r w:rsidRPr="00B9398A">
        <w:rPr>
          <w:rFonts w:asciiTheme="minorHAnsi" w:hAnsiTheme="minorHAnsi" w:cs="Calibri"/>
          <w:b/>
          <w:color w:val="auto"/>
          <w:sz w:val="22"/>
          <w:szCs w:val="22"/>
        </w:rPr>
        <w:t>ou</w:t>
      </w:r>
      <w:proofErr w:type="gramEnd"/>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Taper dans le moteur de recherche Google, à la rubrique vidéo, les mots suivants «Le patch contraceptif?». Visio</w:t>
      </w:r>
      <w:r w:rsidRPr="00B9398A">
        <w:rPr>
          <w:rFonts w:asciiTheme="minorHAnsi" w:hAnsiTheme="minorHAnsi" w:cs="Calibri"/>
          <w:bCs/>
          <w:color w:val="auto"/>
          <w:sz w:val="22"/>
          <w:szCs w:val="22"/>
        </w:rPr>
        <w:t>n</w:t>
      </w:r>
      <w:r w:rsidRPr="00B9398A">
        <w:rPr>
          <w:rFonts w:asciiTheme="minorHAnsi" w:hAnsiTheme="minorHAnsi" w:cs="Calibri"/>
          <w:bCs/>
          <w:color w:val="auto"/>
          <w:sz w:val="22"/>
          <w:szCs w:val="22"/>
        </w:rPr>
        <w:t>ner la première vidéo (source: e-santé.fr) puis taper les mots suivants «L’anneau vaginal?». Visionner la première vidéo (source: destinationsante.com).</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jc w:val="center"/>
        <w:rPr>
          <w:rFonts w:asciiTheme="minorHAnsi" w:hAnsiTheme="minorHAnsi" w:cs="Calibri"/>
          <w:b/>
          <w:color w:val="FF0000"/>
        </w:rPr>
      </w:pPr>
      <w:r w:rsidRPr="00B9398A">
        <w:rPr>
          <w:rFonts w:asciiTheme="minorHAnsi" w:hAnsiTheme="minorHAnsi" w:cs="Calibri"/>
          <w:b/>
          <w:color w:val="FF0000"/>
          <w:sz w:val="22"/>
        </w:rPr>
        <w:t>Pour plus d’informations, vous avez la possibilité d’aller consulter l’infirmière du lycée.</w:t>
      </w:r>
    </w:p>
    <w:p w:rsidR="00413003" w:rsidRPr="00B9398A" w:rsidRDefault="00413003" w:rsidP="00413003">
      <w:pPr>
        <w:pStyle w:val="Default"/>
        <w:pBdr>
          <w:top w:val="none" w:sz="0" w:space="1" w:color="auto"/>
          <w:left w:val="none" w:sz="0" w:space="4" w:color="auto"/>
          <w:bottom w:val="none" w:sz="0" w:space="1" w:color="auto"/>
          <w:right w:val="none" w:sz="0" w:space="4" w:color="auto"/>
        </w:pBdr>
        <w:shd w:val="clear" w:color="auto" w:fill="EEECE1"/>
        <w:jc w:val="center"/>
        <w:rPr>
          <w:rFonts w:asciiTheme="minorHAnsi" w:hAnsiTheme="minorHAnsi" w:cs="Calibri"/>
          <w:b/>
          <w:bCs/>
          <w:color w:val="auto"/>
          <w:sz w:val="26"/>
          <w:szCs w:val="26"/>
        </w:rPr>
      </w:pPr>
      <w:r w:rsidRPr="00B9398A">
        <w:rPr>
          <w:rFonts w:asciiTheme="minorHAnsi" w:hAnsiTheme="minorHAnsi" w:cs="Calibri"/>
          <w:b/>
          <w:color w:val="FF0000"/>
          <w:sz w:val="22"/>
          <w:szCs w:val="22"/>
        </w:rPr>
        <w:br w:type="page"/>
      </w:r>
      <w:r w:rsidRPr="00B9398A">
        <w:rPr>
          <w:rFonts w:asciiTheme="minorHAnsi" w:hAnsiTheme="minorHAnsi" w:cs="Calibri"/>
          <w:b/>
          <w:bCs/>
          <w:color w:val="auto"/>
          <w:sz w:val="26"/>
          <w:szCs w:val="26"/>
        </w:rPr>
        <w:lastRenderedPageBreak/>
        <w:t>Notions à travailler seul avant le prochain cours</w:t>
      </w:r>
    </w:p>
    <w:p w:rsidR="00413003" w:rsidRPr="00B9398A" w:rsidRDefault="00413003" w:rsidP="00413003">
      <w:pPr>
        <w:pStyle w:val="Default"/>
        <w:rPr>
          <w:rFonts w:asciiTheme="minorHAnsi" w:hAnsiTheme="minorHAnsi" w:cs="Calibri"/>
          <w:bCs/>
          <w:color w:val="FF0000"/>
          <w:sz w:val="20"/>
          <w:szCs w:val="20"/>
        </w:rPr>
      </w:pPr>
    </w:p>
    <w:p w:rsidR="00413003" w:rsidRPr="00B9398A" w:rsidRDefault="00413003" w:rsidP="00413003">
      <w:pPr>
        <w:pStyle w:val="Default"/>
        <w:rPr>
          <w:rFonts w:asciiTheme="minorHAnsi" w:hAnsiTheme="minorHAnsi" w:cs="Calibri"/>
          <w:b/>
          <w:color w:val="auto"/>
        </w:rPr>
      </w:pPr>
      <w:r w:rsidRPr="00B9398A">
        <w:rPr>
          <w:rFonts w:asciiTheme="minorHAnsi" w:hAnsiTheme="minorHAnsi" w:cs="Calibri"/>
          <w:b/>
          <w:color w:val="auto"/>
        </w:rPr>
        <w:t>Pour bien comprendre la suite...</w:t>
      </w:r>
    </w:p>
    <w:p w:rsidR="00413003" w:rsidRPr="00B9398A" w:rsidRDefault="00413003" w:rsidP="00413003">
      <w:pPr>
        <w:pStyle w:val="Default"/>
        <w:rPr>
          <w:rFonts w:asciiTheme="minorHAnsi" w:hAnsiTheme="minorHAnsi" w:cs="Calibri"/>
          <w:bCs/>
          <w:color w:val="FF0000"/>
          <w:sz w:val="20"/>
          <w:szCs w:val="20"/>
        </w:rPr>
      </w:pPr>
    </w:p>
    <w:p w:rsidR="00413003" w:rsidRPr="00B9398A" w:rsidRDefault="00413003" w:rsidP="00413003">
      <w:pPr>
        <w:pStyle w:val="Default"/>
        <w:shd w:val="clear" w:color="auto" w:fill="E0E0E0"/>
        <w:rPr>
          <w:rFonts w:asciiTheme="minorHAnsi" w:hAnsiTheme="minorHAnsi" w:cs="Calibri"/>
          <w:b/>
          <w:bCs/>
          <w:color w:val="auto"/>
        </w:rPr>
      </w:pPr>
      <w:r w:rsidRPr="00B9398A">
        <w:rPr>
          <w:rFonts w:asciiTheme="minorHAnsi" w:hAnsiTheme="minorHAnsi" w:cs="Calibri"/>
          <w:b/>
          <w:bCs/>
          <w:color w:val="auto"/>
        </w:rPr>
        <w:t>1. Consulter les deux vidéos sur la fécondation et la nidation avant jeudi 17 mars (7 minutes environ)</w:t>
      </w:r>
    </w:p>
    <w:p w:rsidR="00413003" w:rsidRPr="00B9398A" w:rsidRDefault="00413003" w:rsidP="00413003">
      <w:pPr>
        <w:pStyle w:val="Default"/>
        <w:rPr>
          <w:rFonts w:asciiTheme="minorHAnsi" w:hAnsiTheme="minorHAnsi" w:cs="Calibri"/>
          <w:bCs/>
          <w:color w:val="auto"/>
          <w:sz w:val="16"/>
          <w:szCs w:val="16"/>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
          <w:bCs/>
          <w:color w:val="auto"/>
          <w:sz w:val="22"/>
          <w:szCs w:val="22"/>
          <w:u w:val="single"/>
        </w:rPr>
        <w:t>Pour consulter les vidéos :</w:t>
      </w:r>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Times New Roman"/>
          <w:bCs/>
          <w:color w:val="auto"/>
          <w:sz w:val="22"/>
          <w:szCs w:val="22"/>
        </w:rPr>
        <w:t>●</w:t>
      </w:r>
      <w:r w:rsidRPr="00B9398A">
        <w:rPr>
          <w:rFonts w:asciiTheme="minorHAnsi" w:hAnsiTheme="minorHAnsi" w:cs="Calibri"/>
          <w:bCs/>
          <w:color w:val="auto"/>
          <w:sz w:val="22"/>
          <w:szCs w:val="22"/>
        </w:rPr>
        <w:t xml:space="preserve"> Se connecter depuis un ordinateur du lycée sur sa session et se rendre dans «groupe» puis cliquer sur les deux v</w:t>
      </w:r>
      <w:r w:rsidRPr="00B9398A">
        <w:rPr>
          <w:rFonts w:asciiTheme="minorHAnsi" w:hAnsiTheme="minorHAnsi" w:cs="Calibri"/>
          <w:bCs/>
          <w:color w:val="auto"/>
          <w:sz w:val="22"/>
          <w:szCs w:val="22"/>
        </w:rPr>
        <w:t>i</w:t>
      </w:r>
      <w:r w:rsidRPr="00B9398A">
        <w:rPr>
          <w:rFonts w:asciiTheme="minorHAnsi" w:hAnsiTheme="minorHAnsi" w:cs="Calibri"/>
          <w:bCs/>
          <w:color w:val="auto"/>
          <w:sz w:val="22"/>
          <w:szCs w:val="22"/>
        </w:rPr>
        <w:t>déos déposées dans le dossier «vidéos fécondation et nidation».</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
          <w:color w:val="auto"/>
          <w:sz w:val="22"/>
          <w:szCs w:val="22"/>
        </w:rPr>
      </w:pP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roofErr w:type="gramStart"/>
      <w:r w:rsidRPr="00B9398A">
        <w:rPr>
          <w:rFonts w:asciiTheme="minorHAnsi" w:hAnsiTheme="minorHAnsi" w:cs="Calibri"/>
          <w:b/>
          <w:color w:val="auto"/>
          <w:sz w:val="22"/>
          <w:szCs w:val="22"/>
        </w:rPr>
        <w:t>ou</w:t>
      </w:r>
      <w:proofErr w:type="gramEnd"/>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Times New Roman"/>
          <w:bCs/>
          <w:color w:val="auto"/>
          <w:sz w:val="22"/>
          <w:szCs w:val="22"/>
        </w:rPr>
        <w:t>●</w:t>
      </w:r>
      <w:r w:rsidRPr="00B9398A">
        <w:rPr>
          <w:rFonts w:asciiTheme="minorHAnsi" w:hAnsiTheme="minorHAnsi" w:cs="Calibri"/>
          <w:bCs/>
          <w:color w:val="auto"/>
          <w:sz w:val="22"/>
          <w:szCs w:val="22"/>
        </w:rPr>
        <w:t xml:space="preserve"> Taper dans le moteur de recherche Google, à la rubrique vidéo, les mots suivants «De la fécondation à la nidation». Visionner les deux premières vidéos (la première image de chacun d’elles vous est représentée ci-dessous)</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      </w:t>
      </w:r>
      <w:r w:rsidRPr="00B9398A">
        <w:rPr>
          <w:rFonts w:asciiTheme="minorHAnsi" w:hAnsiTheme="minorHAnsi" w:cs="Calibri"/>
          <w:bCs/>
          <w:noProof/>
          <w:color w:val="auto"/>
          <w:sz w:val="22"/>
          <w:szCs w:val="22"/>
        </w:rPr>
        <w:drawing>
          <wp:inline distT="0" distB="0" distL="0" distR="0" wp14:anchorId="43B6B861" wp14:editId="53CC44D1">
            <wp:extent cx="1148080" cy="855980"/>
            <wp:effectExtent l="0" t="0" r="0" b="1270"/>
            <wp:docPr id="7" name="Image 7"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élécharg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noProof/>
          <w:color w:val="auto"/>
          <w:sz w:val="22"/>
          <w:szCs w:val="22"/>
        </w:rPr>
        <w:drawing>
          <wp:inline distT="0" distB="0" distL="0" distR="0" wp14:anchorId="5E78EF20" wp14:editId="607A795D">
            <wp:extent cx="1148080" cy="855980"/>
            <wp:effectExtent l="0" t="0" r="0" b="1270"/>
            <wp:docPr id="6" name="Image 6" descr="télécharg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éléchargemen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 Vidéo 1 : De la fécondation à la nidation </w:t>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00D50F76"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 xml:space="preserve">Vidéo 2 : De la fécondation à la nidation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18"/>
          <w:szCs w:val="22"/>
        </w:rPr>
      </w:pPr>
      <w:r w:rsidRPr="00B9398A">
        <w:rPr>
          <w:rFonts w:asciiTheme="minorHAnsi" w:hAnsiTheme="minorHAnsi" w:cs="Calibri"/>
          <w:bCs/>
          <w:color w:val="auto"/>
          <w:sz w:val="18"/>
          <w:szCs w:val="22"/>
        </w:rPr>
        <w:t>(</w:t>
      </w:r>
      <w:proofErr w:type="gramStart"/>
      <w:r w:rsidRPr="00B9398A">
        <w:rPr>
          <w:rFonts w:asciiTheme="minorHAnsi" w:hAnsiTheme="minorHAnsi" w:cs="Calibri"/>
          <w:bCs/>
          <w:color w:val="auto"/>
          <w:sz w:val="18"/>
          <w:szCs w:val="22"/>
          <w:u w:val="single"/>
        </w:rPr>
        <w:t>source</w:t>
      </w:r>
      <w:proofErr w:type="gramEnd"/>
      <w:r w:rsidRPr="00B9398A">
        <w:rPr>
          <w:rFonts w:asciiTheme="minorHAnsi" w:hAnsiTheme="minorHAnsi" w:cs="Calibri"/>
          <w:bCs/>
          <w:color w:val="auto"/>
          <w:sz w:val="18"/>
          <w:szCs w:val="22"/>
          <w:u w:val="single"/>
        </w:rPr>
        <w:t> :</w:t>
      </w:r>
      <w:r w:rsidR="00EB728A">
        <w:rPr>
          <w:rFonts w:asciiTheme="minorHAnsi" w:hAnsiTheme="minorHAnsi" w:cs="Calibri"/>
          <w:bCs/>
          <w:color w:val="auto"/>
          <w:sz w:val="18"/>
          <w:szCs w:val="22"/>
        </w:rPr>
        <w:t xml:space="preserve"> sudouest33) </w:t>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Pr="00B9398A">
        <w:rPr>
          <w:rFonts w:asciiTheme="minorHAnsi" w:hAnsiTheme="minorHAnsi" w:cs="Calibri"/>
          <w:bCs/>
          <w:color w:val="auto"/>
          <w:sz w:val="18"/>
          <w:szCs w:val="22"/>
        </w:rPr>
        <w:t>(</w:t>
      </w:r>
      <w:proofErr w:type="gramStart"/>
      <w:r w:rsidRPr="00B9398A">
        <w:rPr>
          <w:rFonts w:asciiTheme="minorHAnsi" w:hAnsiTheme="minorHAnsi" w:cs="Calibri"/>
          <w:bCs/>
          <w:color w:val="auto"/>
          <w:sz w:val="18"/>
          <w:szCs w:val="22"/>
          <w:u w:val="single"/>
        </w:rPr>
        <w:t>source</w:t>
      </w:r>
      <w:proofErr w:type="gramEnd"/>
      <w:r w:rsidRPr="00B9398A">
        <w:rPr>
          <w:rFonts w:asciiTheme="minorHAnsi" w:hAnsiTheme="minorHAnsi" w:cs="Calibri"/>
          <w:bCs/>
          <w:color w:val="auto"/>
          <w:sz w:val="18"/>
          <w:szCs w:val="22"/>
          <w:u w:val="single"/>
        </w:rPr>
        <w:t> :</w:t>
      </w:r>
      <w:r w:rsidRPr="00B9398A">
        <w:rPr>
          <w:rFonts w:asciiTheme="minorHAnsi" w:hAnsiTheme="minorHAnsi" w:cs="Calibri"/>
          <w:bCs/>
          <w:color w:val="auto"/>
          <w:sz w:val="18"/>
          <w:szCs w:val="22"/>
        </w:rPr>
        <w:t xml:space="preserve"> </w:t>
      </w:r>
      <w:proofErr w:type="spellStart"/>
      <w:r w:rsidRPr="00B9398A">
        <w:rPr>
          <w:rFonts w:asciiTheme="minorHAnsi" w:hAnsiTheme="minorHAnsi" w:cs="Calibri"/>
          <w:bCs/>
          <w:color w:val="auto"/>
          <w:sz w:val="18"/>
          <w:szCs w:val="22"/>
        </w:rPr>
        <w:t>ebiologie</w:t>
      </w:r>
      <w:proofErr w:type="spellEnd"/>
      <w:r w:rsidRPr="00B9398A">
        <w:rPr>
          <w:rFonts w:asciiTheme="minorHAnsi" w:hAnsiTheme="minorHAnsi" w:cs="Calibri"/>
          <w:bCs/>
          <w:color w:val="auto"/>
          <w:sz w:val="18"/>
          <w:szCs w:val="22"/>
        </w:rPr>
        <w:t>)</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jc w:val="both"/>
        <w:rPr>
          <w:rFonts w:asciiTheme="minorHAnsi" w:hAnsiTheme="minorHAnsi"/>
          <w:sz w:val="22"/>
          <w:szCs w:val="22"/>
        </w:rPr>
      </w:pPr>
    </w:p>
    <w:p w:rsidR="00413003" w:rsidRPr="00B9398A" w:rsidRDefault="00413003" w:rsidP="00413003">
      <w:pPr>
        <w:pStyle w:val="Default"/>
        <w:numPr>
          <w:ilvl w:val="0"/>
          <w:numId w:val="3"/>
        </w:numPr>
        <w:shd w:val="clear" w:color="auto" w:fill="E0E0E0"/>
        <w:suppressAutoHyphens/>
        <w:autoSpaceDN/>
        <w:jc w:val="both"/>
        <w:rPr>
          <w:rFonts w:asciiTheme="minorHAnsi" w:hAnsiTheme="minorHAnsi" w:cs="Calibri"/>
          <w:b/>
          <w:bCs/>
        </w:rPr>
      </w:pPr>
      <w:r w:rsidRPr="00B9398A">
        <w:rPr>
          <w:rFonts w:asciiTheme="minorHAnsi" w:hAnsiTheme="minorHAnsi" w:cs="Calibri"/>
          <w:b/>
          <w:bCs/>
        </w:rPr>
        <w:t>Répondre au questionnaire sur la fécondation et la nidation avant jeudi 17 mars (2 minutes)</w:t>
      </w:r>
    </w:p>
    <w:p w:rsidR="00413003" w:rsidRPr="00B9398A" w:rsidRDefault="00413003" w:rsidP="00413003">
      <w:pPr>
        <w:pStyle w:val="Default"/>
        <w:jc w:val="both"/>
        <w:rPr>
          <w:rFonts w:asciiTheme="minorHAnsi" w:hAnsiTheme="minorHAnsi"/>
          <w:sz w:val="13"/>
          <w:szCs w:val="13"/>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r w:rsidRPr="00B9398A">
        <w:rPr>
          <w:rFonts w:asciiTheme="minorHAnsi" w:hAnsiTheme="minorHAnsi"/>
          <w:b/>
          <w:bCs/>
          <w:u w:val="single"/>
        </w:rPr>
        <w:t>Pour répondre au questionnaire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xml:space="preserve">- Taper dans le moteur de recherche Google : </w:t>
      </w:r>
      <w:r w:rsidRPr="00B9398A">
        <w:rPr>
          <w:rFonts w:asciiTheme="minorHAnsi" w:hAnsiTheme="minorHAnsi"/>
          <w:b/>
          <w:bCs/>
        </w:rPr>
        <w:t>fr.ze-questionnaire.com</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Se rendre sur le site et cliquer sur le module « </w:t>
      </w:r>
      <w:r w:rsidRPr="00B9398A">
        <w:rPr>
          <w:rFonts w:asciiTheme="minorHAnsi" w:hAnsiTheme="minorHAnsi"/>
          <w:b/>
          <w:bCs/>
        </w:rPr>
        <w:t>Répondre </w:t>
      </w:r>
      <w:r w:rsidRPr="00B9398A">
        <w:rPr>
          <w:rFonts w:asciiTheme="minorHAnsi" w:hAnsiTheme="minorHAnsi"/>
        </w:rPr>
        <w:t>».</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xml:space="preserve">- Entrer le code questionnaire : </w:t>
      </w:r>
      <w:r w:rsidRPr="00B9398A">
        <w:rPr>
          <w:rFonts w:asciiTheme="minorHAnsi" w:hAnsiTheme="minorHAnsi"/>
          <w:b/>
          <w:bCs/>
          <w:iCs/>
          <w:sz w:val="24"/>
          <w:szCs w:val="24"/>
        </w:rPr>
        <w:t xml:space="preserve">82327 </w:t>
      </w:r>
      <w:r w:rsidRPr="00B9398A">
        <w:rPr>
          <w:rFonts w:asciiTheme="minorHAnsi" w:hAnsiTheme="minorHAnsi"/>
        </w:rPr>
        <w:t xml:space="preserve">  et le code réponse : </w:t>
      </w:r>
      <w:r w:rsidRPr="00B9398A">
        <w:rPr>
          <w:rFonts w:asciiTheme="minorHAnsi" w:hAnsiTheme="minorHAnsi"/>
          <w:b/>
          <w:bCs/>
          <w:iCs/>
          <w:sz w:val="24"/>
          <w:szCs w:val="24"/>
        </w:rPr>
        <w:t xml:space="preserve">SPmSF693BEjQ  </w:t>
      </w:r>
      <w:r w:rsidRPr="00B9398A">
        <w:rPr>
          <w:rFonts w:asciiTheme="minorHAnsi" w:hAnsiTheme="minorHAnsi"/>
        </w:rPr>
        <w:t xml:space="preserve">(Respecter les majuscules et minuscules).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sz w:val="11"/>
          <w:szCs w:val="11"/>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u w:val="single"/>
        </w:rPr>
        <w:t>ATTENTION :</w:t>
      </w:r>
      <w:r w:rsidRPr="00B9398A">
        <w:rPr>
          <w:rFonts w:asciiTheme="minorHAnsi" w:hAnsiTheme="minorHAnsi"/>
        </w:rPr>
        <w:t xml:space="preserve"> Entrer le prénom et la classe en début de questionnaire et enregistrer les réponses avant de quitter la page (les réponses sont automatiquement envoyées à l’enseignant).</w:t>
      </w:r>
    </w:p>
    <w:p w:rsidR="00413003" w:rsidRPr="00B9398A" w:rsidRDefault="00413003" w:rsidP="00413003">
      <w:pPr>
        <w:pStyle w:val="Default"/>
        <w:jc w:val="right"/>
        <w:rPr>
          <w:rFonts w:asciiTheme="minorHAnsi" w:hAnsiTheme="minorHAnsi"/>
        </w:rPr>
      </w:pPr>
    </w:p>
    <w:p w:rsidR="00413003" w:rsidRPr="00B9398A" w:rsidRDefault="00413003" w:rsidP="00413003">
      <w:pPr>
        <w:pStyle w:val="Default"/>
        <w:shd w:val="clear" w:color="auto" w:fill="E0E0E0"/>
        <w:rPr>
          <w:rFonts w:asciiTheme="minorHAnsi" w:hAnsiTheme="minorHAnsi" w:cs="Calibri"/>
          <w:b/>
          <w:bCs/>
          <w:color w:val="FF0000"/>
        </w:rPr>
      </w:pPr>
      <w:r w:rsidRPr="00B9398A">
        <w:rPr>
          <w:rFonts w:asciiTheme="minorHAnsi" w:hAnsiTheme="minorHAnsi" w:cs="Calibri"/>
          <w:b/>
          <w:bCs/>
          <w:color w:val="auto"/>
        </w:rPr>
        <w:t>3. Lire attentivement le document et visionner la vidéo sur l’implant contraceptif avant mardi 22 mars</w:t>
      </w:r>
      <w:r w:rsidRPr="00B9398A">
        <w:rPr>
          <w:rFonts w:asciiTheme="minorHAnsi" w:hAnsiTheme="minorHAnsi" w:cs="Calibri"/>
          <w:b/>
          <w:bCs/>
          <w:color w:val="FF0000"/>
        </w:rPr>
        <w:t xml:space="preserve"> </w:t>
      </w:r>
      <w:r w:rsidRPr="00B9398A">
        <w:rPr>
          <w:rFonts w:asciiTheme="minorHAnsi" w:hAnsiTheme="minorHAnsi" w:cs="Calibri"/>
          <w:b/>
          <w:bCs/>
          <w:color w:val="auto"/>
        </w:rPr>
        <w:t xml:space="preserve">(10 minutes)  </w:t>
      </w:r>
    </w:p>
    <w:p w:rsidR="00413003" w:rsidRPr="00B9398A" w:rsidRDefault="00413003" w:rsidP="00413003">
      <w:pPr>
        <w:pStyle w:val="Default"/>
        <w:rPr>
          <w:rFonts w:asciiTheme="minorHAnsi" w:hAnsiTheme="minorHAnsi"/>
          <w:sz w:val="16"/>
          <w:szCs w:val="16"/>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r w:rsidRPr="00B9398A">
        <w:rPr>
          <w:rFonts w:asciiTheme="minorHAnsi" w:hAnsiTheme="minorHAnsi"/>
          <w:b/>
          <w:bCs/>
          <w:u w:val="single"/>
        </w:rPr>
        <w:t>Pour consulter le document :</w:t>
      </w:r>
    </w:p>
    <w:p w:rsidR="00413003" w:rsidRPr="00B9398A" w:rsidRDefault="00413003" w:rsidP="00413003">
      <w:pPr>
        <w:pStyle w:val="Default"/>
        <w:numPr>
          <w:ilvl w:val="0"/>
          <w:numId w:val="2"/>
        </w:numPr>
        <w:pBdr>
          <w:top w:val="single" w:sz="4" w:space="0" w:color="auto"/>
          <w:left w:val="single" w:sz="4" w:space="0" w:color="auto"/>
          <w:bottom w:val="single" w:sz="4" w:space="0" w:color="auto"/>
          <w:right w:val="single" w:sz="4" w:space="0" w:color="auto"/>
        </w:pBdr>
        <w:tabs>
          <w:tab w:val="left" w:pos="420"/>
        </w:tabs>
        <w:suppressAutoHyphens/>
        <w:autoSpaceDN/>
        <w:rPr>
          <w:rFonts w:asciiTheme="minorHAnsi" w:hAnsiTheme="minorHAnsi" w:cs="Calibri"/>
          <w:bCs/>
          <w:color w:val="auto"/>
          <w:sz w:val="22"/>
          <w:szCs w:val="22"/>
        </w:rPr>
      </w:pPr>
      <w:r w:rsidRPr="00B9398A">
        <w:rPr>
          <w:rFonts w:asciiTheme="minorHAnsi" w:hAnsiTheme="minorHAnsi" w:cs="Calibri"/>
          <w:bCs/>
          <w:color w:val="auto"/>
          <w:sz w:val="22"/>
          <w:szCs w:val="22"/>
        </w:rPr>
        <w:t>Se connecter depuis un ordinateur du lycée sur sa session et se rendre dans « groupe ». Cliquer sur le document Word déposé dans le dossier «PSE- L’implant contraceptif».</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Cs/>
        </w:rPr>
      </w:pPr>
      <w:r w:rsidRPr="00B9398A">
        <w:rPr>
          <w:rFonts w:asciiTheme="minorHAnsi" w:hAnsiTheme="minorHAnsi"/>
          <w:b/>
          <w:bCs/>
          <w:u w:val="single"/>
        </w:rPr>
        <w:t>Pour consulter la vidéo sur l’implant contraceptif :</w:t>
      </w:r>
    </w:p>
    <w:p w:rsidR="00413003" w:rsidRPr="00B9398A" w:rsidRDefault="00413003" w:rsidP="00413003">
      <w:pPr>
        <w:pStyle w:val="Default"/>
        <w:numPr>
          <w:ilvl w:val="0"/>
          <w:numId w:val="2"/>
        </w:numPr>
        <w:pBdr>
          <w:top w:val="single" w:sz="4" w:space="0" w:color="auto"/>
          <w:left w:val="single" w:sz="4" w:space="0" w:color="auto"/>
          <w:bottom w:val="single" w:sz="4" w:space="0" w:color="auto"/>
          <w:right w:val="single" w:sz="4" w:space="0" w:color="auto"/>
        </w:pBdr>
        <w:tabs>
          <w:tab w:val="left" w:pos="420"/>
        </w:tabs>
        <w:suppressAutoHyphens/>
        <w:autoSpaceDN/>
        <w:rPr>
          <w:rFonts w:asciiTheme="minorHAnsi" w:hAnsiTheme="minorHAnsi" w:cs="Calibri"/>
          <w:bCs/>
          <w:color w:val="auto"/>
          <w:sz w:val="22"/>
          <w:szCs w:val="22"/>
        </w:rPr>
      </w:pPr>
      <w:r w:rsidRPr="00B9398A">
        <w:rPr>
          <w:rFonts w:asciiTheme="minorHAnsi" w:hAnsiTheme="minorHAnsi" w:cs="Calibri"/>
          <w:bCs/>
          <w:color w:val="auto"/>
          <w:sz w:val="22"/>
          <w:szCs w:val="22"/>
        </w:rPr>
        <w:t>Se connecter depuis un ordinateur du lycée sur sa session et se rendre dans « groupe ». Cliquer sur la vidéo déposé dans le dossier «PSE- L’implant contraceptif».</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roofErr w:type="gramStart"/>
      <w:r w:rsidRPr="00B9398A">
        <w:rPr>
          <w:rFonts w:asciiTheme="minorHAnsi" w:hAnsiTheme="minorHAnsi" w:cs="Calibri"/>
          <w:b/>
          <w:color w:val="auto"/>
          <w:sz w:val="22"/>
          <w:szCs w:val="22"/>
        </w:rPr>
        <w:t>ou</w:t>
      </w:r>
      <w:proofErr w:type="gramEnd"/>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Taper dans le moteur de recherche Google, à la rubrique vidéo, les mots suivants «L’implant contraceptif, co</w:t>
      </w:r>
      <w:r w:rsidRPr="00B9398A">
        <w:rPr>
          <w:rFonts w:asciiTheme="minorHAnsi" w:hAnsiTheme="minorHAnsi" w:cs="Calibri"/>
          <w:bCs/>
          <w:color w:val="auto"/>
          <w:sz w:val="22"/>
          <w:szCs w:val="22"/>
        </w:rPr>
        <w:t>m</w:t>
      </w:r>
      <w:r w:rsidRPr="00B9398A">
        <w:rPr>
          <w:rFonts w:asciiTheme="minorHAnsi" w:hAnsiTheme="minorHAnsi" w:cs="Calibri"/>
          <w:bCs/>
          <w:color w:val="auto"/>
          <w:sz w:val="22"/>
          <w:szCs w:val="22"/>
        </w:rPr>
        <w:t xml:space="preserve">ment ça marche?». Visionner la première vidéo (source: Espace Santé Jeunes)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jc w:val="center"/>
        <w:rPr>
          <w:rFonts w:asciiTheme="minorHAnsi" w:hAnsiTheme="minorHAnsi" w:cs="Calibri"/>
          <w:b/>
          <w:color w:val="FF0000"/>
          <w:sz w:val="22"/>
          <w:szCs w:val="22"/>
        </w:rPr>
      </w:pPr>
      <w:r w:rsidRPr="00B9398A">
        <w:rPr>
          <w:rFonts w:asciiTheme="minorHAnsi" w:hAnsiTheme="minorHAnsi" w:cs="Calibri"/>
          <w:b/>
          <w:color w:val="FF0000"/>
          <w:sz w:val="22"/>
          <w:szCs w:val="22"/>
        </w:rPr>
        <w:t>Pour plus d’informations, vous avez la possibilité d’aller consulter l’infirmière du lycée.</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
          <w:color w:val="FF0000"/>
          <w:sz w:val="22"/>
          <w:szCs w:val="22"/>
        </w:rPr>
      </w:pPr>
    </w:p>
    <w:p w:rsidR="00413003" w:rsidRPr="00B9398A" w:rsidRDefault="00413003" w:rsidP="00413003">
      <w:pPr>
        <w:pStyle w:val="Default"/>
        <w:pBdr>
          <w:top w:val="none" w:sz="0" w:space="1" w:color="auto"/>
          <w:left w:val="none" w:sz="0" w:space="4" w:color="auto"/>
          <w:bottom w:val="none" w:sz="0" w:space="1" w:color="auto"/>
          <w:right w:val="none" w:sz="0" w:space="4" w:color="auto"/>
        </w:pBdr>
        <w:shd w:val="clear" w:color="auto" w:fill="E6E6E6"/>
        <w:jc w:val="center"/>
        <w:rPr>
          <w:rFonts w:asciiTheme="minorHAnsi" w:hAnsiTheme="minorHAnsi" w:cs="Calibri"/>
          <w:b/>
          <w:bCs/>
          <w:color w:val="auto"/>
          <w:sz w:val="26"/>
          <w:szCs w:val="26"/>
        </w:rPr>
      </w:pPr>
      <w:r w:rsidRPr="00B9398A">
        <w:rPr>
          <w:rFonts w:asciiTheme="minorHAnsi" w:hAnsiTheme="minorHAnsi" w:cs="Calibri"/>
          <w:b/>
          <w:color w:val="FF0000"/>
          <w:sz w:val="22"/>
          <w:szCs w:val="22"/>
        </w:rPr>
        <w:br w:type="page"/>
      </w:r>
      <w:r w:rsidRPr="00B9398A">
        <w:rPr>
          <w:rFonts w:asciiTheme="minorHAnsi" w:hAnsiTheme="minorHAnsi" w:cs="Calibri"/>
          <w:b/>
          <w:bCs/>
          <w:color w:val="auto"/>
          <w:sz w:val="26"/>
          <w:szCs w:val="26"/>
        </w:rPr>
        <w:lastRenderedPageBreak/>
        <w:t>Notions à travailler seul avant le prochain cours</w:t>
      </w:r>
    </w:p>
    <w:p w:rsidR="00413003" w:rsidRPr="00B9398A" w:rsidRDefault="00413003" w:rsidP="00413003">
      <w:pPr>
        <w:pStyle w:val="Default"/>
        <w:rPr>
          <w:rFonts w:asciiTheme="minorHAnsi" w:hAnsiTheme="minorHAnsi" w:cs="Calibri"/>
          <w:bCs/>
          <w:color w:val="FF0000"/>
          <w:sz w:val="20"/>
          <w:szCs w:val="20"/>
        </w:rPr>
      </w:pPr>
    </w:p>
    <w:p w:rsidR="00413003" w:rsidRPr="00B9398A" w:rsidRDefault="00413003" w:rsidP="00413003">
      <w:pPr>
        <w:pStyle w:val="Default"/>
        <w:rPr>
          <w:rFonts w:asciiTheme="minorHAnsi" w:hAnsiTheme="minorHAnsi" w:cs="Calibri"/>
          <w:b/>
          <w:color w:val="auto"/>
        </w:rPr>
      </w:pPr>
      <w:r w:rsidRPr="00B9398A">
        <w:rPr>
          <w:rFonts w:asciiTheme="minorHAnsi" w:hAnsiTheme="minorHAnsi" w:cs="Calibri"/>
          <w:b/>
          <w:color w:val="auto"/>
        </w:rPr>
        <w:t>Pour bien comprendre la suite...</w:t>
      </w:r>
    </w:p>
    <w:p w:rsidR="00413003" w:rsidRPr="00B9398A" w:rsidRDefault="00413003" w:rsidP="00413003">
      <w:pPr>
        <w:pStyle w:val="Default"/>
        <w:rPr>
          <w:rFonts w:asciiTheme="minorHAnsi" w:hAnsiTheme="minorHAnsi" w:cs="Calibri"/>
          <w:b/>
          <w:color w:val="auto"/>
          <w:sz w:val="20"/>
          <w:szCs w:val="20"/>
        </w:rPr>
      </w:pPr>
    </w:p>
    <w:p w:rsidR="00413003" w:rsidRPr="00B9398A" w:rsidRDefault="00413003" w:rsidP="00413003">
      <w:pPr>
        <w:pStyle w:val="Default"/>
        <w:rPr>
          <w:rFonts w:asciiTheme="minorHAnsi" w:hAnsiTheme="minorHAnsi" w:cs="Calibri"/>
          <w:bCs/>
          <w:color w:val="FF0000"/>
          <w:sz w:val="11"/>
          <w:szCs w:val="11"/>
        </w:rPr>
      </w:pPr>
    </w:p>
    <w:p w:rsidR="00413003" w:rsidRPr="00B9398A" w:rsidRDefault="00413003" w:rsidP="00413003">
      <w:pPr>
        <w:pStyle w:val="Default"/>
        <w:shd w:val="clear" w:color="auto" w:fill="E0E0E0"/>
        <w:rPr>
          <w:rFonts w:asciiTheme="minorHAnsi" w:hAnsiTheme="minorHAnsi" w:cs="Calibri"/>
          <w:b/>
          <w:bCs/>
          <w:color w:val="auto"/>
        </w:rPr>
      </w:pPr>
      <w:r w:rsidRPr="00B9398A">
        <w:rPr>
          <w:rFonts w:asciiTheme="minorHAnsi" w:hAnsiTheme="minorHAnsi" w:cs="Calibri"/>
          <w:b/>
          <w:bCs/>
          <w:color w:val="auto"/>
        </w:rPr>
        <w:t>1. Consulter les deux vidéos sur la fécondation et la nidation avant jeudi 17 mars (7 minutes environ)</w:t>
      </w:r>
    </w:p>
    <w:p w:rsidR="00413003" w:rsidRPr="00B9398A" w:rsidRDefault="00413003" w:rsidP="00413003">
      <w:pPr>
        <w:pStyle w:val="Default"/>
        <w:rPr>
          <w:rFonts w:asciiTheme="minorHAnsi" w:hAnsiTheme="minorHAnsi" w:cs="Calibri"/>
          <w:bCs/>
          <w:color w:val="auto"/>
          <w:sz w:val="16"/>
          <w:szCs w:val="16"/>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
          <w:bCs/>
          <w:color w:val="auto"/>
          <w:sz w:val="22"/>
          <w:szCs w:val="22"/>
          <w:u w:val="single"/>
        </w:rPr>
        <w:t>Pour consulter les vidéos :</w:t>
      </w:r>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Times New Roman"/>
          <w:bCs/>
          <w:color w:val="auto"/>
          <w:sz w:val="22"/>
          <w:szCs w:val="22"/>
        </w:rPr>
        <w:t>●</w:t>
      </w:r>
      <w:r w:rsidRPr="00B9398A">
        <w:rPr>
          <w:rFonts w:asciiTheme="minorHAnsi" w:hAnsiTheme="minorHAnsi" w:cs="Calibri"/>
          <w:bCs/>
          <w:color w:val="auto"/>
          <w:sz w:val="22"/>
          <w:szCs w:val="22"/>
        </w:rPr>
        <w:t xml:space="preserve"> Se connecter depuis un ordinateur du lycée sur sa session et se rendre dans «groupe» puis cliquer sur les deux v</w:t>
      </w:r>
      <w:r w:rsidRPr="00B9398A">
        <w:rPr>
          <w:rFonts w:asciiTheme="minorHAnsi" w:hAnsiTheme="minorHAnsi" w:cs="Calibri"/>
          <w:bCs/>
          <w:color w:val="auto"/>
          <w:sz w:val="22"/>
          <w:szCs w:val="22"/>
        </w:rPr>
        <w:t>i</w:t>
      </w:r>
      <w:r w:rsidRPr="00B9398A">
        <w:rPr>
          <w:rFonts w:asciiTheme="minorHAnsi" w:hAnsiTheme="minorHAnsi" w:cs="Calibri"/>
          <w:bCs/>
          <w:color w:val="auto"/>
          <w:sz w:val="22"/>
          <w:szCs w:val="22"/>
        </w:rPr>
        <w:t>déos déposées dans le dossier «vidéos fécondation et nidation».</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
          <w:color w:val="auto"/>
          <w:sz w:val="22"/>
          <w:szCs w:val="22"/>
        </w:rPr>
      </w:pP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roofErr w:type="gramStart"/>
      <w:r w:rsidRPr="00B9398A">
        <w:rPr>
          <w:rFonts w:asciiTheme="minorHAnsi" w:hAnsiTheme="minorHAnsi" w:cs="Calibri"/>
          <w:b/>
          <w:color w:val="auto"/>
          <w:sz w:val="22"/>
          <w:szCs w:val="22"/>
        </w:rPr>
        <w:t>ou</w:t>
      </w:r>
      <w:proofErr w:type="gramEnd"/>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Times New Roman"/>
          <w:bCs/>
          <w:color w:val="auto"/>
          <w:sz w:val="22"/>
          <w:szCs w:val="22"/>
        </w:rPr>
        <w:t>●</w:t>
      </w:r>
      <w:r w:rsidRPr="00B9398A">
        <w:rPr>
          <w:rFonts w:asciiTheme="minorHAnsi" w:hAnsiTheme="minorHAnsi" w:cs="Calibri"/>
          <w:bCs/>
          <w:color w:val="auto"/>
          <w:sz w:val="22"/>
          <w:szCs w:val="22"/>
        </w:rPr>
        <w:t xml:space="preserve"> Taper dans le moteur de recherche Google, à la rubrique vidéo, les mots suivants «De la fécondation à la nidation». Visionner les deux premières vidéos (la première image de chacun d’elles vous est représentée ci-dessous)</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      </w:t>
      </w:r>
      <w:r w:rsidRPr="00B9398A">
        <w:rPr>
          <w:rFonts w:asciiTheme="minorHAnsi" w:hAnsiTheme="minorHAnsi" w:cs="Calibri"/>
          <w:bCs/>
          <w:noProof/>
          <w:color w:val="auto"/>
          <w:sz w:val="22"/>
          <w:szCs w:val="22"/>
        </w:rPr>
        <w:drawing>
          <wp:inline distT="0" distB="0" distL="0" distR="0" wp14:anchorId="558EBD59" wp14:editId="6002F3FE">
            <wp:extent cx="1148080" cy="855980"/>
            <wp:effectExtent l="0" t="0" r="0" b="1270"/>
            <wp:docPr id="5" name="Image 5"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élécharg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noProof/>
          <w:color w:val="auto"/>
          <w:sz w:val="22"/>
          <w:szCs w:val="22"/>
        </w:rPr>
        <w:drawing>
          <wp:inline distT="0" distB="0" distL="0" distR="0" wp14:anchorId="6C57505B" wp14:editId="6CB2A147">
            <wp:extent cx="1148080" cy="855980"/>
            <wp:effectExtent l="0" t="0" r="0" b="1270"/>
            <wp:docPr id="4" name="Image 4" descr="télécharg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éléchargemen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 Vidéo 1 : De la fécondation à la nidation </w:t>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00D50F76"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 xml:space="preserve">Vidéo 2 : De la fécondation à la nidation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18"/>
          <w:szCs w:val="22"/>
        </w:rPr>
      </w:pPr>
      <w:r w:rsidRPr="00B9398A">
        <w:rPr>
          <w:rFonts w:asciiTheme="minorHAnsi" w:hAnsiTheme="minorHAnsi" w:cs="Calibri"/>
          <w:bCs/>
          <w:color w:val="auto"/>
          <w:sz w:val="18"/>
          <w:szCs w:val="22"/>
        </w:rPr>
        <w:t>(</w:t>
      </w:r>
      <w:proofErr w:type="gramStart"/>
      <w:r w:rsidRPr="00B9398A">
        <w:rPr>
          <w:rFonts w:asciiTheme="minorHAnsi" w:hAnsiTheme="minorHAnsi" w:cs="Calibri"/>
          <w:bCs/>
          <w:color w:val="auto"/>
          <w:sz w:val="18"/>
          <w:szCs w:val="22"/>
          <w:u w:val="single"/>
        </w:rPr>
        <w:t>source</w:t>
      </w:r>
      <w:proofErr w:type="gramEnd"/>
      <w:r w:rsidRPr="00B9398A">
        <w:rPr>
          <w:rFonts w:asciiTheme="minorHAnsi" w:hAnsiTheme="minorHAnsi" w:cs="Calibri"/>
          <w:bCs/>
          <w:color w:val="auto"/>
          <w:sz w:val="18"/>
          <w:szCs w:val="22"/>
          <w:u w:val="single"/>
        </w:rPr>
        <w:t> :</w:t>
      </w:r>
      <w:r w:rsidR="00EB728A">
        <w:rPr>
          <w:rFonts w:asciiTheme="minorHAnsi" w:hAnsiTheme="minorHAnsi" w:cs="Calibri"/>
          <w:bCs/>
          <w:color w:val="auto"/>
          <w:sz w:val="18"/>
          <w:szCs w:val="22"/>
        </w:rPr>
        <w:t xml:space="preserve"> sudouest33) </w:t>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Pr="00B9398A">
        <w:rPr>
          <w:rFonts w:asciiTheme="minorHAnsi" w:hAnsiTheme="minorHAnsi" w:cs="Calibri"/>
          <w:bCs/>
          <w:color w:val="auto"/>
          <w:sz w:val="18"/>
          <w:szCs w:val="22"/>
        </w:rPr>
        <w:t>(</w:t>
      </w:r>
      <w:proofErr w:type="gramStart"/>
      <w:r w:rsidRPr="00B9398A">
        <w:rPr>
          <w:rFonts w:asciiTheme="minorHAnsi" w:hAnsiTheme="minorHAnsi" w:cs="Calibri"/>
          <w:bCs/>
          <w:color w:val="auto"/>
          <w:sz w:val="18"/>
          <w:szCs w:val="22"/>
          <w:u w:val="single"/>
        </w:rPr>
        <w:t>source</w:t>
      </w:r>
      <w:proofErr w:type="gramEnd"/>
      <w:r w:rsidRPr="00B9398A">
        <w:rPr>
          <w:rFonts w:asciiTheme="minorHAnsi" w:hAnsiTheme="minorHAnsi" w:cs="Calibri"/>
          <w:bCs/>
          <w:color w:val="auto"/>
          <w:sz w:val="18"/>
          <w:szCs w:val="22"/>
          <w:u w:val="single"/>
        </w:rPr>
        <w:t> :</w:t>
      </w:r>
      <w:r w:rsidRPr="00B9398A">
        <w:rPr>
          <w:rFonts w:asciiTheme="minorHAnsi" w:hAnsiTheme="minorHAnsi" w:cs="Calibri"/>
          <w:bCs/>
          <w:color w:val="auto"/>
          <w:sz w:val="18"/>
          <w:szCs w:val="22"/>
        </w:rPr>
        <w:t xml:space="preserve"> </w:t>
      </w:r>
      <w:proofErr w:type="spellStart"/>
      <w:r w:rsidRPr="00B9398A">
        <w:rPr>
          <w:rFonts w:asciiTheme="minorHAnsi" w:hAnsiTheme="minorHAnsi" w:cs="Calibri"/>
          <w:bCs/>
          <w:color w:val="auto"/>
          <w:sz w:val="18"/>
          <w:szCs w:val="22"/>
        </w:rPr>
        <w:t>ebiologie</w:t>
      </w:r>
      <w:proofErr w:type="spellEnd"/>
      <w:r w:rsidRPr="00B9398A">
        <w:rPr>
          <w:rFonts w:asciiTheme="minorHAnsi" w:hAnsiTheme="minorHAnsi" w:cs="Calibri"/>
          <w:bCs/>
          <w:color w:val="auto"/>
          <w:sz w:val="18"/>
          <w:szCs w:val="22"/>
        </w:rPr>
        <w:t>)</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
          <w:bCs/>
        </w:rPr>
      </w:pPr>
    </w:p>
    <w:p w:rsidR="00413003" w:rsidRPr="00B9398A" w:rsidRDefault="00413003" w:rsidP="00413003">
      <w:pPr>
        <w:pStyle w:val="Default"/>
        <w:shd w:val="clear" w:color="auto" w:fill="FFFFFF"/>
        <w:jc w:val="both"/>
        <w:rPr>
          <w:rFonts w:asciiTheme="minorHAnsi" w:hAnsiTheme="minorHAnsi" w:cs="Calibri"/>
          <w:b/>
          <w:bCs/>
          <w:sz w:val="15"/>
          <w:szCs w:val="15"/>
        </w:rPr>
      </w:pPr>
    </w:p>
    <w:p w:rsidR="00413003" w:rsidRPr="00B9398A" w:rsidRDefault="00413003" w:rsidP="00413003">
      <w:pPr>
        <w:pStyle w:val="Default"/>
        <w:shd w:val="clear" w:color="auto" w:fill="FFFFFF"/>
        <w:jc w:val="both"/>
        <w:rPr>
          <w:rFonts w:asciiTheme="minorHAnsi" w:hAnsiTheme="minorHAnsi" w:cs="Calibri"/>
          <w:b/>
          <w:bCs/>
        </w:rPr>
      </w:pPr>
    </w:p>
    <w:p w:rsidR="00413003" w:rsidRPr="00B9398A" w:rsidRDefault="00413003" w:rsidP="00413003">
      <w:pPr>
        <w:pStyle w:val="Default"/>
        <w:numPr>
          <w:ilvl w:val="0"/>
          <w:numId w:val="3"/>
        </w:numPr>
        <w:shd w:val="clear" w:color="auto" w:fill="E0E0E0"/>
        <w:suppressAutoHyphens/>
        <w:autoSpaceDN/>
        <w:jc w:val="both"/>
        <w:rPr>
          <w:rFonts w:asciiTheme="minorHAnsi" w:hAnsiTheme="minorHAnsi" w:cs="Calibri"/>
          <w:b/>
          <w:bCs/>
        </w:rPr>
      </w:pPr>
      <w:r w:rsidRPr="00B9398A">
        <w:rPr>
          <w:rFonts w:asciiTheme="minorHAnsi" w:hAnsiTheme="minorHAnsi" w:cs="Calibri"/>
          <w:b/>
          <w:bCs/>
        </w:rPr>
        <w:t>Répondre au questionnaire sur la fécondation et la nidation avant jeudi 17 mars (2 minutes)</w:t>
      </w:r>
    </w:p>
    <w:p w:rsidR="00413003" w:rsidRPr="00B9398A" w:rsidRDefault="00413003" w:rsidP="00413003">
      <w:pPr>
        <w:pStyle w:val="Default"/>
        <w:jc w:val="both"/>
        <w:rPr>
          <w:rFonts w:asciiTheme="minorHAnsi" w:hAnsiTheme="minorHAnsi"/>
          <w:sz w:val="13"/>
          <w:szCs w:val="13"/>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r w:rsidRPr="00B9398A">
        <w:rPr>
          <w:rFonts w:asciiTheme="minorHAnsi" w:hAnsiTheme="minorHAnsi"/>
          <w:b/>
          <w:bCs/>
          <w:u w:val="single"/>
        </w:rPr>
        <w:t>Pour répondre au questionnaire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xml:space="preserve">- Taper dans le moteur de recherche Google : </w:t>
      </w:r>
      <w:r w:rsidRPr="00B9398A">
        <w:rPr>
          <w:rFonts w:asciiTheme="minorHAnsi" w:hAnsiTheme="minorHAnsi"/>
          <w:b/>
          <w:bCs/>
        </w:rPr>
        <w:t>fr.ze-questionnaire.com</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Se rendre sur le site et cliquer sur le module « </w:t>
      </w:r>
      <w:r w:rsidRPr="00B9398A">
        <w:rPr>
          <w:rFonts w:asciiTheme="minorHAnsi" w:hAnsiTheme="minorHAnsi"/>
          <w:b/>
          <w:bCs/>
        </w:rPr>
        <w:t>Répondre </w:t>
      </w:r>
      <w:r w:rsidRPr="00B9398A">
        <w:rPr>
          <w:rFonts w:asciiTheme="minorHAnsi" w:hAnsiTheme="minorHAnsi"/>
        </w:rPr>
        <w:t>».</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xml:space="preserve">- Entrer le code questionnaire : </w:t>
      </w:r>
      <w:r w:rsidRPr="00B9398A">
        <w:rPr>
          <w:rFonts w:asciiTheme="minorHAnsi" w:hAnsiTheme="minorHAnsi"/>
          <w:b/>
          <w:bCs/>
          <w:iCs/>
          <w:sz w:val="24"/>
          <w:szCs w:val="24"/>
        </w:rPr>
        <w:t xml:space="preserve">82327 </w:t>
      </w:r>
      <w:r w:rsidRPr="00B9398A">
        <w:rPr>
          <w:rFonts w:asciiTheme="minorHAnsi" w:hAnsiTheme="minorHAnsi"/>
        </w:rPr>
        <w:t xml:space="preserve">  et le code réponse : </w:t>
      </w:r>
      <w:r w:rsidRPr="00B9398A">
        <w:rPr>
          <w:rFonts w:asciiTheme="minorHAnsi" w:hAnsiTheme="minorHAnsi"/>
          <w:b/>
          <w:bCs/>
          <w:iCs/>
          <w:sz w:val="24"/>
          <w:szCs w:val="24"/>
        </w:rPr>
        <w:t xml:space="preserve">SPmSF693BEjQ  </w:t>
      </w:r>
      <w:r w:rsidRPr="00B9398A">
        <w:rPr>
          <w:rFonts w:asciiTheme="minorHAnsi" w:hAnsiTheme="minorHAnsi"/>
        </w:rPr>
        <w:t xml:space="preserve">(Respecter les majuscules et minuscules).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sz w:val="11"/>
          <w:szCs w:val="11"/>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u w:val="single"/>
        </w:rPr>
        <w:t>ATTENTION :</w:t>
      </w:r>
      <w:r w:rsidRPr="00B9398A">
        <w:rPr>
          <w:rFonts w:asciiTheme="minorHAnsi" w:hAnsiTheme="minorHAnsi"/>
        </w:rPr>
        <w:t xml:space="preserve"> Entrer le prénom et la classe en début de questionnaire et enregistrer les réponses avant de quitter la page (les réponses sont automatiquement envoyées à l’enseignant).</w:t>
      </w:r>
    </w:p>
    <w:p w:rsidR="00413003" w:rsidRPr="00B9398A" w:rsidRDefault="00413003" w:rsidP="00413003">
      <w:pPr>
        <w:pStyle w:val="Default"/>
        <w:jc w:val="right"/>
        <w:rPr>
          <w:rFonts w:asciiTheme="minorHAnsi" w:hAnsiTheme="minorHAnsi"/>
        </w:rPr>
      </w:pPr>
    </w:p>
    <w:p w:rsidR="00413003" w:rsidRPr="00B9398A" w:rsidRDefault="00413003" w:rsidP="00413003">
      <w:pPr>
        <w:pStyle w:val="Default"/>
        <w:jc w:val="right"/>
        <w:rPr>
          <w:rFonts w:asciiTheme="minorHAnsi" w:hAnsiTheme="minorHAnsi"/>
          <w:sz w:val="20"/>
          <w:szCs w:val="20"/>
        </w:rPr>
      </w:pPr>
    </w:p>
    <w:p w:rsidR="00413003" w:rsidRPr="00B9398A" w:rsidRDefault="00413003" w:rsidP="00413003">
      <w:pPr>
        <w:pStyle w:val="Default"/>
        <w:shd w:val="clear" w:color="auto" w:fill="E0E0E0"/>
        <w:rPr>
          <w:rFonts w:asciiTheme="minorHAnsi" w:hAnsiTheme="minorHAnsi" w:cs="Calibri"/>
          <w:b/>
          <w:bCs/>
          <w:color w:val="FF0000"/>
        </w:rPr>
      </w:pPr>
      <w:r w:rsidRPr="00B9398A">
        <w:rPr>
          <w:rFonts w:asciiTheme="minorHAnsi" w:hAnsiTheme="minorHAnsi" w:cs="Calibri"/>
          <w:b/>
          <w:bCs/>
          <w:color w:val="auto"/>
        </w:rPr>
        <w:t>3. Lire attentivement le document sur les spermicides avant mardi 22 mars</w:t>
      </w:r>
      <w:r w:rsidRPr="00B9398A">
        <w:rPr>
          <w:rFonts w:asciiTheme="minorHAnsi" w:hAnsiTheme="minorHAnsi" w:cs="Calibri"/>
          <w:b/>
          <w:bCs/>
          <w:color w:val="FF0000"/>
        </w:rPr>
        <w:t xml:space="preserve"> </w:t>
      </w:r>
      <w:r w:rsidRPr="00B9398A">
        <w:rPr>
          <w:rFonts w:asciiTheme="minorHAnsi" w:hAnsiTheme="minorHAnsi" w:cs="Calibri"/>
          <w:b/>
          <w:bCs/>
          <w:color w:val="auto"/>
        </w:rPr>
        <w:t xml:space="preserve">(10 minutes)  </w:t>
      </w:r>
    </w:p>
    <w:p w:rsidR="00413003" w:rsidRPr="00B9398A" w:rsidRDefault="00413003" w:rsidP="00413003">
      <w:pPr>
        <w:pStyle w:val="Default"/>
        <w:rPr>
          <w:rFonts w:asciiTheme="minorHAnsi" w:hAnsiTheme="minorHAnsi"/>
          <w:sz w:val="16"/>
          <w:szCs w:val="16"/>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r w:rsidRPr="00B9398A">
        <w:rPr>
          <w:rFonts w:asciiTheme="minorHAnsi" w:hAnsiTheme="minorHAnsi"/>
          <w:b/>
          <w:bCs/>
          <w:u w:val="single"/>
        </w:rPr>
        <w:t>Pour consulter le document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p>
    <w:p w:rsidR="00413003" w:rsidRPr="00B9398A" w:rsidRDefault="00413003" w:rsidP="00413003">
      <w:pPr>
        <w:pStyle w:val="Default"/>
        <w:numPr>
          <w:ilvl w:val="0"/>
          <w:numId w:val="2"/>
        </w:numPr>
        <w:pBdr>
          <w:top w:val="single" w:sz="4" w:space="0" w:color="auto"/>
          <w:left w:val="single" w:sz="4" w:space="0" w:color="auto"/>
          <w:bottom w:val="single" w:sz="4" w:space="0" w:color="auto"/>
          <w:right w:val="single" w:sz="4" w:space="0" w:color="auto"/>
        </w:pBdr>
        <w:tabs>
          <w:tab w:val="left" w:pos="420"/>
        </w:tabs>
        <w:suppressAutoHyphens/>
        <w:autoSpaceDN/>
        <w:rPr>
          <w:rFonts w:asciiTheme="minorHAnsi" w:hAnsiTheme="minorHAnsi" w:cs="Calibri"/>
          <w:bCs/>
          <w:color w:val="auto"/>
          <w:sz w:val="22"/>
          <w:szCs w:val="22"/>
        </w:rPr>
      </w:pPr>
      <w:r w:rsidRPr="00B9398A">
        <w:rPr>
          <w:rFonts w:asciiTheme="minorHAnsi" w:hAnsiTheme="minorHAnsi" w:cs="Calibri"/>
          <w:bCs/>
          <w:color w:val="auto"/>
          <w:sz w:val="22"/>
          <w:szCs w:val="22"/>
        </w:rPr>
        <w:t>Se connecter depuis un ordinateur du lycée sur sa session et se rendre dans « groupe ». Cliquer sur le document Word déposé dans le dossier «PSE-Les spermicides».</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jc w:val="center"/>
        <w:rPr>
          <w:rFonts w:asciiTheme="minorHAnsi" w:hAnsiTheme="minorHAnsi" w:cs="Calibri"/>
          <w:b/>
          <w:color w:val="FF0000"/>
          <w:sz w:val="20"/>
          <w:szCs w:val="22"/>
        </w:rPr>
      </w:pPr>
      <w:r w:rsidRPr="00B9398A">
        <w:rPr>
          <w:rFonts w:asciiTheme="minorHAnsi" w:hAnsiTheme="minorHAnsi" w:cs="Calibri"/>
          <w:b/>
          <w:color w:val="FF0000"/>
          <w:sz w:val="22"/>
        </w:rPr>
        <w:t>Pour plus d’informations, vous avez la possibilité d’aller consulter l’infirmière du lycée.</w:t>
      </w:r>
    </w:p>
    <w:p w:rsidR="00413003" w:rsidRPr="00B9398A" w:rsidRDefault="00413003" w:rsidP="00413003">
      <w:pPr>
        <w:pStyle w:val="Default"/>
        <w:rPr>
          <w:rFonts w:asciiTheme="minorHAnsi" w:hAnsiTheme="minorHAnsi" w:cs="Calibri"/>
          <w:b/>
          <w:color w:val="FF0000"/>
          <w:sz w:val="22"/>
          <w:szCs w:val="22"/>
        </w:rPr>
      </w:pPr>
    </w:p>
    <w:p w:rsidR="00413003" w:rsidRPr="00B9398A" w:rsidRDefault="00413003" w:rsidP="00413003">
      <w:pPr>
        <w:pStyle w:val="Default"/>
        <w:rPr>
          <w:rFonts w:asciiTheme="minorHAnsi" w:hAnsiTheme="minorHAnsi" w:cs="Calibri"/>
          <w:b/>
          <w:color w:val="FF0000"/>
          <w:sz w:val="22"/>
          <w:szCs w:val="22"/>
        </w:rPr>
      </w:pPr>
    </w:p>
    <w:p w:rsidR="00413003" w:rsidRPr="00B9398A" w:rsidRDefault="00413003" w:rsidP="00413003">
      <w:pPr>
        <w:pStyle w:val="Default"/>
        <w:rPr>
          <w:rFonts w:asciiTheme="minorHAnsi" w:hAnsiTheme="minorHAnsi" w:cs="Calibri"/>
          <w:bCs/>
        </w:rPr>
      </w:pPr>
    </w:p>
    <w:p w:rsidR="00413003" w:rsidRPr="00B9398A" w:rsidRDefault="00413003" w:rsidP="00413003">
      <w:pPr>
        <w:pStyle w:val="Default"/>
        <w:rPr>
          <w:rFonts w:asciiTheme="minorHAnsi" w:hAnsiTheme="minorHAnsi" w:cs="Calibri"/>
          <w:bCs/>
        </w:rPr>
      </w:pPr>
    </w:p>
    <w:p w:rsidR="00D50F76" w:rsidRPr="00B9398A" w:rsidRDefault="00D50F76" w:rsidP="00413003">
      <w:pPr>
        <w:pStyle w:val="Default"/>
        <w:rPr>
          <w:rFonts w:asciiTheme="minorHAnsi" w:hAnsiTheme="minorHAnsi" w:cs="Calibri"/>
          <w:bCs/>
        </w:rPr>
      </w:pPr>
    </w:p>
    <w:p w:rsidR="00D50F76" w:rsidRPr="00B9398A" w:rsidRDefault="00D50F76" w:rsidP="00413003">
      <w:pPr>
        <w:pStyle w:val="Default"/>
        <w:rPr>
          <w:rFonts w:asciiTheme="minorHAnsi" w:hAnsiTheme="minorHAnsi" w:cs="Calibri"/>
          <w:bCs/>
        </w:rPr>
      </w:pPr>
    </w:p>
    <w:p w:rsidR="00D50F76" w:rsidRPr="00B9398A" w:rsidRDefault="00D50F76" w:rsidP="00413003">
      <w:pPr>
        <w:pStyle w:val="Default"/>
        <w:rPr>
          <w:rFonts w:asciiTheme="minorHAnsi" w:hAnsiTheme="minorHAnsi" w:cs="Calibri"/>
          <w:bCs/>
        </w:rPr>
      </w:pPr>
    </w:p>
    <w:p w:rsidR="00D50F76" w:rsidRPr="00B9398A" w:rsidRDefault="00D50F76" w:rsidP="00413003">
      <w:pPr>
        <w:pStyle w:val="Default"/>
        <w:rPr>
          <w:rFonts w:asciiTheme="minorHAnsi" w:hAnsiTheme="minorHAnsi" w:cs="Calibri"/>
          <w:bCs/>
        </w:rPr>
      </w:pPr>
    </w:p>
    <w:p w:rsidR="00413003" w:rsidRPr="00B9398A" w:rsidRDefault="00413003" w:rsidP="00413003">
      <w:pPr>
        <w:pStyle w:val="Default"/>
        <w:rPr>
          <w:rFonts w:asciiTheme="minorHAnsi" w:hAnsiTheme="minorHAnsi" w:cs="Calibri"/>
          <w:bCs/>
        </w:rPr>
      </w:pPr>
    </w:p>
    <w:p w:rsidR="00413003" w:rsidRPr="00B9398A" w:rsidRDefault="00413003" w:rsidP="00413003">
      <w:pPr>
        <w:pStyle w:val="Default"/>
        <w:rPr>
          <w:rFonts w:asciiTheme="minorHAnsi" w:hAnsiTheme="minorHAnsi" w:cs="Calibri"/>
          <w:bCs/>
        </w:rPr>
      </w:pPr>
    </w:p>
    <w:p w:rsidR="00413003" w:rsidRPr="00B9398A" w:rsidRDefault="00413003" w:rsidP="00413003">
      <w:pPr>
        <w:pStyle w:val="Default"/>
        <w:pBdr>
          <w:top w:val="none" w:sz="0" w:space="1" w:color="auto"/>
          <w:left w:val="none" w:sz="0" w:space="4" w:color="auto"/>
          <w:bottom w:val="none" w:sz="0" w:space="1" w:color="auto"/>
          <w:right w:val="none" w:sz="0" w:space="4" w:color="auto"/>
        </w:pBdr>
        <w:shd w:val="clear" w:color="auto" w:fill="E6E6E6"/>
        <w:jc w:val="center"/>
        <w:rPr>
          <w:rFonts w:asciiTheme="minorHAnsi" w:hAnsiTheme="minorHAnsi" w:cs="Calibri"/>
          <w:b/>
          <w:bCs/>
          <w:color w:val="auto"/>
          <w:sz w:val="26"/>
          <w:szCs w:val="26"/>
        </w:rPr>
      </w:pPr>
      <w:r w:rsidRPr="00B9398A">
        <w:rPr>
          <w:rFonts w:asciiTheme="minorHAnsi" w:hAnsiTheme="minorHAnsi" w:cs="Calibri"/>
          <w:b/>
          <w:bCs/>
          <w:color w:val="auto"/>
          <w:sz w:val="26"/>
          <w:szCs w:val="26"/>
        </w:rPr>
        <w:lastRenderedPageBreak/>
        <w:t>Notions à travailler seul avant le prochain cours</w:t>
      </w:r>
    </w:p>
    <w:p w:rsidR="00413003" w:rsidRPr="00B9398A" w:rsidRDefault="00413003" w:rsidP="00413003">
      <w:pPr>
        <w:pStyle w:val="Default"/>
        <w:rPr>
          <w:rFonts w:asciiTheme="minorHAnsi" w:hAnsiTheme="minorHAnsi" w:cs="Calibri"/>
          <w:bCs/>
          <w:color w:val="FF0000"/>
          <w:sz w:val="20"/>
          <w:szCs w:val="20"/>
        </w:rPr>
      </w:pPr>
    </w:p>
    <w:p w:rsidR="00413003" w:rsidRPr="00B9398A" w:rsidRDefault="00413003" w:rsidP="00413003">
      <w:pPr>
        <w:pStyle w:val="Default"/>
        <w:rPr>
          <w:rFonts w:asciiTheme="minorHAnsi" w:hAnsiTheme="minorHAnsi" w:cs="Calibri"/>
          <w:b/>
          <w:color w:val="auto"/>
        </w:rPr>
      </w:pPr>
      <w:r w:rsidRPr="00B9398A">
        <w:rPr>
          <w:rFonts w:asciiTheme="minorHAnsi" w:hAnsiTheme="minorHAnsi" w:cs="Calibri"/>
          <w:b/>
          <w:color w:val="auto"/>
        </w:rPr>
        <w:t>Pour bien comprendre la suite...</w:t>
      </w:r>
    </w:p>
    <w:p w:rsidR="00413003" w:rsidRPr="00B9398A" w:rsidRDefault="00413003" w:rsidP="00413003">
      <w:pPr>
        <w:pStyle w:val="Default"/>
        <w:rPr>
          <w:rFonts w:asciiTheme="minorHAnsi" w:hAnsiTheme="minorHAnsi" w:cs="Calibri"/>
          <w:b/>
          <w:color w:val="auto"/>
          <w:sz w:val="20"/>
          <w:szCs w:val="20"/>
        </w:rPr>
      </w:pPr>
    </w:p>
    <w:p w:rsidR="00413003" w:rsidRPr="00B9398A" w:rsidRDefault="00413003" w:rsidP="00413003">
      <w:pPr>
        <w:pStyle w:val="Default"/>
        <w:rPr>
          <w:rFonts w:asciiTheme="minorHAnsi" w:hAnsiTheme="minorHAnsi" w:cs="Calibri"/>
          <w:bCs/>
          <w:color w:val="FF0000"/>
          <w:sz w:val="11"/>
          <w:szCs w:val="11"/>
        </w:rPr>
      </w:pPr>
    </w:p>
    <w:p w:rsidR="00413003" w:rsidRPr="00B9398A" w:rsidRDefault="00413003" w:rsidP="00413003">
      <w:pPr>
        <w:pStyle w:val="Default"/>
        <w:shd w:val="clear" w:color="auto" w:fill="E0E0E0"/>
        <w:rPr>
          <w:rFonts w:asciiTheme="minorHAnsi" w:hAnsiTheme="minorHAnsi" w:cs="Calibri"/>
          <w:b/>
          <w:bCs/>
          <w:color w:val="auto"/>
        </w:rPr>
      </w:pPr>
      <w:r w:rsidRPr="00B9398A">
        <w:rPr>
          <w:rFonts w:asciiTheme="minorHAnsi" w:hAnsiTheme="minorHAnsi" w:cs="Calibri"/>
          <w:b/>
          <w:bCs/>
          <w:color w:val="auto"/>
        </w:rPr>
        <w:t>1. Consulter les deux vidéos sur la fécondation et la nidation avant jeudi 17 mars (7 minutes environ)</w:t>
      </w:r>
    </w:p>
    <w:p w:rsidR="00413003" w:rsidRPr="00B9398A" w:rsidRDefault="00413003" w:rsidP="00413003">
      <w:pPr>
        <w:pStyle w:val="Default"/>
        <w:rPr>
          <w:rFonts w:asciiTheme="minorHAnsi" w:hAnsiTheme="minorHAnsi" w:cs="Calibri"/>
          <w:bCs/>
          <w:color w:val="auto"/>
          <w:sz w:val="16"/>
          <w:szCs w:val="16"/>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
          <w:bCs/>
          <w:color w:val="auto"/>
          <w:sz w:val="22"/>
          <w:szCs w:val="22"/>
          <w:u w:val="single"/>
        </w:rPr>
        <w:t>Pour consulter les vidéos :</w:t>
      </w:r>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Times New Roman"/>
          <w:bCs/>
          <w:color w:val="auto"/>
          <w:sz w:val="22"/>
          <w:szCs w:val="22"/>
        </w:rPr>
        <w:t>●</w:t>
      </w:r>
      <w:r w:rsidRPr="00B9398A">
        <w:rPr>
          <w:rFonts w:asciiTheme="minorHAnsi" w:hAnsiTheme="minorHAnsi" w:cs="Calibri"/>
          <w:bCs/>
          <w:color w:val="auto"/>
          <w:sz w:val="22"/>
          <w:szCs w:val="22"/>
        </w:rPr>
        <w:t xml:space="preserve"> Se connecter depuis un ordinateur du lycée sur sa session et se rendre dans «groupe» puis cliquer sur les deux v</w:t>
      </w:r>
      <w:r w:rsidRPr="00B9398A">
        <w:rPr>
          <w:rFonts w:asciiTheme="minorHAnsi" w:hAnsiTheme="minorHAnsi" w:cs="Calibri"/>
          <w:bCs/>
          <w:color w:val="auto"/>
          <w:sz w:val="22"/>
          <w:szCs w:val="22"/>
        </w:rPr>
        <w:t>i</w:t>
      </w:r>
      <w:r w:rsidRPr="00B9398A">
        <w:rPr>
          <w:rFonts w:asciiTheme="minorHAnsi" w:hAnsiTheme="minorHAnsi" w:cs="Calibri"/>
          <w:bCs/>
          <w:color w:val="auto"/>
          <w:sz w:val="22"/>
          <w:szCs w:val="22"/>
        </w:rPr>
        <w:t>déos déposées dans le dossier «vidéos fécondation et nidation».</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
          <w:color w:val="auto"/>
          <w:sz w:val="22"/>
          <w:szCs w:val="22"/>
        </w:rPr>
      </w:pP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roofErr w:type="gramStart"/>
      <w:r w:rsidRPr="00B9398A">
        <w:rPr>
          <w:rFonts w:asciiTheme="minorHAnsi" w:hAnsiTheme="minorHAnsi" w:cs="Calibri"/>
          <w:b/>
          <w:color w:val="auto"/>
          <w:sz w:val="22"/>
          <w:szCs w:val="22"/>
        </w:rPr>
        <w:t>ou</w:t>
      </w:r>
      <w:proofErr w:type="gramEnd"/>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Times New Roman"/>
          <w:bCs/>
          <w:color w:val="auto"/>
          <w:sz w:val="22"/>
          <w:szCs w:val="22"/>
        </w:rPr>
        <w:t>●</w:t>
      </w:r>
      <w:r w:rsidRPr="00B9398A">
        <w:rPr>
          <w:rFonts w:asciiTheme="minorHAnsi" w:hAnsiTheme="minorHAnsi" w:cs="Calibri"/>
          <w:bCs/>
          <w:color w:val="auto"/>
          <w:sz w:val="22"/>
          <w:szCs w:val="22"/>
        </w:rPr>
        <w:t xml:space="preserve"> Taper dans le moteur de recherche Google, à la rubrique vidéo, les mots suivants «De la fécondation à la nidation». Visionner les deux premières vidéos (la première image de chacun d’elles vous est représentée ci-dessous)</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      </w:t>
      </w:r>
      <w:r w:rsidRPr="00B9398A">
        <w:rPr>
          <w:rFonts w:asciiTheme="minorHAnsi" w:hAnsiTheme="minorHAnsi" w:cs="Calibri"/>
          <w:bCs/>
          <w:noProof/>
          <w:color w:val="auto"/>
          <w:sz w:val="22"/>
          <w:szCs w:val="22"/>
        </w:rPr>
        <w:drawing>
          <wp:inline distT="0" distB="0" distL="0" distR="0" wp14:anchorId="1BE20221" wp14:editId="48785DAA">
            <wp:extent cx="1148080" cy="855980"/>
            <wp:effectExtent l="0" t="0" r="0" b="1270"/>
            <wp:docPr id="3" name="Image 3"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élécharg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Pr="00B9398A">
        <w:rPr>
          <w:rFonts w:asciiTheme="minorHAnsi" w:hAnsiTheme="minorHAnsi" w:cs="Calibri"/>
          <w:bCs/>
          <w:noProof/>
          <w:color w:val="auto"/>
          <w:sz w:val="22"/>
          <w:szCs w:val="22"/>
        </w:rPr>
        <w:drawing>
          <wp:inline distT="0" distB="0" distL="0" distR="0" wp14:anchorId="4CAE2D01" wp14:editId="51016EEE">
            <wp:extent cx="1148080" cy="855980"/>
            <wp:effectExtent l="0" t="0" r="0" b="1270"/>
            <wp:docPr id="2" name="Image 2" descr="télécharg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éléchargemen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 Vidéo 1 : De la fécondation à la nidation </w:t>
      </w:r>
      <w:r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ab/>
      </w:r>
      <w:r w:rsidR="00D50F76" w:rsidRPr="00B9398A">
        <w:rPr>
          <w:rFonts w:asciiTheme="minorHAnsi" w:hAnsiTheme="minorHAnsi" w:cs="Calibri"/>
          <w:bCs/>
          <w:color w:val="auto"/>
          <w:sz w:val="22"/>
          <w:szCs w:val="22"/>
        </w:rPr>
        <w:tab/>
      </w:r>
      <w:r w:rsidRPr="00B9398A">
        <w:rPr>
          <w:rFonts w:asciiTheme="minorHAnsi" w:hAnsiTheme="minorHAnsi" w:cs="Calibri"/>
          <w:bCs/>
          <w:color w:val="auto"/>
          <w:sz w:val="22"/>
          <w:szCs w:val="22"/>
        </w:rPr>
        <w:t xml:space="preserve">Vidéo 2 : De la fécondation à la nidation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18"/>
          <w:szCs w:val="22"/>
        </w:rPr>
        <w:t>(</w:t>
      </w:r>
      <w:proofErr w:type="gramStart"/>
      <w:r w:rsidRPr="00B9398A">
        <w:rPr>
          <w:rFonts w:asciiTheme="minorHAnsi" w:hAnsiTheme="minorHAnsi" w:cs="Calibri"/>
          <w:bCs/>
          <w:color w:val="auto"/>
          <w:sz w:val="18"/>
          <w:szCs w:val="22"/>
          <w:u w:val="single"/>
        </w:rPr>
        <w:t>source</w:t>
      </w:r>
      <w:proofErr w:type="gramEnd"/>
      <w:r w:rsidRPr="00B9398A">
        <w:rPr>
          <w:rFonts w:asciiTheme="minorHAnsi" w:hAnsiTheme="minorHAnsi" w:cs="Calibri"/>
          <w:bCs/>
          <w:color w:val="auto"/>
          <w:sz w:val="18"/>
          <w:szCs w:val="22"/>
          <w:u w:val="single"/>
        </w:rPr>
        <w:t> :</w:t>
      </w:r>
      <w:r w:rsidR="00EB728A">
        <w:rPr>
          <w:rFonts w:asciiTheme="minorHAnsi" w:hAnsiTheme="minorHAnsi" w:cs="Calibri"/>
          <w:bCs/>
          <w:color w:val="auto"/>
          <w:sz w:val="18"/>
          <w:szCs w:val="22"/>
        </w:rPr>
        <w:t xml:space="preserve"> sudouest33) </w:t>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00EB728A">
        <w:rPr>
          <w:rFonts w:asciiTheme="minorHAnsi" w:hAnsiTheme="minorHAnsi" w:cs="Calibri"/>
          <w:bCs/>
          <w:color w:val="auto"/>
          <w:sz w:val="18"/>
          <w:szCs w:val="22"/>
        </w:rPr>
        <w:tab/>
      </w:r>
      <w:r w:rsidRPr="00B9398A">
        <w:rPr>
          <w:rFonts w:asciiTheme="minorHAnsi" w:hAnsiTheme="minorHAnsi" w:cs="Calibri"/>
          <w:bCs/>
          <w:color w:val="auto"/>
          <w:sz w:val="18"/>
          <w:szCs w:val="22"/>
        </w:rPr>
        <w:t>(</w:t>
      </w:r>
      <w:proofErr w:type="gramStart"/>
      <w:r w:rsidRPr="00B9398A">
        <w:rPr>
          <w:rFonts w:asciiTheme="minorHAnsi" w:hAnsiTheme="minorHAnsi" w:cs="Calibri"/>
          <w:bCs/>
          <w:color w:val="auto"/>
          <w:sz w:val="18"/>
          <w:szCs w:val="22"/>
          <w:u w:val="single"/>
        </w:rPr>
        <w:t>source</w:t>
      </w:r>
      <w:proofErr w:type="gramEnd"/>
      <w:r w:rsidRPr="00B9398A">
        <w:rPr>
          <w:rFonts w:asciiTheme="minorHAnsi" w:hAnsiTheme="minorHAnsi" w:cs="Calibri"/>
          <w:bCs/>
          <w:color w:val="auto"/>
          <w:sz w:val="18"/>
          <w:szCs w:val="22"/>
          <w:u w:val="single"/>
        </w:rPr>
        <w:t> :</w:t>
      </w:r>
      <w:r w:rsidRPr="00B9398A">
        <w:rPr>
          <w:rFonts w:asciiTheme="minorHAnsi" w:hAnsiTheme="minorHAnsi" w:cs="Calibri"/>
          <w:bCs/>
          <w:color w:val="auto"/>
          <w:sz w:val="18"/>
          <w:szCs w:val="22"/>
        </w:rPr>
        <w:t xml:space="preserve"> </w:t>
      </w:r>
      <w:proofErr w:type="spellStart"/>
      <w:r w:rsidRPr="00B9398A">
        <w:rPr>
          <w:rFonts w:asciiTheme="minorHAnsi" w:hAnsiTheme="minorHAnsi" w:cs="Calibri"/>
          <w:bCs/>
          <w:color w:val="auto"/>
          <w:sz w:val="18"/>
          <w:szCs w:val="22"/>
        </w:rPr>
        <w:t>ebiologie</w:t>
      </w:r>
      <w:proofErr w:type="spellEnd"/>
      <w:r w:rsidRPr="00B9398A">
        <w:rPr>
          <w:rFonts w:asciiTheme="minorHAnsi" w:hAnsiTheme="minorHAnsi" w:cs="Calibri"/>
          <w:bCs/>
          <w:color w:val="auto"/>
          <w:sz w:val="18"/>
          <w:szCs w:val="22"/>
        </w:rPr>
        <w:t>)</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
          <w:bCs/>
        </w:rPr>
      </w:pPr>
    </w:p>
    <w:p w:rsidR="00413003" w:rsidRPr="00B9398A" w:rsidRDefault="00413003" w:rsidP="00413003">
      <w:pPr>
        <w:pStyle w:val="Default"/>
        <w:shd w:val="clear" w:color="auto" w:fill="FFFFFF"/>
        <w:jc w:val="both"/>
        <w:rPr>
          <w:rFonts w:asciiTheme="minorHAnsi" w:hAnsiTheme="minorHAnsi" w:cs="Calibri"/>
          <w:b/>
          <w:bCs/>
          <w:sz w:val="15"/>
          <w:szCs w:val="15"/>
        </w:rPr>
      </w:pPr>
    </w:p>
    <w:p w:rsidR="00413003" w:rsidRPr="00B9398A" w:rsidRDefault="00413003" w:rsidP="00413003">
      <w:pPr>
        <w:pStyle w:val="Default"/>
        <w:shd w:val="clear" w:color="auto" w:fill="FFFFFF"/>
        <w:jc w:val="both"/>
        <w:rPr>
          <w:rFonts w:asciiTheme="minorHAnsi" w:hAnsiTheme="minorHAnsi" w:cs="Calibri"/>
          <w:b/>
          <w:bCs/>
        </w:rPr>
      </w:pPr>
    </w:p>
    <w:p w:rsidR="00413003" w:rsidRPr="00B9398A" w:rsidRDefault="00413003" w:rsidP="00413003">
      <w:pPr>
        <w:pStyle w:val="Default"/>
        <w:numPr>
          <w:ilvl w:val="0"/>
          <w:numId w:val="3"/>
        </w:numPr>
        <w:shd w:val="clear" w:color="auto" w:fill="E0E0E0"/>
        <w:suppressAutoHyphens/>
        <w:autoSpaceDN/>
        <w:jc w:val="both"/>
        <w:rPr>
          <w:rFonts w:asciiTheme="minorHAnsi" w:hAnsiTheme="minorHAnsi" w:cs="Calibri"/>
          <w:b/>
          <w:bCs/>
        </w:rPr>
      </w:pPr>
      <w:r w:rsidRPr="00B9398A">
        <w:rPr>
          <w:rFonts w:asciiTheme="minorHAnsi" w:hAnsiTheme="minorHAnsi" w:cs="Calibri"/>
          <w:b/>
          <w:bCs/>
        </w:rPr>
        <w:t>Répondre au questionnaire sur la fécondation et la nidation avant jeudi 17 mars (2 minutes)</w:t>
      </w:r>
    </w:p>
    <w:p w:rsidR="00413003" w:rsidRPr="00B9398A" w:rsidRDefault="00413003" w:rsidP="00413003">
      <w:pPr>
        <w:pStyle w:val="Default"/>
        <w:jc w:val="both"/>
        <w:rPr>
          <w:rFonts w:asciiTheme="minorHAnsi" w:hAnsiTheme="minorHAnsi"/>
          <w:sz w:val="13"/>
          <w:szCs w:val="13"/>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r w:rsidRPr="00B9398A">
        <w:rPr>
          <w:rFonts w:asciiTheme="minorHAnsi" w:hAnsiTheme="minorHAnsi"/>
          <w:b/>
          <w:bCs/>
          <w:u w:val="single"/>
        </w:rPr>
        <w:t>Pour répondre au questionnaire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xml:space="preserve">- Taper dans le moteur de recherche Google : </w:t>
      </w:r>
      <w:r w:rsidRPr="00B9398A">
        <w:rPr>
          <w:rFonts w:asciiTheme="minorHAnsi" w:hAnsiTheme="minorHAnsi"/>
          <w:b/>
          <w:bCs/>
        </w:rPr>
        <w:t>fr.ze-questionnaire.com</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Se rendre sur le site et cliquer sur le module « </w:t>
      </w:r>
      <w:r w:rsidRPr="00B9398A">
        <w:rPr>
          <w:rFonts w:asciiTheme="minorHAnsi" w:hAnsiTheme="minorHAnsi"/>
          <w:b/>
          <w:bCs/>
        </w:rPr>
        <w:t>Répondre </w:t>
      </w:r>
      <w:r w:rsidRPr="00B9398A">
        <w:rPr>
          <w:rFonts w:asciiTheme="minorHAnsi" w:hAnsiTheme="minorHAnsi"/>
        </w:rPr>
        <w:t>».</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rPr>
        <w:t xml:space="preserve">- Entrer le code questionnaire : </w:t>
      </w:r>
      <w:r w:rsidRPr="00B9398A">
        <w:rPr>
          <w:rFonts w:asciiTheme="minorHAnsi" w:hAnsiTheme="minorHAnsi"/>
          <w:b/>
          <w:bCs/>
          <w:iCs/>
          <w:sz w:val="24"/>
          <w:szCs w:val="24"/>
        </w:rPr>
        <w:t xml:space="preserve">82327 </w:t>
      </w:r>
      <w:r w:rsidRPr="00B9398A">
        <w:rPr>
          <w:rFonts w:asciiTheme="minorHAnsi" w:hAnsiTheme="minorHAnsi"/>
        </w:rPr>
        <w:t xml:space="preserve">  et le code réponse : </w:t>
      </w:r>
      <w:r w:rsidRPr="00B9398A">
        <w:rPr>
          <w:rFonts w:asciiTheme="minorHAnsi" w:hAnsiTheme="minorHAnsi"/>
          <w:b/>
          <w:bCs/>
          <w:iCs/>
          <w:sz w:val="24"/>
          <w:szCs w:val="24"/>
        </w:rPr>
        <w:t xml:space="preserve">SPmSF693BEjQ  </w:t>
      </w:r>
      <w:r w:rsidRPr="00B9398A">
        <w:rPr>
          <w:rFonts w:asciiTheme="minorHAnsi" w:hAnsiTheme="minorHAnsi"/>
        </w:rPr>
        <w:t xml:space="preserve">(Respecter les majuscules et minuscules).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sz w:val="11"/>
          <w:szCs w:val="11"/>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rPr>
      </w:pPr>
      <w:r w:rsidRPr="00B9398A">
        <w:rPr>
          <w:rFonts w:asciiTheme="minorHAnsi" w:hAnsiTheme="minorHAnsi"/>
          <w:u w:val="single"/>
        </w:rPr>
        <w:t>ATTENTION :</w:t>
      </w:r>
      <w:r w:rsidRPr="00B9398A">
        <w:rPr>
          <w:rFonts w:asciiTheme="minorHAnsi" w:hAnsiTheme="minorHAnsi"/>
        </w:rPr>
        <w:t xml:space="preserve"> Entrer le prénom et la classe en début de questionnaire et enregistrer les réponses avant de quitter la page (les réponses sont automatiquement envoyées à l’enseignant).</w:t>
      </w:r>
    </w:p>
    <w:p w:rsidR="00413003" w:rsidRPr="00B9398A" w:rsidRDefault="00413003" w:rsidP="00413003">
      <w:pPr>
        <w:pStyle w:val="Default"/>
        <w:jc w:val="right"/>
        <w:rPr>
          <w:rFonts w:asciiTheme="minorHAnsi" w:hAnsiTheme="minorHAnsi"/>
        </w:rPr>
      </w:pPr>
    </w:p>
    <w:p w:rsidR="00413003" w:rsidRPr="00B9398A" w:rsidRDefault="00413003" w:rsidP="00413003">
      <w:pPr>
        <w:pStyle w:val="Default"/>
        <w:jc w:val="right"/>
        <w:rPr>
          <w:rFonts w:asciiTheme="minorHAnsi" w:hAnsiTheme="minorHAnsi"/>
          <w:sz w:val="20"/>
          <w:szCs w:val="20"/>
        </w:rPr>
      </w:pPr>
    </w:p>
    <w:p w:rsidR="00413003" w:rsidRPr="00B9398A" w:rsidRDefault="00413003" w:rsidP="00413003">
      <w:pPr>
        <w:pStyle w:val="Default"/>
        <w:shd w:val="clear" w:color="auto" w:fill="E0E0E0"/>
        <w:rPr>
          <w:rFonts w:asciiTheme="minorHAnsi" w:hAnsiTheme="minorHAnsi" w:cs="Calibri"/>
          <w:b/>
          <w:bCs/>
          <w:color w:val="FF0000"/>
        </w:rPr>
      </w:pPr>
      <w:r w:rsidRPr="00B9398A">
        <w:rPr>
          <w:rFonts w:asciiTheme="minorHAnsi" w:hAnsiTheme="minorHAnsi" w:cs="Calibri"/>
          <w:b/>
          <w:bCs/>
          <w:color w:val="auto"/>
        </w:rPr>
        <w:t>3. Lire attentivement le document et visionner la vidéo sur le dispositif intra-utérin (DIU) avant mardi 22 mars</w:t>
      </w:r>
      <w:r w:rsidRPr="00B9398A">
        <w:rPr>
          <w:rFonts w:asciiTheme="minorHAnsi" w:hAnsiTheme="minorHAnsi" w:cs="Calibri"/>
          <w:b/>
          <w:bCs/>
          <w:color w:val="FF0000"/>
        </w:rPr>
        <w:t xml:space="preserve"> </w:t>
      </w:r>
      <w:r w:rsidRPr="00B9398A">
        <w:rPr>
          <w:rFonts w:asciiTheme="minorHAnsi" w:hAnsiTheme="minorHAnsi" w:cs="Calibri"/>
          <w:b/>
          <w:bCs/>
          <w:color w:val="auto"/>
        </w:rPr>
        <w:t xml:space="preserve">(10 minutes)  </w:t>
      </w:r>
    </w:p>
    <w:p w:rsidR="00413003" w:rsidRPr="00B9398A" w:rsidRDefault="00413003" w:rsidP="00413003">
      <w:pPr>
        <w:pStyle w:val="Default"/>
        <w:rPr>
          <w:rFonts w:asciiTheme="minorHAnsi" w:hAnsiTheme="minorHAnsi"/>
          <w:sz w:val="16"/>
          <w:szCs w:val="16"/>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r w:rsidRPr="00B9398A">
        <w:rPr>
          <w:rFonts w:asciiTheme="minorHAnsi" w:hAnsiTheme="minorHAnsi"/>
          <w:b/>
          <w:bCs/>
          <w:u w:val="single"/>
        </w:rPr>
        <w:t>Pour consulter le document :</w:t>
      </w:r>
    </w:p>
    <w:p w:rsidR="00413003" w:rsidRPr="00B9398A" w:rsidRDefault="00413003" w:rsidP="00413003">
      <w:pPr>
        <w:pStyle w:val="Default"/>
        <w:numPr>
          <w:ilvl w:val="0"/>
          <w:numId w:val="2"/>
        </w:numPr>
        <w:pBdr>
          <w:top w:val="single" w:sz="4" w:space="0" w:color="auto"/>
          <w:left w:val="single" w:sz="4" w:space="0" w:color="auto"/>
          <w:bottom w:val="single" w:sz="4" w:space="0" w:color="auto"/>
          <w:right w:val="single" w:sz="4" w:space="0" w:color="auto"/>
        </w:pBdr>
        <w:tabs>
          <w:tab w:val="left" w:pos="420"/>
        </w:tabs>
        <w:suppressAutoHyphens/>
        <w:autoSpaceDN/>
        <w:rPr>
          <w:rFonts w:asciiTheme="minorHAnsi" w:hAnsiTheme="minorHAnsi" w:cs="Calibri"/>
          <w:bCs/>
          <w:color w:val="auto"/>
          <w:sz w:val="22"/>
          <w:szCs w:val="22"/>
        </w:rPr>
      </w:pPr>
      <w:r w:rsidRPr="00B9398A">
        <w:rPr>
          <w:rFonts w:asciiTheme="minorHAnsi" w:hAnsiTheme="minorHAnsi" w:cs="Calibri"/>
          <w:bCs/>
          <w:color w:val="auto"/>
          <w:sz w:val="22"/>
          <w:szCs w:val="22"/>
        </w:rPr>
        <w:t>Se connecter depuis un ordinateur du lycée sur sa session et se rendre dans « groupe ». Cliquer sur le document Word déposé dans le dossier «PSE-Le DIU ou stérilet».</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r w:rsidRPr="00B9398A">
        <w:rPr>
          <w:rFonts w:asciiTheme="minorHAnsi" w:hAnsiTheme="minorHAnsi"/>
          <w:b/>
          <w:bCs/>
          <w:u w:val="single"/>
        </w:rPr>
        <w:t>Pour consulter la vidéo sur le dispositif intra-utérin (ou stérilet) :</w:t>
      </w:r>
    </w:p>
    <w:p w:rsidR="00413003" w:rsidRPr="00B9398A" w:rsidRDefault="00413003" w:rsidP="00413003">
      <w:pPr>
        <w:pStyle w:val="Sansinterligne"/>
        <w:pBdr>
          <w:top w:val="single" w:sz="4" w:space="0" w:color="auto"/>
          <w:left w:val="single" w:sz="4" w:space="0" w:color="auto"/>
          <w:bottom w:val="single" w:sz="4" w:space="0" w:color="auto"/>
          <w:right w:val="single" w:sz="4" w:space="0" w:color="auto"/>
        </w:pBdr>
        <w:rPr>
          <w:rFonts w:asciiTheme="minorHAnsi" w:hAnsiTheme="minorHAnsi"/>
          <w:b/>
          <w:bCs/>
          <w:u w:val="single"/>
        </w:rPr>
      </w:pPr>
    </w:p>
    <w:p w:rsidR="00413003" w:rsidRPr="00B9398A" w:rsidRDefault="00413003" w:rsidP="00413003">
      <w:pPr>
        <w:pStyle w:val="Default"/>
        <w:numPr>
          <w:ilvl w:val="0"/>
          <w:numId w:val="2"/>
        </w:numPr>
        <w:pBdr>
          <w:top w:val="single" w:sz="4" w:space="0" w:color="auto"/>
          <w:left w:val="single" w:sz="4" w:space="0" w:color="auto"/>
          <w:bottom w:val="single" w:sz="4" w:space="0" w:color="auto"/>
          <w:right w:val="single" w:sz="4" w:space="0" w:color="auto"/>
        </w:pBdr>
        <w:tabs>
          <w:tab w:val="left" w:pos="420"/>
        </w:tabs>
        <w:suppressAutoHyphens/>
        <w:autoSpaceDN/>
        <w:rPr>
          <w:rFonts w:asciiTheme="minorHAnsi" w:hAnsiTheme="minorHAnsi" w:cs="Calibri"/>
          <w:bCs/>
          <w:color w:val="auto"/>
          <w:sz w:val="22"/>
          <w:szCs w:val="22"/>
        </w:rPr>
      </w:pPr>
      <w:r w:rsidRPr="00B9398A">
        <w:rPr>
          <w:rFonts w:asciiTheme="minorHAnsi" w:hAnsiTheme="minorHAnsi" w:cs="Calibri"/>
          <w:bCs/>
          <w:color w:val="auto"/>
          <w:sz w:val="22"/>
          <w:szCs w:val="22"/>
        </w:rPr>
        <w:t>Se connecter depuis un ordinateur du lycée sur sa session et se rendre dans « groupe ». Cliquer sur la vidéo déposée dans le dossier intitulé «PSE-Le DIU ou stérilet».</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roofErr w:type="gramStart"/>
      <w:r w:rsidRPr="00B9398A">
        <w:rPr>
          <w:rFonts w:asciiTheme="minorHAnsi" w:hAnsiTheme="minorHAnsi" w:cs="Calibri"/>
          <w:b/>
          <w:color w:val="auto"/>
          <w:sz w:val="22"/>
          <w:szCs w:val="22"/>
        </w:rPr>
        <w:t>ou</w:t>
      </w:r>
      <w:proofErr w:type="gramEnd"/>
      <w:r w:rsidRPr="00B9398A">
        <w:rPr>
          <w:rFonts w:asciiTheme="minorHAnsi" w:hAnsiTheme="minorHAnsi" w:cs="Calibri"/>
          <w:bCs/>
          <w:color w:val="auto"/>
          <w:sz w:val="22"/>
          <w:szCs w:val="22"/>
        </w:rPr>
        <w:t xml:space="preserve">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r w:rsidRPr="00B9398A">
        <w:rPr>
          <w:rFonts w:asciiTheme="minorHAnsi" w:hAnsiTheme="minorHAnsi" w:cs="Calibri"/>
          <w:bCs/>
          <w:color w:val="auto"/>
          <w:sz w:val="22"/>
          <w:szCs w:val="22"/>
        </w:rPr>
        <w:t xml:space="preserve">●   Taper dans le moteur de recherche Google, à la rubrique vidéo, les mots suivants «Le stérilet, comment ça marche?». Visionner la première vidéo (source: Espace Santé Jeunes) </w:t>
      </w: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rPr>
          <w:rFonts w:asciiTheme="minorHAnsi" w:hAnsiTheme="minorHAnsi" w:cs="Calibri"/>
          <w:bCs/>
          <w:color w:val="auto"/>
          <w:sz w:val="22"/>
          <w:szCs w:val="22"/>
        </w:rPr>
      </w:pPr>
    </w:p>
    <w:p w:rsidR="00413003" w:rsidRPr="00B9398A" w:rsidRDefault="00413003" w:rsidP="00413003">
      <w:pPr>
        <w:pStyle w:val="Default"/>
        <w:pBdr>
          <w:top w:val="single" w:sz="4" w:space="0" w:color="auto"/>
          <w:left w:val="single" w:sz="4" w:space="0" w:color="auto"/>
          <w:bottom w:val="single" w:sz="4" w:space="0" w:color="auto"/>
          <w:right w:val="single" w:sz="4" w:space="0" w:color="auto"/>
        </w:pBdr>
        <w:jc w:val="center"/>
        <w:rPr>
          <w:rFonts w:asciiTheme="minorHAnsi" w:hAnsiTheme="minorHAnsi" w:cs="Calibri"/>
          <w:b/>
          <w:color w:val="FF0000"/>
          <w:sz w:val="22"/>
          <w:szCs w:val="22"/>
        </w:rPr>
      </w:pPr>
      <w:r w:rsidRPr="00B9398A">
        <w:rPr>
          <w:rFonts w:asciiTheme="minorHAnsi" w:hAnsiTheme="minorHAnsi" w:cs="Calibri"/>
          <w:b/>
          <w:color w:val="FF0000"/>
        </w:rPr>
        <w:t>Pour plus d’informations, vous avez la possibilité d’aller consulter l’infirmière du lycée.</w:t>
      </w:r>
    </w:p>
    <w:p w:rsidR="00D50F76" w:rsidRPr="00B9398A" w:rsidRDefault="00D50F76" w:rsidP="00D50F76">
      <w:pPr>
        <w:widowControl/>
        <w:suppressAutoHyphens w:val="0"/>
        <w:autoSpaceDN/>
        <w:jc w:val="center"/>
        <w:textAlignment w:val="auto"/>
        <w:rPr>
          <w:rFonts w:asciiTheme="minorHAnsi" w:hAnsiTheme="minorHAnsi"/>
          <w:b/>
          <w:color w:val="auto"/>
          <w:sz w:val="44"/>
          <w:szCs w:val="22"/>
        </w:rPr>
      </w:pPr>
    </w:p>
    <w:p w:rsidR="00D50F76" w:rsidRPr="00B9398A" w:rsidRDefault="00D50F76" w:rsidP="00D50F76">
      <w:pPr>
        <w:widowControl/>
        <w:suppressAutoHyphens w:val="0"/>
        <w:autoSpaceDN/>
        <w:jc w:val="center"/>
        <w:textAlignment w:val="auto"/>
        <w:rPr>
          <w:rFonts w:asciiTheme="minorHAnsi" w:hAnsiTheme="minorHAnsi"/>
          <w:b/>
          <w:color w:val="auto"/>
          <w:sz w:val="44"/>
          <w:szCs w:val="22"/>
        </w:rPr>
      </w:pPr>
    </w:p>
    <w:p w:rsidR="00D50F76" w:rsidRPr="00B9398A" w:rsidRDefault="00D50F76" w:rsidP="00D50F76">
      <w:pPr>
        <w:widowControl/>
        <w:suppressAutoHyphens w:val="0"/>
        <w:autoSpaceDN/>
        <w:jc w:val="center"/>
        <w:textAlignment w:val="auto"/>
        <w:rPr>
          <w:rFonts w:asciiTheme="minorHAnsi" w:hAnsiTheme="minorHAnsi"/>
          <w:b/>
          <w:color w:val="auto"/>
          <w:sz w:val="44"/>
          <w:szCs w:val="22"/>
        </w:rPr>
      </w:pPr>
    </w:p>
    <w:p w:rsidR="00D50F76" w:rsidRPr="00B9398A" w:rsidRDefault="00D50F76" w:rsidP="00D50F76">
      <w:pPr>
        <w:widowControl/>
        <w:suppressAutoHyphens w:val="0"/>
        <w:autoSpaceDN/>
        <w:jc w:val="center"/>
        <w:textAlignment w:val="auto"/>
        <w:rPr>
          <w:rFonts w:asciiTheme="minorHAnsi" w:hAnsiTheme="minorHAnsi"/>
          <w:b/>
          <w:color w:val="auto"/>
          <w:sz w:val="44"/>
          <w:szCs w:val="22"/>
        </w:rPr>
      </w:pPr>
    </w:p>
    <w:p w:rsidR="00D50F76" w:rsidRPr="00B9398A" w:rsidRDefault="00D50F76" w:rsidP="00D50F76">
      <w:pPr>
        <w:widowControl/>
        <w:suppressAutoHyphens w:val="0"/>
        <w:autoSpaceDN/>
        <w:jc w:val="center"/>
        <w:textAlignment w:val="auto"/>
        <w:rPr>
          <w:rFonts w:asciiTheme="minorHAnsi" w:hAnsiTheme="minorHAnsi"/>
          <w:b/>
          <w:color w:val="auto"/>
          <w:sz w:val="44"/>
          <w:szCs w:val="22"/>
        </w:rPr>
      </w:pPr>
    </w:p>
    <w:p w:rsidR="00D50F76" w:rsidRPr="00B9398A" w:rsidRDefault="00D50F76" w:rsidP="00D50F76">
      <w:pPr>
        <w:widowControl/>
        <w:suppressAutoHyphens w:val="0"/>
        <w:autoSpaceDN/>
        <w:jc w:val="center"/>
        <w:textAlignment w:val="auto"/>
        <w:rPr>
          <w:rFonts w:asciiTheme="minorHAnsi" w:hAnsiTheme="minorHAnsi"/>
          <w:b/>
          <w:color w:val="auto"/>
          <w:sz w:val="44"/>
          <w:szCs w:val="22"/>
        </w:rPr>
      </w:pPr>
    </w:p>
    <w:p w:rsidR="00D50F76" w:rsidRPr="00B9398A" w:rsidRDefault="00D50F76" w:rsidP="00D50F76">
      <w:pPr>
        <w:widowControl/>
        <w:suppressAutoHyphens w:val="0"/>
        <w:autoSpaceDN/>
        <w:jc w:val="center"/>
        <w:textAlignment w:val="auto"/>
        <w:rPr>
          <w:rFonts w:asciiTheme="minorHAnsi" w:hAnsiTheme="minorHAnsi"/>
          <w:b/>
          <w:color w:val="auto"/>
          <w:sz w:val="44"/>
          <w:szCs w:val="22"/>
        </w:rPr>
      </w:pPr>
    </w:p>
    <w:p w:rsidR="00D50F76" w:rsidRPr="00B9398A" w:rsidRDefault="00D50F76" w:rsidP="00D50F76">
      <w:pPr>
        <w:widowControl/>
        <w:suppressAutoHyphens w:val="0"/>
        <w:autoSpaceDN/>
        <w:jc w:val="center"/>
        <w:textAlignment w:val="auto"/>
        <w:rPr>
          <w:rFonts w:asciiTheme="minorHAnsi" w:hAnsiTheme="minorHAnsi"/>
          <w:b/>
          <w:color w:val="auto"/>
          <w:sz w:val="44"/>
          <w:szCs w:val="22"/>
        </w:rPr>
      </w:pPr>
    </w:p>
    <w:p w:rsidR="00D50F76" w:rsidRPr="00B9398A" w:rsidRDefault="00D50F76" w:rsidP="00D50F76">
      <w:pPr>
        <w:widowControl/>
        <w:suppressAutoHyphens w:val="0"/>
        <w:autoSpaceDN/>
        <w:jc w:val="center"/>
        <w:textAlignment w:val="auto"/>
        <w:rPr>
          <w:rFonts w:asciiTheme="minorHAnsi" w:hAnsiTheme="minorHAnsi"/>
          <w:b/>
          <w:color w:val="auto"/>
          <w:sz w:val="44"/>
          <w:szCs w:val="22"/>
        </w:rPr>
      </w:pPr>
    </w:p>
    <w:p w:rsidR="00D50F76" w:rsidRPr="00B9398A" w:rsidRDefault="00D50F76" w:rsidP="00D50F76">
      <w:pPr>
        <w:widowControl/>
        <w:suppressAutoHyphens w:val="0"/>
        <w:autoSpaceDN/>
        <w:jc w:val="center"/>
        <w:textAlignment w:val="auto"/>
        <w:rPr>
          <w:rFonts w:asciiTheme="minorHAnsi" w:hAnsiTheme="minorHAnsi"/>
          <w:b/>
          <w:color w:val="auto"/>
          <w:sz w:val="44"/>
          <w:szCs w:val="22"/>
        </w:rPr>
      </w:pPr>
    </w:p>
    <w:p w:rsidR="00D50F76" w:rsidRPr="00B9398A" w:rsidRDefault="00D50F76" w:rsidP="00D50F76">
      <w:pPr>
        <w:widowControl/>
        <w:suppressAutoHyphens w:val="0"/>
        <w:autoSpaceDN/>
        <w:jc w:val="center"/>
        <w:textAlignment w:val="auto"/>
        <w:rPr>
          <w:rFonts w:asciiTheme="minorHAnsi" w:hAnsiTheme="minorHAnsi"/>
          <w:b/>
          <w:color w:val="auto"/>
          <w:sz w:val="44"/>
          <w:szCs w:val="22"/>
        </w:rPr>
      </w:pPr>
    </w:p>
    <w:p w:rsidR="00D50F76" w:rsidRPr="00B9398A" w:rsidRDefault="00FE6018" w:rsidP="00D50F76">
      <w:pPr>
        <w:widowControl/>
        <w:suppressAutoHyphens w:val="0"/>
        <w:autoSpaceDN/>
        <w:jc w:val="center"/>
        <w:textAlignment w:val="auto"/>
        <w:rPr>
          <w:rFonts w:asciiTheme="minorHAnsi" w:hAnsiTheme="minorHAnsi"/>
          <w:b/>
          <w:color w:val="auto"/>
          <w:sz w:val="44"/>
          <w:szCs w:val="22"/>
        </w:rPr>
      </w:pPr>
      <w:r w:rsidRPr="00B9398A">
        <w:rPr>
          <w:rFonts w:asciiTheme="minorHAnsi" w:hAnsiTheme="minorHAnsi"/>
          <w:b/>
          <w:color w:val="auto"/>
          <w:sz w:val="44"/>
          <w:szCs w:val="22"/>
        </w:rPr>
        <w:t>C</w:t>
      </w:r>
      <w:r w:rsidR="00B9398A">
        <w:rPr>
          <w:rFonts w:asciiTheme="minorHAnsi" w:hAnsiTheme="minorHAnsi"/>
          <w:b/>
          <w:color w:val="auto"/>
          <w:sz w:val="44"/>
          <w:szCs w:val="22"/>
        </w:rPr>
        <w:t>orpus numérique</w:t>
      </w:r>
      <w:r w:rsidR="00D50F76" w:rsidRPr="00B9398A">
        <w:rPr>
          <w:rFonts w:asciiTheme="minorHAnsi" w:hAnsiTheme="minorHAnsi"/>
          <w:b/>
          <w:color w:val="auto"/>
          <w:sz w:val="44"/>
          <w:szCs w:val="22"/>
        </w:rPr>
        <w:t xml:space="preserve"> </w:t>
      </w:r>
      <w:r w:rsidRPr="00B9398A">
        <w:rPr>
          <w:rFonts w:asciiTheme="minorHAnsi" w:hAnsiTheme="minorHAnsi"/>
          <w:b/>
          <w:color w:val="auto"/>
          <w:sz w:val="44"/>
          <w:szCs w:val="22"/>
        </w:rPr>
        <w:t>(vidéo</w:t>
      </w:r>
      <w:r w:rsidR="00B9398A">
        <w:rPr>
          <w:rFonts w:asciiTheme="minorHAnsi" w:hAnsiTheme="minorHAnsi"/>
          <w:b/>
          <w:color w:val="auto"/>
          <w:sz w:val="44"/>
          <w:szCs w:val="22"/>
        </w:rPr>
        <w:t>s</w:t>
      </w:r>
      <w:r w:rsidRPr="00B9398A">
        <w:rPr>
          <w:rFonts w:asciiTheme="minorHAnsi" w:hAnsiTheme="minorHAnsi"/>
          <w:b/>
          <w:color w:val="auto"/>
          <w:sz w:val="44"/>
          <w:szCs w:val="22"/>
        </w:rPr>
        <w:t xml:space="preserve"> et doc</w:t>
      </w:r>
      <w:r w:rsidR="00B9398A">
        <w:rPr>
          <w:rFonts w:asciiTheme="minorHAnsi" w:hAnsiTheme="minorHAnsi"/>
          <w:b/>
          <w:color w:val="auto"/>
          <w:sz w:val="44"/>
          <w:szCs w:val="22"/>
        </w:rPr>
        <w:t>uments W</w:t>
      </w:r>
      <w:r w:rsidRPr="00B9398A">
        <w:rPr>
          <w:rFonts w:asciiTheme="minorHAnsi" w:hAnsiTheme="minorHAnsi"/>
          <w:b/>
          <w:color w:val="auto"/>
          <w:sz w:val="44"/>
          <w:szCs w:val="22"/>
        </w:rPr>
        <w:t>ord)</w:t>
      </w:r>
    </w:p>
    <w:p w:rsidR="00D50F76" w:rsidRPr="00B9398A" w:rsidRDefault="00D50F76" w:rsidP="00D50F76">
      <w:pPr>
        <w:widowControl/>
        <w:suppressAutoHyphens w:val="0"/>
        <w:autoSpaceDN/>
        <w:jc w:val="center"/>
        <w:textAlignment w:val="auto"/>
        <w:rPr>
          <w:rFonts w:asciiTheme="minorHAnsi" w:hAnsiTheme="minorHAnsi"/>
          <w:b/>
          <w:color w:val="auto"/>
          <w:sz w:val="44"/>
          <w:szCs w:val="22"/>
        </w:rPr>
      </w:pPr>
      <w:proofErr w:type="gramStart"/>
      <w:r w:rsidRPr="00B9398A">
        <w:rPr>
          <w:rFonts w:asciiTheme="minorHAnsi" w:hAnsiTheme="minorHAnsi"/>
          <w:b/>
          <w:color w:val="auto"/>
          <w:sz w:val="44"/>
          <w:szCs w:val="22"/>
        </w:rPr>
        <w:t>mis</w:t>
      </w:r>
      <w:proofErr w:type="gramEnd"/>
      <w:r w:rsidRPr="00B9398A">
        <w:rPr>
          <w:rFonts w:asciiTheme="minorHAnsi" w:hAnsiTheme="minorHAnsi"/>
          <w:b/>
          <w:color w:val="auto"/>
          <w:sz w:val="44"/>
          <w:szCs w:val="22"/>
        </w:rPr>
        <w:t xml:space="preserve"> à la disposition des élèves</w:t>
      </w:r>
      <w:r w:rsidR="00B9398A">
        <w:rPr>
          <w:rFonts w:asciiTheme="minorHAnsi" w:hAnsiTheme="minorHAnsi"/>
          <w:b/>
          <w:color w:val="auto"/>
          <w:sz w:val="44"/>
          <w:szCs w:val="22"/>
        </w:rPr>
        <w:t xml:space="preserve"> (réseau ou ENT</w:t>
      </w:r>
      <w:r w:rsidRPr="00B9398A">
        <w:rPr>
          <w:rFonts w:asciiTheme="minorHAnsi" w:hAnsiTheme="minorHAnsi"/>
          <w:b/>
          <w:color w:val="auto"/>
          <w:sz w:val="44"/>
          <w:szCs w:val="22"/>
        </w:rPr>
        <w:t>)</w:t>
      </w:r>
    </w:p>
    <w:p w:rsidR="00D50F76" w:rsidRPr="00B9398A" w:rsidRDefault="00D50F76" w:rsidP="00D50F76">
      <w:pPr>
        <w:widowControl/>
        <w:suppressAutoHyphens w:val="0"/>
        <w:autoSpaceDN/>
        <w:jc w:val="center"/>
        <w:textAlignment w:val="auto"/>
        <w:rPr>
          <w:rFonts w:asciiTheme="minorHAnsi" w:hAnsiTheme="minorHAnsi"/>
          <w:b/>
          <w:color w:val="auto"/>
          <w:sz w:val="44"/>
          <w:szCs w:val="22"/>
        </w:rPr>
      </w:pPr>
      <w:r w:rsidRPr="00B9398A">
        <w:rPr>
          <w:rFonts w:asciiTheme="minorHAnsi" w:hAnsiTheme="minorHAnsi"/>
          <w:b/>
          <w:color w:val="auto"/>
          <w:sz w:val="44"/>
          <w:szCs w:val="22"/>
        </w:rPr>
        <w:t xml:space="preserve"> </w:t>
      </w:r>
      <w:r w:rsidR="00FE6018" w:rsidRPr="00B9398A">
        <w:rPr>
          <w:rFonts w:asciiTheme="minorHAnsi" w:hAnsiTheme="minorHAnsi"/>
          <w:b/>
          <w:color w:val="4F81BD" w:themeColor="accent1"/>
          <w:sz w:val="44"/>
          <w:szCs w:val="22"/>
        </w:rPr>
        <w:t xml:space="preserve">- voir fichiers zippés- </w:t>
      </w:r>
    </w:p>
    <w:p w:rsidR="00FE6018" w:rsidRPr="00B9398A" w:rsidRDefault="00FE6018" w:rsidP="009461A8">
      <w:pPr>
        <w:widowControl/>
        <w:suppressAutoHyphens w:val="0"/>
        <w:autoSpaceDN/>
        <w:jc w:val="center"/>
        <w:textAlignment w:val="auto"/>
        <w:rPr>
          <w:rFonts w:asciiTheme="minorHAnsi" w:hAnsiTheme="minorHAnsi"/>
          <w:b/>
          <w:color w:val="auto"/>
          <w:sz w:val="44"/>
          <w:szCs w:val="22"/>
        </w:rPr>
      </w:pPr>
    </w:p>
    <w:p w:rsidR="00FE6018" w:rsidRPr="00B9398A" w:rsidRDefault="00B9398A" w:rsidP="009461A8">
      <w:pPr>
        <w:widowControl/>
        <w:suppressAutoHyphens w:val="0"/>
        <w:autoSpaceDN/>
        <w:ind w:firstLine="1250"/>
        <w:jc w:val="center"/>
        <w:textAlignment w:val="auto"/>
        <w:rPr>
          <w:rFonts w:asciiTheme="minorHAnsi" w:hAnsiTheme="minorHAnsi"/>
          <w:b/>
          <w:color w:val="auto"/>
          <w:sz w:val="36"/>
          <w:szCs w:val="22"/>
          <w:u w:val="single"/>
        </w:rPr>
      </w:pPr>
      <w:r>
        <w:rPr>
          <w:rFonts w:asciiTheme="minorHAnsi" w:hAnsiTheme="minorHAnsi"/>
          <w:b/>
          <w:color w:val="auto"/>
          <w:sz w:val="36"/>
          <w:szCs w:val="22"/>
          <w:u w:val="single"/>
        </w:rPr>
        <w:t>Les documents Word seront</w:t>
      </w:r>
      <w:r w:rsidR="00FE6018" w:rsidRPr="00B9398A">
        <w:rPr>
          <w:rFonts w:asciiTheme="minorHAnsi" w:hAnsiTheme="minorHAnsi"/>
          <w:b/>
          <w:color w:val="auto"/>
          <w:sz w:val="36"/>
          <w:szCs w:val="22"/>
          <w:u w:val="single"/>
        </w:rPr>
        <w:t xml:space="preserve"> plastifiés et remis de nouveau aux élèves pour les aider lors du travail de groupes </w:t>
      </w:r>
      <w:r w:rsidR="009461A8" w:rsidRPr="00B9398A">
        <w:rPr>
          <w:rFonts w:asciiTheme="minorHAnsi" w:hAnsiTheme="minorHAnsi"/>
          <w:b/>
          <w:color w:val="auto"/>
          <w:sz w:val="36"/>
          <w:szCs w:val="22"/>
          <w:u w:val="single"/>
        </w:rPr>
        <w:t>en classe.</w:t>
      </w: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B22155" w:rsidRPr="00B9398A" w:rsidRDefault="00B22155" w:rsidP="00B22155">
      <w:pPr>
        <w:widowControl/>
        <w:suppressAutoHyphens w:val="0"/>
        <w:autoSpaceDN/>
        <w:jc w:val="center"/>
        <w:textAlignment w:val="auto"/>
        <w:rPr>
          <w:rFonts w:asciiTheme="minorHAnsi" w:hAnsiTheme="minorHAnsi"/>
          <w:b/>
          <w:color w:val="auto"/>
          <w:sz w:val="44"/>
          <w:szCs w:val="22"/>
        </w:rPr>
      </w:pPr>
    </w:p>
    <w:p w:rsidR="00EB728A" w:rsidRDefault="00B9398A" w:rsidP="00B22155">
      <w:pPr>
        <w:widowControl/>
        <w:suppressAutoHyphens w:val="0"/>
        <w:autoSpaceDN/>
        <w:jc w:val="center"/>
        <w:textAlignment w:val="auto"/>
        <w:rPr>
          <w:rFonts w:asciiTheme="minorHAnsi" w:hAnsiTheme="minorHAnsi"/>
          <w:b/>
          <w:color w:val="auto"/>
          <w:sz w:val="44"/>
          <w:szCs w:val="22"/>
        </w:rPr>
      </w:pPr>
      <w:r>
        <w:rPr>
          <w:rFonts w:asciiTheme="minorHAnsi" w:hAnsiTheme="minorHAnsi"/>
          <w:b/>
          <w:color w:val="auto"/>
          <w:sz w:val="44"/>
          <w:szCs w:val="22"/>
        </w:rPr>
        <w:t>Cours</w:t>
      </w:r>
      <w:r w:rsidR="00B22155" w:rsidRPr="00B9398A">
        <w:rPr>
          <w:rFonts w:asciiTheme="minorHAnsi" w:hAnsiTheme="minorHAnsi"/>
          <w:b/>
          <w:color w:val="auto"/>
          <w:sz w:val="44"/>
          <w:szCs w:val="22"/>
        </w:rPr>
        <w:t xml:space="preserve"> remis aux élèves</w:t>
      </w:r>
      <w:r w:rsidR="00EB728A">
        <w:rPr>
          <w:rFonts w:asciiTheme="minorHAnsi" w:hAnsiTheme="minorHAnsi"/>
          <w:b/>
          <w:color w:val="auto"/>
          <w:sz w:val="44"/>
          <w:szCs w:val="22"/>
        </w:rPr>
        <w:t xml:space="preserve"> </w:t>
      </w:r>
    </w:p>
    <w:p w:rsidR="00B22155" w:rsidRPr="00B9398A" w:rsidRDefault="00EB728A" w:rsidP="00B22155">
      <w:pPr>
        <w:widowControl/>
        <w:suppressAutoHyphens w:val="0"/>
        <w:autoSpaceDN/>
        <w:jc w:val="center"/>
        <w:textAlignment w:val="auto"/>
        <w:rPr>
          <w:rFonts w:asciiTheme="minorHAnsi" w:hAnsiTheme="minorHAnsi"/>
          <w:b/>
          <w:color w:val="auto"/>
          <w:sz w:val="44"/>
          <w:szCs w:val="22"/>
        </w:rPr>
      </w:pPr>
      <w:r>
        <w:rPr>
          <w:rFonts w:asciiTheme="minorHAnsi" w:hAnsiTheme="minorHAnsi"/>
          <w:b/>
          <w:color w:val="auto"/>
          <w:sz w:val="44"/>
          <w:szCs w:val="22"/>
        </w:rPr>
        <w:t>(</w:t>
      </w:r>
      <w:proofErr w:type="gramStart"/>
      <w:r>
        <w:rPr>
          <w:rFonts w:asciiTheme="minorHAnsi" w:hAnsiTheme="minorHAnsi"/>
          <w:b/>
          <w:color w:val="auto"/>
          <w:sz w:val="44"/>
          <w:szCs w:val="22"/>
        </w:rPr>
        <w:t>correction</w:t>
      </w:r>
      <w:proofErr w:type="gramEnd"/>
      <w:r>
        <w:rPr>
          <w:rFonts w:asciiTheme="minorHAnsi" w:hAnsiTheme="minorHAnsi"/>
          <w:b/>
          <w:color w:val="auto"/>
          <w:sz w:val="44"/>
          <w:szCs w:val="22"/>
        </w:rPr>
        <w:t xml:space="preserve"> en rouge)</w:t>
      </w:r>
    </w:p>
    <w:p w:rsidR="00B22155" w:rsidRPr="00B9398A" w:rsidRDefault="00B22155">
      <w:pPr>
        <w:widowControl/>
        <w:suppressAutoHyphens w:val="0"/>
        <w:autoSpaceDN/>
        <w:textAlignment w:val="auto"/>
        <w:rPr>
          <w:rFonts w:asciiTheme="minorHAnsi" w:hAnsiTheme="minorHAnsi"/>
          <w:b/>
          <w:color w:val="auto"/>
          <w:sz w:val="44"/>
          <w:szCs w:val="22"/>
        </w:rPr>
      </w:pPr>
      <w:r w:rsidRPr="00B9398A">
        <w:rPr>
          <w:rFonts w:asciiTheme="minorHAnsi" w:hAnsiTheme="minorHAnsi"/>
          <w:b/>
          <w:color w:val="auto"/>
          <w:sz w:val="44"/>
          <w:szCs w:val="22"/>
        </w:rPr>
        <w:br w:type="page"/>
      </w:r>
    </w:p>
    <w:p w:rsidR="00B22155" w:rsidRPr="00B9398A" w:rsidRDefault="00B22155" w:rsidP="00B22155">
      <w:pPr>
        <w:pBdr>
          <w:top w:val="single" w:sz="4" w:space="1" w:color="auto"/>
          <w:left w:val="single" w:sz="4" w:space="4" w:color="auto"/>
          <w:bottom w:val="single" w:sz="4" w:space="1" w:color="auto"/>
          <w:right w:val="single" w:sz="4" w:space="4" w:color="auto"/>
        </w:pBdr>
        <w:shd w:val="clear" w:color="auto" w:fill="EAF1DD"/>
        <w:jc w:val="center"/>
        <w:rPr>
          <w:rFonts w:asciiTheme="minorHAnsi" w:hAnsiTheme="minorHAnsi"/>
          <w:b/>
          <w:sz w:val="28"/>
        </w:rPr>
      </w:pPr>
      <w:r w:rsidRPr="00B9398A">
        <w:rPr>
          <w:rFonts w:asciiTheme="minorHAnsi" w:hAnsiTheme="minorHAnsi"/>
          <w:b/>
          <w:sz w:val="28"/>
        </w:rPr>
        <w:lastRenderedPageBreak/>
        <w:t>Séance 2 : Prévenir les grossesses non désirées</w:t>
      </w:r>
    </w:p>
    <w:p w:rsidR="00B22155" w:rsidRPr="00B9398A" w:rsidRDefault="00B22155" w:rsidP="00B22155">
      <w:pPr>
        <w:pStyle w:val="Sansinterligne"/>
        <w:rPr>
          <w:rFonts w:asciiTheme="minorHAnsi" w:hAnsiTheme="minorHAnsi"/>
          <w:u w:val="single"/>
        </w:rPr>
      </w:pPr>
    </w:p>
    <w:p w:rsidR="00B22155" w:rsidRPr="00B9398A" w:rsidRDefault="00B22155" w:rsidP="00B22155">
      <w:pPr>
        <w:pStyle w:val="Sansinterligne"/>
        <w:rPr>
          <w:rFonts w:asciiTheme="minorHAnsi" w:hAnsiTheme="minorHAnsi"/>
          <w:szCs w:val="24"/>
        </w:rPr>
      </w:pPr>
      <w:r w:rsidRPr="00B9398A">
        <w:rPr>
          <w:rFonts w:asciiTheme="minorHAnsi" w:hAnsiTheme="minorHAnsi"/>
          <w:u w:val="single"/>
        </w:rPr>
        <w:t>Objectif </w:t>
      </w:r>
      <w:r w:rsidRPr="00B9398A">
        <w:rPr>
          <w:rFonts w:asciiTheme="minorHAnsi" w:hAnsiTheme="minorHAnsi"/>
        </w:rPr>
        <w:t xml:space="preserve">: </w:t>
      </w:r>
      <w:r w:rsidRPr="00B9398A">
        <w:rPr>
          <w:rFonts w:asciiTheme="minorHAnsi" w:hAnsiTheme="minorHAnsi"/>
          <w:szCs w:val="24"/>
        </w:rPr>
        <w:t>Adopter une conduite limitant le risque de grossesse non désirée.</w:t>
      </w:r>
    </w:p>
    <w:p w:rsidR="00B22155" w:rsidRPr="00B9398A" w:rsidRDefault="00B22155" w:rsidP="00B22155">
      <w:pPr>
        <w:pStyle w:val="Sansinterligne"/>
        <w:rPr>
          <w:rFonts w:asciiTheme="minorHAnsi" w:hAnsiTheme="minorHAnsi"/>
        </w:rPr>
      </w:pPr>
    </w:p>
    <w:p w:rsidR="00B22155" w:rsidRPr="00B9398A" w:rsidRDefault="00B22155" w:rsidP="00B22155">
      <w:pPr>
        <w:pStyle w:val="Sansinterligne"/>
        <w:rPr>
          <w:rFonts w:asciiTheme="minorHAnsi" w:hAnsiTheme="minorHAnsi"/>
          <w:sz w:val="4"/>
        </w:rPr>
      </w:pPr>
    </w:p>
    <w:tbl>
      <w:tblPr>
        <w:tblW w:w="0" w:type="auto"/>
        <w:tblInd w:w="70" w:type="dxa"/>
        <w:tblBorders>
          <w:top w:val="single" w:sz="4" w:space="0" w:color="auto"/>
          <w:left w:val="single" w:sz="4" w:space="0" w:color="auto"/>
          <w:bottom w:val="single" w:sz="4" w:space="0" w:color="auto"/>
          <w:right w:val="single" w:sz="4" w:space="0" w:color="auto"/>
        </w:tblBorders>
        <w:shd w:val="clear" w:color="auto" w:fill="EAF1DD"/>
        <w:tblLayout w:type="fixed"/>
        <w:tblCellMar>
          <w:left w:w="70" w:type="dxa"/>
          <w:right w:w="70" w:type="dxa"/>
        </w:tblCellMar>
        <w:tblLook w:val="0000" w:firstRow="0" w:lastRow="0" w:firstColumn="0" w:lastColumn="0" w:noHBand="0" w:noVBand="0"/>
      </w:tblPr>
      <w:tblGrid>
        <w:gridCol w:w="10217"/>
      </w:tblGrid>
      <w:tr w:rsidR="00B22155" w:rsidRPr="00B9398A" w:rsidTr="001761D5">
        <w:trPr>
          <w:cantSplit/>
          <w:trHeight w:val="177"/>
        </w:trPr>
        <w:tc>
          <w:tcPr>
            <w:tcW w:w="10217" w:type="dxa"/>
            <w:shd w:val="clear" w:color="auto" w:fill="EAF1DD"/>
          </w:tcPr>
          <w:p w:rsidR="00B22155" w:rsidRPr="00B9398A" w:rsidRDefault="00B22155" w:rsidP="001761D5">
            <w:pPr>
              <w:pStyle w:val="Sansinterligne"/>
              <w:tabs>
                <w:tab w:val="left" w:pos="284"/>
              </w:tabs>
              <w:jc w:val="center"/>
              <w:rPr>
                <w:rFonts w:asciiTheme="minorHAnsi" w:hAnsiTheme="minorHAnsi"/>
                <w:b/>
              </w:rPr>
            </w:pPr>
            <w:r w:rsidRPr="00B9398A">
              <w:rPr>
                <w:rFonts w:asciiTheme="minorHAnsi" w:hAnsiTheme="minorHAnsi"/>
                <w:b/>
              </w:rPr>
              <w:t>Capacités travaillées</w:t>
            </w:r>
          </w:p>
        </w:tc>
      </w:tr>
      <w:tr w:rsidR="00B22155" w:rsidRPr="00B9398A" w:rsidTr="001761D5">
        <w:trPr>
          <w:cantSplit/>
          <w:trHeight w:val="689"/>
        </w:trPr>
        <w:tc>
          <w:tcPr>
            <w:tcW w:w="10217" w:type="dxa"/>
            <w:shd w:val="clear" w:color="auto" w:fill="EAF1DD"/>
          </w:tcPr>
          <w:p w:rsidR="00B22155" w:rsidRPr="00B9398A" w:rsidRDefault="00B22155" w:rsidP="001761D5">
            <w:pPr>
              <w:pStyle w:val="Sansinterligne"/>
              <w:tabs>
                <w:tab w:val="left" w:pos="284"/>
              </w:tabs>
              <w:rPr>
                <w:rFonts w:asciiTheme="minorHAnsi" w:hAnsiTheme="minorHAnsi"/>
                <w:b/>
              </w:rPr>
            </w:pPr>
            <w:r w:rsidRPr="00B9398A">
              <w:rPr>
                <w:rFonts w:asciiTheme="minorHAnsi" w:hAnsiTheme="minorHAnsi"/>
                <w:b/>
              </w:rPr>
              <w:t xml:space="preserve">C1. S’informer, se documenter </w:t>
            </w:r>
          </w:p>
          <w:p w:rsidR="00B22155" w:rsidRPr="00B9398A" w:rsidRDefault="00B22155" w:rsidP="001761D5">
            <w:pPr>
              <w:pStyle w:val="Sansinterligne"/>
              <w:tabs>
                <w:tab w:val="left" w:pos="284"/>
              </w:tabs>
              <w:rPr>
                <w:rFonts w:asciiTheme="minorHAnsi" w:hAnsiTheme="minorHAnsi"/>
              </w:rPr>
            </w:pPr>
            <w:r w:rsidRPr="00B9398A">
              <w:rPr>
                <w:rFonts w:asciiTheme="minorHAnsi" w:hAnsiTheme="minorHAnsi"/>
              </w:rPr>
              <w:t>C11. Rechercher l’information   C12. Décoder l’information</w:t>
            </w:r>
          </w:p>
          <w:p w:rsidR="00B22155" w:rsidRPr="00B9398A" w:rsidRDefault="00B22155" w:rsidP="001761D5">
            <w:pPr>
              <w:pStyle w:val="Sansinterligne"/>
              <w:tabs>
                <w:tab w:val="left" w:pos="284"/>
              </w:tabs>
              <w:rPr>
                <w:rFonts w:asciiTheme="minorHAnsi" w:hAnsiTheme="minorHAnsi"/>
              </w:rPr>
            </w:pPr>
            <w:r w:rsidRPr="00B9398A">
              <w:rPr>
                <w:rFonts w:asciiTheme="minorHAnsi" w:hAnsiTheme="minorHAnsi"/>
              </w:rPr>
              <w:t>C13. Traiter l’information       C14. Analyser l’information</w:t>
            </w:r>
          </w:p>
          <w:p w:rsidR="00B22155" w:rsidRPr="00B9398A" w:rsidRDefault="00B22155" w:rsidP="001761D5">
            <w:pPr>
              <w:pStyle w:val="Sansinterligne"/>
              <w:tabs>
                <w:tab w:val="left" w:pos="284"/>
              </w:tabs>
              <w:rPr>
                <w:rFonts w:asciiTheme="minorHAnsi" w:hAnsiTheme="minorHAnsi"/>
                <w:sz w:val="12"/>
              </w:rPr>
            </w:pPr>
          </w:p>
          <w:p w:rsidR="00B22155" w:rsidRPr="00B9398A" w:rsidRDefault="00B22155" w:rsidP="001761D5">
            <w:pPr>
              <w:pStyle w:val="Sansinterligne"/>
              <w:tabs>
                <w:tab w:val="left" w:pos="284"/>
              </w:tabs>
              <w:rPr>
                <w:rFonts w:asciiTheme="minorHAnsi" w:hAnsiTheme="minorHAnsi"/>
                <w:sz w:val="6"/>
              </w:rPr>
            </w:pPr>
          </w:p>
          <w:p w:rsidR="00B22155" w:rsidRPr="00B9398A" w:rsidRDefault="00B22155" w:rsidP="001761D5">
            <w:pPr>
              <w:pStyle w:val="Sansinterligne"/>
              <w:tabs>
                <w:tab w:val="left" w:pos="284"/>
              </w:tabs>
              <w:rPr>
                <w:rFonts w:asciiTheme="minorHAnsi" w:hAnsiTheme="minorHAnsi"/>
                <w:b/>
              </w:rPr>
            </w:pPr>
            <w:r w:rsidRPr="00B9398A">
              <w:rPr>
                <w:rFonts w:asciiTheme="minorHAnsi" w:hAnsiTheme="minorHAnsi"/>
                <w:b/>
              </w:rPr>
              <w:t>C2. Mobiliser des connaissances</w:t>
            </w:r>
          </w:p>
          <w:p w:rsidR="00B22155" w:rsidRPr="00B9398A" w:rsidRDefault="00B22155" w:rsidP="001761D5">
            <w:pPr>
              <w:pStyle w:val="Sansinterligne"/>
              <w:tabs>
                <w:tab w:val="left" w:pos="284"/>
              </w:tabs>
              <w:rPr>
                <w:rFonts w:asciiTheme="minorHAnsi" w:hAnsiTheme="minorHAnsi"/>
              </w:rPr>
            </w:pPr>
            <w:r w:rsidRPr="00B9398A">
              <w:rPr>
                <w:rFonts w:asciiTheme="minorHAnsi" w:hAnsiTheme="minorHAnsi"/>
              </w:rPr>
              <w:t>C21. Enoncer des connaissances</w:t>
            </w:r>
          </w:p>
          <w:p w:rsidR="00B22155" w:rsidRPr="00B9398A" w:rsidRDefault="00B22155" w:rsidP="001761D5">
            <w:pPr>
              <w:pStyle w:val="Sansinterligne"/>
              <w:tabs>
                <w:tab w:val="left" w:pos="284"/>
              </w:tabs>
              <w:rPr>
                <w:rFonts w:asciiTheme="minorHAnsi" w:hAnsiTheme="minorHAnsi"/>
              </w:rPr>
            </w:pPr>
            <w:r w:rsidRPr="00B9398A">
              <w:rPr>
                <w:rFonts w:asciiTheme="minorHAnsi" w:hAnsiTheme="minorHAnsi"/>
              </w:rPr>
              <w:t>C23. Expliquer un phénomène à partir de connaissances</w:t>
            </w:r>
          </w:p>
          <w:p w:rsidR="00B22155" w:rsidRPr="00B9398A" w:rsidRDefault="00B22155" w:rsidP="001761D5">
            <w:pPr>
              <w:pStyle w:val="Sansinterligne"/>
              <w:tabs>
                <w:tab w:val="left" w:pos="284"/>
              </w:tabs>
              <w:rPr>
                <w:rFonts w:asciiTheme="minorHAnsi" w:hAnsiTheme="minorHAnsi"/>
                <w:sz w:val="12"/>
              </w:rPr>
            </w:pPr>
          </w:p>
          <w:p w:rsidR="00B22155" w:rsidRPr="00B9398A" w:rsidRDefault="00B22155" w:rsidP="001761D5">
            <w:pPr>
              <w:pStyle w:val="Default"/>
              <w:rPr>
                <w:rFonts w:asciiTheme="minorHAnsi" w:hAnsiTheme="minorHAnsi" w:cs="Calibri"/>
                <w:b/>
                <w:sz w:val="22"/>
                <w:szCs w:val="22"/>
              </w:rPr>
            </w:pPr>
            <w:r w:rsidRPr="00B9398A">
              <w:rPr>
                <w:rFonts w:asciiTheme="minorHAnsi" w:hAnsiTheme="minorHAnsi" w:cs="Calibri"/>
                <w:b/>
                <w:sz w:val="22"/>
                <w:szCs w:val="22"/>
              </w:rPr>
              <w:t xml:space="preserve">C4. S’impliquer dans un projet d’action individuelle en lien avec la société : </w:t>
            </w:r>
          </w:p>
          <w:p w:rsidR="00B22155" w:rsidRPr="00B9398A" w:rsidRDefault="00B22155" w:rsidP="001761D5">
            <w:pPr>
              <w:pStyle w:val="Default"/>
              <w:rPr>
                <w:rFonts w:asciiTheme="minorHAnsi" w:hAnsiTheme="minorHAnsi" w:cs="Calibri"/>
                <w:sz w:val="22"/>
                <w:szCs w:val="22"/>
              </w:rPr>
            </w:pPr>
            <w:r w:rsidRPr="00B9398A">
              <w:rPr>
                <w:rFonts w:asciiTheme="minorHAnsi" w:hAnsiTheme="minorHAnsi" w:cs="Calibri"/>
                <w:sz w:val="22"/>
                <w:szCs w:val="22"/>
              </w:rPr>
              <w:t xml:space="preserve">C41. Identifier la problématique du projet </w:t>
            </w:r>
          </w:p>
          <w:p w:rsidR="00B22155" w:rsidRPr="00B9398A" w:rsidRDefault="00B22155" w:rsidP="001761D5">
            <w:pPr>
              <w:pStyle w:val="Default"/>
              <w:adjustRightInd w:val="0"/>
              <w:rPr>
                <w:rFonts w:asciiTheme="minorHAnsi" w:hAnsiTheme="minorHAnsi" w:cs="Calibri"/>
                <w:sz w:val="22"/>
                <w:szCs w:val="22"/>
              </w:rPr>
            </w:pPr>
            <w:r w:rsidRPr="00B9398A">
              <w:rPr>
                <w:rFonts w:asciiTheme="minorHAnsi" w:hAnsiTheme="minorHAnsi" w:cs="Calibri"/>
                <w:sz w:val="22"/>
                <w:szCs w:val="22"/>
              </w:rPr>
              <w:t xml:space="preserve">C42. Repérer les enjeux </w:t>
            </w:r>
          </w:p>
          <w:p w:rsidR="00B22155" w:rsidRPr="00B9398A" w:rsidRDefault="00B22155" w:rsidP="001761D5">
            <w:pPr>
              <w:pStyle w:val="Default"/>
              <w:adjustRightInd w:val="0"/>
              <w:rPr>
                <w:rFonts w:asciiTheme="minorHAnsi" w:hAnsiTheme="minorHAnsi" w:cs="Calibri"/>
                <w:sz w:val="22"/>
                <w:szCs w:val="22"/>
              </w:rPr>
            </w:pPr>
            <w:r w:rsidRPr="00B9398A">
              <w:rPr>
                <w:rFonts w:asciiTheme="minorHAnsi" w:hAnsiTheme="minorHAnsi" w:cs="Calibri"/>
                <w:sz w:val="22"/>
                <w:szCs w:val="22"/>
              </w:rPr>
              <w:t xml:space="preserve">C44. Proposer des actions </w:t>
            </w:r>
          </w:p>
          <w:p w:rsidR="00B22155" w:rsidRPr="00B9398A" w:rsidRDefault="00B22155" w:rsidP="001761D5">
            <w:pPr>
              <w:pStyle w:val="Default"/>
              <w:adjustRightInd w:val="0"/>
              <w:rPr>
                <w:rFonts w:asciiTheme="minorHAnsi" w:hAnsiTheme="minorHAnsi" w:cs="Calibri"/>
                <w:sz w:val="22"/>
                <w:szCs w:val="22"/>
              </w:rPr>
            </w:pPr>
            <w:r w:rsidRPr="00B9398A">
              <w:rPr>
                <w:rFonts w:asciiTheme="minorHAnsi" w:hAnsiTheme="minorHAnsi" w:cs="Calibri"/>
                <w:sz w:val="22"/>
                <w:szCs w:val="22"/>
              </w:rPr>
              <w:t>C45. Présenter le projet</w:t>
            </w:r>
          </w:p>
          <w:p w:rsidR="00B22155" w:rsidRPr="00B9398A" w:rsidRDefault="00B22155" w:rsidP="001761D5">
            <w:pPr>
              <w:pStyle w:val="Sansinterligne"/>
              <w:tabs>
                <w:tab w:val="left" w:pos="284"/>
              </w:tabs>
              <w:rPr>
                <w:rFonts w:asciiTheme="minorHAnsi" w:hAnsiTheme="minorHAnsi"/>
                <w:sz w:val="12"/>
              </w:rPr>
            </w:pPr>
          </w:p>
          <w:p w:rsidR="00B22155" w:rsidRPr="00B9398A" w:rsidRDefault="00B22155" w:rsidP="001761D5">
            <w:pPr>
              <w:pStyle w:val="Sansinterligne"/>
              <w:tabs>
                <w:tab w:val="left" w:pos="284"/>
              </w:tabs>
              <w:rPr>
                <w:rFonts w:asciiTheme="minorHAnsi" w:hAnsiTheme="minorHAnsi"/>
                <w:b/>
              </w:rPr>
            </w:pPr>
            <w:r w:rsidRPr="00B9398A">
              <w:rPr>
                <w:rFonts w:asciiTheme="minorHAnsi" w:hAnsiTheme="minorHAnsi"/>
                <w:b/>
              </w:rPr>
              <w:t>C5. Communiquer</w:t>
            </w:r>
          </w:p>
          <w:p w:rsidR="00B22155" w:rsidRPr="00B9398A" w:rsidRDefault="00B22155" w:rsidP="001761D5">
            <w:pPr>
              <w:pStyle w:val="Sansinterligne"/>
              <w:tabs>
                <w:tab w:val="left" w:pos="284"/>
              </w:tabs>
              <w:rPr>
                <w:rFonts w:asciiTheme="minorHAnsi" w:hAnsiTheme="minorHAnsi"/>
              </w:rPr>
            </w:pPr>
            <w:r w:rsidRPr="00B9398A">
              <w:rPr>
                <w:rFonts w:asciiTheme="minorHAnsi" w:hAnsiTheme="minorHAnsi"/>
              </w:rPr>
              <w:t>C51.Utiliser un langage adapté</w:t>
            </w:r>
          </w:p>
          <w:p w:rsidR="00B22155" w:rsidRPr="00B9398A" w:rsidRDefault="00B22155" w:rsidP="001761D5">
            <w:pPr>
              <w:pStyle w:val="Sansinterligne"/>
              <w:tabs>
                <w:tab w:val="left" w:pos="284"/>
              </w:tabs>
              <w:rPr>
                <w:rFonts w:asciiTheme="minorHAnsi" w:hAnsiTheme="minorHAnsi"/>
              </w:rPr>
            </w:pPr>
            <w:r w:rsidRPr="00B9398A">
              <w:rPr>
                <w:rFonts w:asciiTheme="minorHAnsi" w:hAnsiTheme="minorHAnsi"/>
              </w:rPr>
              <w:t>C53. Echanger</w:t>
            </w:r>
          </w:p>
        </w:tc>
      </w:tr>
    </w:tbl>
    <w:p w:rsidR="00B22155" w:rsidRPr="00B9398A" w:rsidRDefault="00B22155" w:rsidP="00B22155">
      <w:pPr>
        <w:pStyle w:val="Default"/>
        <w:pBdr>
          <w:bottom w:val="single" w:sz="4" w:space="0" w:color="auto"/>
        </w:pBdr>
        <w:rPr>
          <w:rFonts w:asciiTheme="minorHAnsi" w:hAnsiTheme="minorHAnsi" w:cs="Calibri"/>
          <w:b/>
          <w:sz w:val="28"/>
          <w:szCs w:val="28"/>
        </w:rPr>
      </w:pPr>
    </w:p>
    <w:p w:rsidR="00B22155" w:rsidRPr="00B9398A" w:rsidRDefault="00B22155" w:rsidP="00B22155">
      <w:pPr>
        <w:pStyle w:val="Default"/>
        <w:pBdr>
          <w:bottom w:val="single" w:sz="4" w:space="0" w:color="auto"/>
        </w:pBdr>
        <w:jc w:val="both"/>
        <w:rPr>
          <w:rFonts w:asciiTheme="minorHAnsi" w:hAnsiTheme="minorHAnsi" w:cs="Calibri"/>
          <w:sz w:val="28"/>
          <w:szCs w:val="28"/>
        </w:rPr>
      </w:pPr>
      <w:r w:rsidRPr="00B9398A">
        <w:rPr>
          <w:rFonts w:asciiTheme="minorHAnsi" w:hAnsiTheme="minorHAnsi" w:cs="Calibri"/>
          <w:b/>
          <w:sz w:val="28"/>
          <w:szCs w:val="28"/>
        </w:rPr>
        <w:t>Activité 4 : Les méthodes contraceptives préventives</w:t>
      </w:r>
    </w:p>
    <w:p w:rsidR="00B22155" w:rsidRPr="00B9398A" w:rsidRDefault="00B22155" w:rsidP="00B22155">
      <w:pPr>
        <w:pStyle w:val="Default"/>
        <w:jc w:val="both"/>
        <w:rPr>
          <w:rFonts w:asciiTheme="minorHAnsi" w:hAnsiTheme="minorHAnsi" w:cs="Calibri"/>
        </w:rPr>
      </w:pPr>
    </w:p>
    <w:p w:rsidR="00B22155" w:rsidRPr="00B9398A" w:rsidRDefault="00B22155" w:rsidP="00B22155">
      <w:pPr>
        <w:pStyle w:val="Default"/>
        <w:jc w:val="both"/>
        <w:rPr>
          <w:rFonts w:asciiTheme="minorHAnsi" w:hAnsiTheme="minorHAnsi" w:cs="Calibri"/>
          <w:sz w:val="22"/>
          <w:szCs w:val="22"/>
        </w:rPr>
      </w:pPr>
      <w:r w:rsidRPr="00B9398A">
        <w:rPr>
          <w:rFonts w:asciiTheme="minorHAnsi" w:hAnsiTheme="minorHAnsi" w:cs="Calibri"/>
          <w:sz w:val="22"/>
          <w:szCs w:val="22"/>
          <w:u w:val="single"/>
        </w:rPr>
        <w:t>Capacités</w:t>
      </w:r>
      <w:r w:rsidRPr="00B9398A">
        <w:rPr>
          <w:rFonts w:asciiTheme="minorHAnsi" w:hAnsiTheme="minorHAnsi" w:cs="Calibri"/>
          <w:sz w:val="22"/>
          <w:szCs w:val="22"/>
        </w:rPr>
        <w:t> : Comparer les modes d’action des différentes méthodes contraceptives en précisant leurs limites. Justifier l’intérêt du choix d’une méthode contraceptive préventive.</w:t>
      </w:r>
    </w:p>
    <w:p w:rsidR="00B22155" w:rsidRPr="00B9398A" w:rsidRDefault="00B22155" w:rsidP="00B22155">
      <w:pPr>
        <w:pBdr>
          <w:bottom w:val="single" w:sz="4" w:space="0" w:color="auto"/>
        </w:pBdr>
        <w:jc w:val="center"/>
        <w:rPr>
          <w:rFonts w:asciiTheme="minorHAnsi" w:eastAsia="Calibri" w:hAnsiTheme="minorHAnsi"/>
          <w:b/>
          <w:bCs/>
          <w:sz w:val="14"/>
        </w:rPr>
      </w:pPr>
    </w:p>
    <w:p w:rsidR="00B22155" w:rsidRPr="00B9398A" w:rsidRDefault="00B22155" w:rsidP="00B22155">
      <w:pPr>
        <w:pBdr>
          <w:bottom w:val="single" w:sz="4" w:space="0" w:color="auto"/>
        </w:pBdr>
        <w:jc w:val="center"/>
        <w:rPr>
          <w:rFonts w:asciiTheme="minorHAnsi" w:eastAsia="Calibri" w:hAnsiTheme="minorHAnsi"/>
          <w:b/>
          <w:bCs/>
        </w:rPr>
      </w:pPr>
      <w:r w:rsidRPr="00B9398A">
        <w:rPr>
          <w:rFonts w:asciiTheme="minorHAnsi" w:eastAsia="Calibri" w:hAnsiTheme="minorHAnsi"/>
          <w:b/>
          <w:bCs/>
        </w:rPr>
        <w:t xml:space="preserve">Travail en groupe </w:t>
      </w:r>
    </w:p>
    <w:p w:rsidR="00B22155" w:rsidRPr="00B9398A" w:rsidRDefault="00B22155" w:rsidP="00B22155">
      <w:pPr>
        <w:pStyle w:val="Sansinterligne"/>
        <w:rPr>
          <w:rFonts w:asciiTheme="minorHAnsi" w:hAnsiTheme="minorHAnsi"/>
          <w:sz w:val="6"/>
        </w:rPr>
      </w:pPr>
    </w:p>
    <w:p w:rsidR="00B22155" w:rsidRPr="00B9398A" w:rsidRDefault="00B22155" w:rsidP="00B22155">
      <w:pPr>
        <w:pStyle w:val="Sansinterligne"/>
        <w:rPr>
          <w:rFonts w:asciiTheme="minorHAnsi" w:hAnsiTheme="minorHAnsi"/>
        </w:rPr>
      </w:pPr>
    </w:p>
    <w:p w:rsidR="00B22155" w:rsidRDefault="00B22155" w:rsidP="00B22155">
      <w:pPr>
        <w:jc w:val="both"/>
        <w:rPr>
          <w:rFonts w:asciiTheme="minorHAnsi" w:eastAsia="Calibri" w:hAnsiTheme="minorHAnsi"/>
        </w:rPr>
      </w:pPr>
      <w:r w:rsidRPr="00B9398A">
        <w:rPr>
          <w:rFonts w:asciiTheme="minorHAnsi" w:eastAsia="Calibri" w:hAnsiTheme="minorHAnsi"/>
        </w:rPr>
        <w:t xml:space="preserve">4.1 A l’aide du corpus de documents sur la table et/ou de la vidéo consultée avant de venir en classe, préparer en groupe la présentation du moyen de contraception étudié, en renseignant la fiche «Caractéristiques du contraceptif». Désigner un rapporteur pour se rendre ensuite au tableau. </w:t>
      </w:r>
    </w:p>
    <w:p w:rsidR="00B9398A" w:rsidRPr="00B9398A" w:rsidRDefault="00B9398A" w:rsidP="00B22155">
      <w:pPr>
        <w:jc w:val="both"/>
        <w:rPr>
          <w:rFonts w:asciiTheme="minorHAnsi" w:eastAsia="Calibri" w:hAnsiTheme="minorHAnsi"/>
        </w:rPr>
      </w:pPr>
    </w:p>
    <w:p w:rsidR="00B22155" w:rsidRPr="00B9398A" w:rsidRDefault="00B22155" w:rsidP="00B22155">
      <w:pPr>
        <w:pStyle w:val="Sansinterligne"/>
        <w:jc w:val="both"/>
        <w:rPr>
          <w:rFonts w:asciiTheme="minorHAnsi" w:hAnsiTheme="minorHAnsi"/>
          <w:sz w:val="24"/>
          <w:szCs w:val="24"/>
        </w:rPr>
      </w:pPr>
      <w:r w:rsidRPr="00B9398A">
        <w:rPr>
          <w:rFonts w:asciiTheme="minorHAnsi" w:hAnsiTheme="minorHAnsi"/>
          <w:sz w:val="24"/>
          <w:szCs w:val="24"/>
        </w:rPr>
        <w:t>4.2 Présenter chaque moyen de contraception qu’un couple peut utiliser. Compléter :</w:t>
      </w:r>
    </w:p>
    <w:p w:rsidR="00B22155" w:rsidRPr="00B9398A" w:rsidRDefault="00B22155" w:rsidP="00B22155">
      <w:pPr>
        <w:pStyle w:val="Sansinterligne"/>
        <w:jc w:val="both"/>
        <w:rPr>
          <w:rFonts w:asciiTheme="minorHAnsi" w:hAnsiTheme="minorHAnsi"/>
          <w:sz w:val="24"/>
          <w:szCs w:val="24"/>
        </w:rPr>
      </w:pPr>
    </w:p>
    <w:p w:rsidR="00B22155" w:rsidRPr="00B9398A" w:rsidRDefault="00B22155" w:rsidP="00B22155">
      <w:pPr>
        <w:pStyle w:val="Sansinterligne"/>
        <w:jc w:val="both"/>
        <w:rPr>
          <w:rFonts w:asciiTheme="minorHAnsi" w:hAnsiTheme="minorHAnsi"/>
          <w:sz w:val="24"/>
          <w:szCs w:val="24"/>
        </w:rPr>
      </w:pPr>
      <w:r w:rsidRPr="00B9398A">
        <w:rPr>
          <w:rFonts w:asciiTheme="minorHAnsi" w:hAnsiTheme="minorHAnsi"/>
          <w:sz w:val="24"/>
          <w:szCs w:val="24"/>
        </w:rPr>
        <w:t>- sur la feuille A4 le mode d’action du moyen contraceptif (sur le schéma de l’appareil reproducteur de la femme) ;</w:t>
      </w:r>
      <w:r w:rsidR="00B9398A">
        <w:rPr>
          <w:rFonts w:asciiTheme="minorHAnsi" w:hAnsiTheme="minorHAnsi"/>
          <w:sz w:val="24"/>
          <w:szCs w:val="24"/>
        </w:rPr>
        <w:t xml:space="preserve"> </w:t>
      </w:r>
    </w:p>
    <w:p w:rsidR="00B22155" w:rsidRPr="00EB728A" w:rsidRDefault="00B22155" w:rsidP="00B22155">
      <w:pPr>
        <w:pStyle w:val="Sansinterligne"/>
        <w:jc w:val="both"/>
        <w:rPr>
          <w:rFonts w:asciiTheme="minorHAnsi" w:hAnsiTheme="minorHAnsi"/>
          <w:color w:val="FF0000"/>
          <w:sz w:val="24"/>
          <w:szCs w:val="24"/>
        </w:rPr>
      </w:pPr>
      <w:r w:rsidRPr="00B9398A">
        <w:rPr>
          <w:rFonts w:asciiTheme="minorHAnsi" w:hAnsiTheme="minorHAnsi"/>
          <w:sz w:val="24"/>
          <w:szCs w:val="24"/>
        </w:rPr>
        <w:t>- sur la feuille A3 les caractéristiques le concernant.</w:t>
      </w:r>
      <w:r w:rsidR="00B9398A" w:rsidRPr="00B9398A">
        <w:rPr>
          <w:rFonts w:asciiTheme="minorHAnsi" w:hAnsiTheme="minorHAnsi"/>
          <w:sz w:val="24"/>
          <w:szCs w:val="24"/>
        </w:rPr>
        <w:t xml:space="preserve"> </w:t>
      </w:r>
      <w:r w:rsidR="00B9398A" w:rsidRPr="00EB728A">
        <w:rPr>
          <w:rFonts w:asciiTheme="minorHAnsi" w:hAnsiTheme="minorHAnsi"/>
          <w:color w:val="FF0000"/>
          <w:sz w:val="24"/>
          <w:szCs w:val="24"/>
          <w:highlight w:val="cyan"/>
        </w:rPr>
        <w:t>– voir document « feuille A4/A3 CORRIGE »</w:t>
      </w:r>
    </w:p>
    <w:p w:rsidR="00B22155" w:rsidRPr="00B9398A" w:rsidRDefault="00B22155" w:rsidP="00B22155">
      <w:pPr>
        <w:pStyle w:val="Sansinterligne"/>
        <w:jc w:val="both"/>
        <w:rPr>
          <w:rFonts w:asciiTheme="minorHAnsi" w:hAnsiTheme="minorHAnsi"/>
        </w:rPr>
      </w:pPr>
    </w:p>
    <w:p w:rsidR="00B22155" w:rsidRPr="00B9398A" w:rsidRDefault="00B22155" w:rsidP="00B22155">
      <w:pPr>
        <w:pStyle w:val="Sansinterligne"/>
        <w:jc w:val="both"/>
        <w:rPr>
          <w:rFonts w:asciiTheme="minorHAnsi" w:hAnsiTheme="minorHAnsi"/>
          <w:sz w:val="24"/>
          <w:szCs w:val="24"/>
        </w:rPr>
      </w:pPr>
      <w:r w:rsidRPr="00B9398A">
        <w:rPr>
          <w:rFonts w:asciiTheme="minorHAnsi" w:hAnsiTheme="minorHAnsi"/>
          <w:sz w:val="24"/>
          <w:szCs w:val="24"/>
        </w:rPr>
        <w:t xml:space="preserve">4.3 Déduire des questions précédentes : </w:t>
      </w:r>
    </w:p>
    <w:p w:rsidR="00B22155" w:rsidRPr="00B9398A" w:rsidRDefault="00B22155" w:rsidP="00B22155">
      <w:pPr>
        <w:pStyle w:val="Sansinterligne"/>
        <w:jc w:val="both"/>
        <w:rPr>
          <w:rFonts w:asciiTheme="minorHAnsi" w:hAnsiTheme="minorHAnsi"/>
          <w:sz w:val="24"/>
          <w:szCs w:val="24"/>
        </w:rPr>
      </w:pPr>
      <w:r w:rsidRPr="00B9398A">
        <w:rPr>
          <w:rFonts w:asciiTheme="minorHAnsi" w:hAnsiTheme="minorHAnsi"/>
          <w:sz w:val="24"/>
          <w:szCs w:val="24"/>
        </w:rPr>
        <w:t>- une définition simple de «contraception préventive» :</w:t>
      </w:r>
    </w:p>
    <w:p w:rsidR="00B22155" w:rsidRPr="00B9398A" w:rsidRDefault="00B22155" w:rsidP="00B22155">
      <w:pPr>
        <w:pStyle w:val="Sansinterligne"/>
        <w:jc w:val="both"/>
        <w:rPr>
          <w:rFonts w:asciiTheme="minorHAnsi" w:hAnsiTheme="minorHAnsi"/>
          <w:sz w:val="24"/>
          <w:szCs w:val="24"/>
        </w:rPr>
      </w:pPr>
    </w:p>
    <w:p w:rsidR="00B22155" w:rsidRPr="00B9398A" w:rsidRDefault="00B22155" w:rsidP="00B22155">
      <w:pPr>
        <w:pStyle w:val="Default"/>
        <w:jc w:val="both"/>
        <w:rPr>
          <w:rFonts w:asciiTheme="minorHAnsi" w:hAnsiTheme="minorHAnsi" w:cs="Calibri"/>
          <w:b/>
          <w:color w:val="FF0000"/>
        </w:rPr>
      </w:pPr>
      <w:r w:rsidRPr="00B9398A">
        <w:rPr>
          <w:rFonts w:asciiTheme="minorHAnsi" w:hAnsiTheme="minorHAnsi" w:cs="Calibri"/>
          <w:b/>
          <w:color w:val="FF0000"/>
        </w:rPr>
        <w:t xml:space="preserve">La contraception préventive correspond à l’ensemble des moyens permettant des relations sexuelles sans risque de grossesse. </w:t>
      </w:r>
    </w:p>
    <w:p w:rsidR="00B22155" w:rsidRPr="00B9398A" w:rsidRDefault="00B22155" w:rsidP="00B22155">
      <w:pPr>
        <w:pStyle w:val="Default"/>
        <w:jc w:val="both"/>
        <w:rPr>
          <w:rFonts w:asciiTheme="minorHAnsi" w:hAnsiTheme="minorHAnsi" w:cs="Calibri"/>
          <w:b/>
          <w:color w:val="FF0000"/>
        </w:rPr>
      </w:pPr>
    </w:p>
    <w:p w:rsidR="00B22155" w:rsidRPr="00B9398A" w:rsidRDefault="00B22155" w:rsidP="00B22155">
      <w:pPr>
        <w:pStyle w:val="Default"/>
        <w:jc w:val="both"/>
        <w:rPr>
          <w:rFonts w:asciiTheme="minorHAnsi" w:hAnsiTheme="minorHAnsi" w:cs="Calibri"/>
          <w:color w:val="auto"/>
        </w:rPr>
      </w:pPr>
      <w:r w:rsidRPr="00B9398A">
        <w:rPr>
          <w:rFonts w:asciiTheme="minorHAnsi" w:hAnsiTheme="minorHAnsi" w:cs="Calibri"/>
          <w:color w:val="auto"/>
        </w:rPr>
        <w:t>- quatre critères de choix d’un moyen de contraception préventive :</w:t>
      </w:r>
    </w:p>
    <w:p w:rsidR="00B22155" w:rsidRPr="00B9398A" w:rsidRDefault="00B22155" w:rsidP="00B22155">
      <w:pPr>
        <w:pStyle w:val="Default"/>
        <w:jc w:val="both"/>
        <w:rPr>
          <w:rFonts w:asciiTheme="minorHAnsi" w:hAnsiTheme="minorHAnsi" w:cs="Calibri"/>
          <w:color w:val="auto"/>
        </w:rPr>
      </w:pPr>
    </w:p>
    <w:p w:rsidR="00B22155" w:rsidRPr="00B9398A" w:rsidRDefault="00B22155" w:rsidP="00B22155">
      <w:pPr>
        <w:pStyle w:val="Default"/>
        <w:jc w:val="both"/>
        <w:rPr>
          <w:rFonts w:asciiTheme="minorHAnsi" w:hAnsiTheme="minorHAnsi" w:cs="Calibri"/>
          <w:b/>
          <w:color w:val="FF0000"/>
        </w:rPr>
      </w:pPr>
      <w:r w:rsidRPr="00B9398A">
        <w:rPr>
          <w:rFonts w:asciiTheme="minorHAnsi" w:hAnsiTheme="minorHAnsi" w:cs="Calibri"/>
          <w:b/>
          <w:color w:val="FF0000"/>
        </w:rPr>
        <w:t>Son efficacité / la facilité d’utilisation / le coût / la nécessité de l’intervention ou non d’un professionnel de santé</w:t>
      </w:r>
    </w:p>
    <w:p w:rsidR="00B22155" w:rsidRPr="00B9398A" w:rsidRDefault="00B22155" w:rsidP="00B22155">
      <w:pPr>
        <w:pStyle w:val="Default"/>
        <w:pBdr>
          <w:bottom w:val="single" w:sz="4" w:space="0" w:color="auto"/>
        </w:pBdr>
        <w:jc w:val="both"/>
        <w:rPr>
          <w:rFonts w:asciiTheme="minorHAnsi" w:hAnsiTheme="minorHAnsi" w:cs="Calibri"/>
          <w:sz w:val="28"/>
          <w:szCs w:val="28"/>
        </w:rPr>
      </w:pPr>
      <w:r w:rsidRPr="00B9398A">
        <w:rPr>
          <w:rFonts w:asciiTheme="minorHAnsi" w:hAnsiTheme="minorHAnsi" w:cs="Calibri"/>
          <w:b/>
          <w:sz w:val="28"/>
          <w:szCs w:val="28"/>
        </w:rPr>
        <w:br w:type="page"/>
      </w:r>
      <w:r w:rsidRPr="00B9398A">
        <w:rPr>
          <w:rFonts w:asciiTheme="minorHAnsi" w:hAnsiTheme="minorHAnsi" w:cs="Calibri"/>
          <w:b/>
          <w:sz w:val="28"/>
          <w:szCs w:val="28"/>
        </w:rPr>
        <w:lastRenderedPageBreak/>
        <w:t xml:space="preserve">Activité 5 : La contraception d’urgence </w:t>
      </w:r>
    </w:p>
    <w:p w:rsidR="00B22155" w:rsidRPr="00B9398A" w:rsidRDefault="00B22155" w:rsidP="00B22155">
      <w:pPr>
        <w:pStyle w:val="Default"/>
        <w:jc w:val="both"/>
        <w:rPr>
          <w:rFonts w:asciiTheme="minorHAnsi" w:hAnsiTheme="minorHAnsi" w:cs="Calibri"/>
        </w:rPr>
      </w:pPr>
    </w:p>
    <w:p w:rsidR="00B22155" w:rsidRPr="00B9398A" w:rsidRDefault="00B22155" w:rsidP="00B22155">
      <w:pPr>
        <w:pStyle w:val="Default"/>
        <w:jc w:val="both"/>
        <w:rPr>
          <w:rFonts w:asciiTheme="minorHAnsi" w:hAnsiTheme="minorHAnsi" w:cs="Calibri"/>
          <w:sz w:val="22"/>
          <w:szCs w:val="22"/>
        </w:rPr>
      </w:pPr>
      <w:r w:rsidRPr="00B9398A">
        <w:rPr>
          <w:rFonts w:asciiTheme="minorHAnsi" w:hAnsiTheme="minorHAnsi" w:cs="Calibri"/>
          <w:sz w:val="22"/>
          <w:szCs w:val="22"/>
          <w:u w:val="single"/>
        </w:rPr>
        <w:t>Capacité</w:t>
      </w:r>
      <w:r w:rsidRPr="00B9398A">
        <w:rPr>
          <w:rFonts w:asciiTheme="minorHAnsi" w:hAnsiTheme="minorHAnsi" w:cs="Calibri"/>
          <w:sz w:val="22"/>
          <w:szCs w:val="22"/>
        </w:rPr>
        <w:t xml:space="preserve"> : Distinguer la contraception préventive de la contraception d’urgence. </w:t>
      </w:r>
    </w:p>
    <w:p w:rsidR="00B22155" w:rsidRPr="00B9398A" w:rsidRDefault="00B22155" w:rsidP="00B22155">
      <w:pPr>
        <w:pStyle w:val="Sansinterligne"/>
        <w:jc w:val="both"/>
        <w:rPr>
          <w:rFonts w:asciiTheme="minorHAnsi" w:hAnsiTheme="minorHAnsi"/>
        </w:rPr>
      </w:pPr>
    </w:p>
    <w:p w:rsidR="00B22155" w:rsidRPr="00B9398A" w:rsidRDefault="00B22155" w:rsidP="00B22155">
      <w:pPr>
        <w:pStyle w:val="Sansinterligne"/>
        <w:jc w:val="both"/>
        <w:rPr>
          <w:rFonts w:asciiTheme="minorHAnsi" w:hAnsiTheme="minorHAnsi"/>
          <w:sz w:val="24"/>
          <w:szCs w:val="24"/>
        </w:rPr>
      </w:pPr>
      <w:r w:rsidRPr="00B9398A">
        <w:rPr>
          <w:rFonts w:asciiTheme="minorHAnsi" w:hAnsiTheme="minorHAnsi"/>
          <w:sz w:val="24"/>
          <w:szCs w:val="24"/>
        </w:rPr>
        <w:t>A l’aide de la vidéo (source : francetv.info.fr), répondre aux deux questions suivantes.</w:t>
      </w:r>
    </w:p>
    <w:p w:rsidR="00B22155" w:rsidRPr="00B9398A" w:rsidRDefault="00B22155" w:rsidP="00B22155">
      <w:pPr>
        <w:pStyle w:val="Sansinterligne"/>
        <w:jc w:val="both"/>
        <w:rPr>
          <w:rFonts w:asciiTheme="minorHAnsi" w:hAnsiTheme="minorHAnsi"/>
          <w:sz w:val="24"/>
          <w:szCs w:val="24"/>
        </w:rPr>
      </w:pPr>
    </w:p>
    <w:p w:rsidR="00B22155" w:rsidRPr="00B9398A" w:rsidRDefault="00B22155" w:rsidP="00B22155">
      <w:pPr>
        <w:pStyle w:val="Sansinterligne"/>
        <w:jc w:val="both"/>
        <w:rPr>
          <w:rFonts w:asciiTheme="minorHAnsi" w:hAnsiTheme="minorHAnsi"/>
          <w:sz w:val="24"/>
          <w:szCs w:val="24"/>
        </w:rPr>
      </w:pPr>
      <w:r w:rsidRPr="00B9398A">
        <w:rPr>
          <w:rFonts w:asciiTheme="minorHAnsi" w:hAnsiTheme="minorHAnsi"/>
          <w:sz w:val="24"/>
          <w:szCs w:val="24"/>
        </w:rPr>
        <w:t>5.1 Préciser les situations qui nécessitent un recours à la contraception d’urgence.</w:t>
      </w:r>
    </w:p>
    <w:p w:rsidR="00B22155" w:rsidRPr="00B9398A" w:rsidRDefault="00B22155" w:rsidP="00B22155">
      <w:pPr>
        <w:pStyle w:val="Sansinterligne"/>
        <w:jc w:val="both"/>
        <w:rPr>
          <w:rFonts w:asciiTheme="minorHAnsi" w:hAnsiTheme="minorHAnsi"/>
          <w:b/>
          <w:bCs/>
          <w:color w:val="FF0000"/>
          <w:sz w:val="24"/>
          <w:szCs w:val="24"/>
        </w:rPr>
      </w:pPr>
      <w:r w:rsidRPr="00B9398A">
        <w:rPr>
          <w:rFonts w:asciiTheme="minorHAnsi" w:hAnsiTheme="minorHAnsi"/>
          <w:b/>
          <w:bCs/>
          <w:color w:val="FF0000"/>
          <w:sz w:val="24"/>
          <w:szCs w:val="24"/>
        </w:rPr>
        <w:t>- préservatif qui craque</w:t>
      </w:r>
    </w:p>
    <w:p w:rsidR="00B22155" w:rsidRPr="00B9398A" w:rsidRDefault="00B22155" w:rsidP="00B22155">
      <w:pPr>
        <w:pStyle w:val="Sansinterligne"/>
        <w:jc w:val="both"/>
        <w:rPr>
          <w:rFonts w:asciiTheme="minorHAnsi" w:hAnsiTheme="minorHAnsi"/>
          <w:b/>
          <w:bCs/>
          <w:color w:val="FF0000"/>
          <w:sz w:val="24"/>
          <w:szCs w:val="24"/>
        </w:rPr>
      </w:pPr>
      <w:r w:rsidRPr="00B9398A">
        <w:rPr>
          <w:rFonts w:asciiTheme="minorHAnsi" w:hAnsiTheme="minorHAnsi"/>
          <w:b/>
          <w:bCs/>
          <w:color w:val="FF0000"/>
          <w:sz w:val="24"/>
          <w:szCs w:val="24"/>
        </w:rPr>
        <w:t xml:space="preserve">- oubli de la pilule </w:t>
      </w:r>
    </w:p>
    <w:p w:rsidR="00B22155" w:rsidRPr="00B9398A" w:rsidRDefault="00B22155" w:rsidP="00B22155">
      <w:pPr>
        <w:pStyle w:val="Sansinterligne"/>
        <w:jc w:val="both"/>
        <w:rPr>
          <w:rFonts w:asciiTheme="minorHAnsi" w:hAnsiTheme="minorHAnsi"/>
          <w:b/>
          <w:bCs/>
          <w:color w:val="FF0000"/>
          <w:sz w:val="24"/>
          <w:szCs w:val="24"/>
        </w:rPr>
      </w:pPr>
      <w:r w:rsidRPr="00B9398A">
        <w:rPr>
          <w:rFonts w:asciiTheme="minorHAnsi" w:hAnsiTheme="minorHAnsi"/>
          <w:b/>
          <w:bCs/>
          <w:color w:val="FF0000"/>
          <w:sz w:val="24"/>
          <w:szCs w:val="24"/>
        </w:rPr>
        <w:t>- absence de contraceptif régulier.</w:t>
      </w:r>
    </w:p>
    <w:p w:rsidR="00B22155" w:rsidRPr="00B9398A" w:rsidRDefault="00B22155" w:rsidP="00B22155">
      <w:pPr>
        <w:pStyle w:val="Sansinterligne"/>
        <w:jc w:val="both"/>
        <w:rPr>
          <w:rFonts w:asciiTheme="minorHAnsi" w:hAnsiTheme="minorHAnsi"/>
          <w:b/>
          <w:bCs/>
          <w:color w:val="FF0000"/>
          <w:sz w:val="24"/>
          <w:szCs w:val="24"/>
        </w:rPr>
      </w:pPr>
    </w:p>
    <w:p w:rsidR="00B22155" w:rsidRPr="00B9398A" w:rsidRDefault="00B22155" w:rsidP="00B22155">
      <w:pPr>
        <w:pStyle w:val="Sansinterligne"/>
        <w:jc w:val="both"/>
        <w:rPr>
          <w:rFonts w:asciiTheme="minorHAnsi" w:hAnsiTheme="minorHAnsi"/>
          <w:sz w:val="24"/>
          <w:szCs w:val="24"/>
        </w:rPr>
      </w:pPr>
      <w:r w:rsidRPr="00B9398A">
        <w:rPr>
          <w:rFonts w:asciiTheme="minorHAnsi" w:hAnsiTheme="minorHAnsi"/>
          <w:sz w:val="24"/>
          <w:szCs w:val="24"/>
        </w:rPr>
        <w:t xml:space="preserve">5.2 Renseigner le tableau comparatif suivant : </w:t>
      </w:r>
    </w:p>
    <w:p w:rsidR="00B22155" w:rsidRPr="00B9398A" w:rsidRDefault="00B22155" w:rsidP="00B22155">
      <w:pPr>
        <w:pStyle w:val="Sansinterligne"/>
        <w:rPr>
          <w:rFonts w:asciiTheme="minorHAnsi" w:hAnsiTheme="minorHAnsi"/>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4035"/>
        <w:gridCol w:w="4065"/>
      </w:tblGrid>
      <w:tr w:rsidR="00B22155" w:rsidRPr="00B9398A" w:rsidTr="001761D5">
        <w:tc>
          <w:tcPr>
            <w:tcW w:w="2180" w:type="dxa"/>
            <w:shd w:val="clear" w:color="auto" w:fill="E6E6E6"/>
          </w:tcPr>
          <w:p w:rsidR="00B22155" w:rsidRPr="00B9398A" w:rsidRDefault="00B22155" w:rsidP="001761D5">
            <w:pPr>
              <w:pStyle w:val="Sansinterligne"/>
              <w:jc w:val="center"/>
              <w:rPr>
                <w:rFonts w:asciiTheme="minorHAnsi" w:hAnsiTheme="minorHAnsi"/>
                <w:sz w:val="24"/>
                <w:szCs w:val="24"/>
              </w:rPr>
            </w:pPr>
          </w:p>
        </w:tc>
        <w:tc>
          <w:tcPr>
            <w:tcW w:w="4035" w:type="dxa"/>
            <w:shd w:val="clear" w:color="auto" w:fill="E6E6E6"/>
          </w:tcPr>
          <w:p w:rsidR="00B22155" w:rsidRPr="00B9398A" w:rsidRDefault="00B22155" w:rsidP="001761D5">
            <w:pPr>
              <w:pStyle w:val="Sansinterligne"/>
              <w:jc w:val="center"/>
              <w:rPr>
                <w:rFonts w:asciiTheme="minorHAnsi" w:hAnsiTheme="minorHAnsi"/>
                <w:b/>
                <w:bCs/>
                <w:sz w:val="24"/>
                <w:szCs w:val="24"/>
              </w:rPr>
            </w:pPr>
            <w:r w:rsidRPr="00B9398A">
              <w:rPr>
                <w:rFonts w:asciiTheme="minorHAnsi" w:hAnsiTheme="minorHAnsi"/>
                <w:b/>
                <w:bCs/>
                <w:noProof/>
                <w:sz w:val="24"/>
                <w:szCs w:val="24"/>
                <w:lang w:eastAsia="fr-FR"/>
              </w:rPr>
              <w:drawing>
                <wp:inline distT="0" distB="0" distL="0" distR="0" wp14:anchorId="3F098C0F" wp14:editId="6C4EEEFE">
                  <wp:extent cx="963295" cy="788035"/>
                  <wp:effectExtent l="0" t="0" r="8255" b="0"/>
                  <wp:docPr id="18" name="Image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descr="IMG_2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3295" cy="788035"/>
                          </a:xfrm>
                          <a:prstGeom prst="rect">
                            <a:avLst/>
                          </a:prstGeom>
                          <a:noFill/>
                          <a:ln>
                            <a:noFill/>
                          </a:ln>
                        </pic:spPr>
                      </pic:pic>
                    </a:graphicData>
                  </a:graphic>
                </wp:inline>
              </w:drawing>
            </w:r>
          </w:p>
          <w:p w:rsidR="00B22155" w:rsidRPr="00B9398A" w:rsidRDefault="00B22155" w:rsidP="001761D5">
            <w:pPr>
              <w:pStyle w:val="Sansinterligne"/>
              <w:jc w:val="center"/>
              <w:rPr>
                <w:rFonts w:asciiTheme="minorHAnsi" w:hAnsiTheme="minorHAnsi"/>
                <w:b/>
                <w:bCs/>
                <w:sz w:val="24"/>
                <w:szCs w:val="24"/>
              </w:rPr>
            </w:pPr>
            <w:r w:rsidRPr="00B9398A">
              <w:rPr>
                <w:rFonts w:asciiTheme="minorHAnsi" w:hAnsiTheme="minorHAnsi"/>
                <w:b/>
                <w:bCs/>
                <w:sz w:val="24"/>
                <w:szCs w:val="24"/>
              </w:rPr>
              <w:t xml:space="preserve">Contraceptif d’urgence au </w:t>
            </w:r>
            <w:proofErr w:type="spellStart"/>
            <w:r w:rsidRPr="00B9398A">
              <w:rPr>
                <w:rFonts w:asciiTheme="minorHAnsi" w:hAnsiTheme="minorHAnsi"/>
                <w:b/>
                <w:bCs/>
                <w:sz w:val="24"/>
                <w:szCs w:val="24"/>
              </w:rPr>
              <w:t>lévonorgestrel</w:t>
            </w:r>
            <w:proofErr w:type="spellEnd"/>
          </w:p>
        </w:tc>
        <w:tc>
          <w:tcPr>
            <w:tcW w:w="4065" w:type="dxa"/>
            <w:shd w:val="clear" w:color="auto" w:fill="E6E6E6"/>
          </w:tcPr>
          <w:p w:rsidR="00B22155" w:rsidRPr="00B9398A" w:rsidRDefault="00B22155" w:rsidP="001761D5">
            <w:pPr>
              <w:pStyle w:val="Sansinterligne"/>
              <w:jc w:val="center"/>
              <w:rPr>
                <w:rFonts w:asciiTheme="minorHAnsi" w:hAnsiTheme="minorHAnsi"/>
                <w:b/>
                <w:bCs/>
                <w:sz w:val="24"/>
                <w:szCs w:val="24"/>
              </w:rPr>
            </w:pPr>
            <w:r w:rsidRPr="00B9398A">
              <w:rPr>
                <w:rFonts w:asciiTheme="minorHAnsi" w:hAnsiTheme="minorHAnsi"/>
                <w:b/>
                <w:bCs/>
                <w:noProof/>
                <w:sz w:val="24"/>
                <w:szCs w:val="24"/>
                <w:lang w:eastAsia="fr-FR"/>
              </w:rPr>
              <w:drawing>
                <wp:inline distT="0" distB="0" distL="0" distR="0" wp14:anchorId="2B33746B" wp14:editId="70060728">
                  <wp:extent cx="1060450" cy="739140"/>
                  <wp:effectExtent l="0" t="0" r="6350" b="3810"/>
                  <wp:docPr id="17" name="Image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descr="IMG_2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0450" cy="739140"/>
                          </a:xfrm>
                          <a:prstGeom prst="rect">
                            <a:avLst/>
                          </a:prstGeom>
                          <a:noFill/>
                          <a:ln>
                            <a:noFill/>
                          </a:ln>
                        </pic:spPr>
                      </pic:pic>
                    </a:graphicData>
                  </a:graphic>
                </wp:inline>
              </w:drawing>
            </w:r>
          </w:p>
          <w:p w:rsidR="00B22155" w:rsidRPr="00B9398A" w:rsidRDefault="00B22155" w:rsidP="001761D5">
            <w:pPr>
              <w:pStyle w:val="Sansinterligne"/>
              <w:jc w:val="center"/>
              <w:rPr>
                <w:rFonts w:asciiTheme="minorHAnsi" w:hAnsiTheme="minorHAnsi"/>
                <w:b/>
                <w:bCs/>
                <w:sz w:val="24"/>
                <w:szCs w:val="24"/>
              </w:rPr>
            </w:pPr>
            <w:r w:rsidRPr="00B9398A">
              <w:rPr>
                <w:rFonts w:asciiTheme="minorHAnsi" w:hAnsiTheme="minorHAnsi"/>
                <w:b/>
                <w:bCs/>
                <w:sz w:val="24"/>
                <w:szCs w:val="24"/>
              </w:rPr>
              <w:t xml:space="preserve">Contraceptif d’urgence à </w:t>
            </w:r>
          </w:p>
          <w:p w:rsidR="00B22155" w:rsidRPr="00B9398A" w:rsidRDefault="00B22155" w:rsidP="001761D5">
            <w:pPr>
              <w:pStyle w:val="Sansinterligne"/>
              <w:jc w:val="center"/>
              <w:rPr>
                <w:rFonts w:asciiTheme="minorHAnsi" w:hAnsiTheme="minorHAnsi"/>
                <w:b/>
                <w:bCs/>
                <w:sz w:val="24"/>
                <w:szCs w:val="24"/>
              </w:rPr>
            </w:pPr>
            <w:r w:rsidRPr="00B9398A">
              <w:rPr>
                <w:rFonts w:asciiTheme="minorHAnsi" w:hAnsiTheme="minorHAnsi"/>
                <w:b/>
                <w:bCs/>
                <w:sz w:val="24"/>
                <w:szCs w:val="24"/>
              </w:rPr>
              <w:t>l’</w:t>
            </w:r>
            <w:proofErr w:type="spellStart"/>
            <w:r w:rsidRPr="00B9398A">
              <w:rPr>
                <w:rFonts w:asciiTheme="minorHAnsi" w:hAnsiTheme="minorHAnsi"/>
                <w:b/>
                <w:bCs/>
                <w:sz w:val="24"/>
                <w:szCs w:val="24"/>
              </w:rPr>
              <w:t>ulipristal</w:t>
            </w:r>
            <w:proofErr w:type="spellEnd"/>
            <w:r w:rsidRPr="00B9398A">
              <w:rPr>
                <w:rFonts w:asciiTheme="minorHAnsi" w:hAnsiTheme="minorHAnsi"/>
                <w:b/>
                <w:bCs/>
                <w:sz w:val="24"/>
                <w:szCs w:val="24"/>
              </w:rPr>
              <w:t>-acétate</w:t>
            </w:r>
          </w:p>
        </w:tc>
      </w:tr>
      <w:tr w:rsidR="00B22155" w:rsidRPr="00B9398A" w:rsidTr="001761D5">
        <w:trPr>
          <w:trHeight w:val="793"/>
        </w:trPr>
        <w:tc>
          <w:tcPr>
            <w:tcW w:w="2180" w:type="dxa"/>
            <w:shd w:val="clear" w:color="auto" w:fill="E6E6E6"/>
          </w:tcPr>
          <w:p w:rsidR="00B22155" w:rsidRPr="00B9398A" w:rsidRDefault="00B22155" w:rsidP="001761D5">
            <w:pPr>
              <w:pStyle w:val="Sansinterligne"/>
              <w:jc w:val="center"/>
              <w:rPr>
                <w:rFonts w:asciiTheme="minorHAnsi" w:hAnsiTheme="minorHAnsi"/>
                <w:b/>
                <w:bCs/>
                <w:sz w:val="24"/>
                <w:szCs w:val="24"/>
              </w:rPr>
            </w:pPr>
            <w:r w:rsidRPr="00B9398A">
              <w:rPr>
                <w:rFonts w:asciiTheme="minorHAnsi" w:hAnsiTheme="minorHAnsi"/>
                <w:b/>
                <w:bCs/>
                <w:sz w:val="24"/>
                <w:szCs w:val="24"/>
              </w:rPr>
              <w:t>Autre dénomination</w:t>
            </w:r>
          </w:p>
        </w:tc>
        <w:tc>
          <w:tcPr>
            <w:tcW w:w="4035" w:type="dxa"/>
          </w:tcPr>
          <w:p w:rsidR="00B22155" w:rsidRPr="00B9398A" w:rsidRDefault="00B22155" w:rsidP="001761D5">
            <w:pPr>
              <w:pStyle w:val="Sansinterligne"/>
              <w:jc w:val="center"/>
              <w:rPr>
                <w:rFonts w:asciiTheme="minorHAnsi" w:hAnsiTheme="minorHAnsi"/>
                <w:b/>
                <w:bCs/>
                <w:color w:val="FF0000"/>
                <w:sz w:val="24"/>
                <w:szCs w:val="24"/>
              </w:rPr>
            </w:pPr>
          </w:p>
          <w:p w:rsidR="00B22155" w:rsidRPr="00B9398A" w:rsidRDefault="00B22155" w:rsidP="001761D5">
            <w:pPr>
              <w:pStyle w:val="Sansinterligne"/>
              <w:jc w:val="center"/>
              <w:rPr>
                <w:rFonts w:asciiTheme="minorHAnsi" w:hAnsiTheme="minorHAnsi"/>
                <w:b/>
                <w:bCs/>
                <w:color w:val="FF0000"/>
                <w:sz w:val="24"/>
                <w:szCs w:val="24"/>
              </w:rPr>
            </w:pPr>
            <w:r w:rsidRPr="00B9398A">
              <w:rPr>
                <w:rFonts w:asciiTheme="minorHAnsi" w:hAnsiTheme="minorHAnsi"/>
                <w:b/>
                <w:bCs/>
                <w:color w:val="FF0000"/>
                <w:sz w:val="24"/>
                <w:szCs w:val="24"/>
              </w:rPr>
              <w:t>Pilule du lendemain</w:t>
            </w:r>
          </w:p>
        </w:tc>
        <w:tc>
          <w:tcPr>
            <w:tcW w:w="4065" w:type="dxa"/>
          </w:tcPr>
          <w:p w:rsidR="00B22155" w:rsidRPr="00B9398A" w:rsidRDefault="00B22155" w:rsidP="001761D5">
            <w:pPr>
              <w:pStyle w:val="Sansinterligne"/>
              <w:jc w:val="center"/>
              <w:rPr>
                <w:rFonts w:asciiTheme="minorHAnsi" w:hAnsiTheme="minorHAnsi"/>
                <w:b/>
                <w:bCs/>
                <w:color w:val="FF0000"/>
                <w:sz w:val="24"/>
                <w:szCs w:val="24"/>
              </w:rPr>
            </w:pPr>
          </w:p>
          <w:p w:rsidR="00B22155" w:rsidRPr="00B9398A" w:rsidRDefault="00B22155" w:rsidP="001761D5">
            <w:pPr>
              <w:pStyle w:val="Sansinterligne"/>
              <w:jc w:val="center"/>
              <w:rPr>
                <w:rFonts w:asciiTheme="minorHAnsi" w:hAnsiTheme="minorHAnsi"/>
                <w:b/>
                <w:bCs/>
                <w:color w:val="FF0000"/>
                <w:sz w:val="24"/>
                <w:szCs w:val="24"/>
              </w:rPr>
            </w:pPr>
            <w:r w:rsidRPr="00B9398A">
              <w:rPr>
                <w:rFonts w:asciiTheme="minorHAnsi" w:hAnsiTheme="minorHAnsi"/>
                <w:b/>
                <w:bCs/>
                <w:color w:val="FF0000"/>
                <w:sz w:val="24"/>
                <w:szCs w:val="24"/>
              </w:rPr>
              <w:t>Pilule du surlendemain</w:t>
            </w:r>
          </w:p>
        </w:tc>
      </w:tr>
      <w:tr w:rsidR="00B22155" w:rsidRPr="00B9398A" w:rsidTr="001761D5">
        <w:tc>
          <w:tcPr>
            <w:tcW w:w="2180" w:type="dxa"/>
            <w:shd w:val="clear" w:color="auto" w:fill="E6E6E6"/>
          </w:tcPr>
          <w:p w:rsidR="00B22155" w:rsidRPr="00B9398A" w:rsidRDefault="00B22155" w:rsidP="001761D5">
            <w:pPr>
              <w:pStyle w:val="Sansinterligne"/>
              <w:jc w:val="center"/>
              <w:rPr>
                <w:rFonts w:asciiTheme="minorHAnsi" w:hAnsiTheme="minorHAnsi"/>
                <w:b/>
                <w:bCs/>
                <w:sz w:val="24"/>
                <w:szCs w:val="24"/>
              </w:rPr>
            </w:pPr>
            <w:r w:rsidRPr="00B9398A">
              <w:rPr>
                <w:rFonts w:asciiTheme="minorHAnsi" w:hAnsiTheme="minorHAnsi"/>
                <w:b/>
                <w:bCs/>
                <w:sz w:val="24"/>
                <w:szCs w:val="24"/>
              </w:rPr>
              <w:t>Délai maximal</w:t>
            </w:r>
          </w:p>
          <w:p w:rsidR="00B22155" w:rsidRPr="00B9398A" w:rsidRDefault="00B22155" w:rsidP="001761D5">
            <w:pPr>
              <w:pStyle w:val="Sansinterligne"/>
              <w:jc w:val="center"/>
              <w:rPr>
                <w:rFonts w:asciiTheme="minorHAnsi" w:hAnsiTheme="minorHAnsi"/>
                <w:b/>
                <w:bCs/>
                <w:sz w:val="24"/>
                <w:szCs w:val="24"/>
              </w:rPr>
            </w:pPr>
            <w:r w:rsidRPr="00B9398A">
              <w:rPr>
                <w:rFonts w:asciiTheme="minorHAnsi" w:hAnsiTheme="minorHAnsi"/>
                <w:b/>
                <w:bCs/>
                <w:sz w:val="24"/>
                <w:szCs w:val="24"/>
              </w:rPr>
              <w:t>d’utilisation après l rapport non ou mal protégé</w:t>
            </w:r>
          </w:p>
        </w:tc>
        <w:tc>
          <w:tcPr>
            <w:tcW w:w="4035" w:type="dxa"/>
          </w:tcPr>
          <w:p w:rsidR="00B22155" w:rsidRPr="00B9398A" w:rsidRDefault="00B22155" w:rsidP="001761D5">
            <w:pPr>
              <w:pStyle w:val="Sansinterligne"/>
              <w:jc w:val="center"/>
              <w:rPr>
                <w:rFonts w:asciiTheme="minorHAnsi" w:hAnsiTheme="minorHAnsi"/>
                <w:b/>
                <w:bCs/>
                <w:color w:val="FF0000"/>
                <w:sz w:val="24"/>
                <w:szCs w:val="24"/>
              </w:rPr>
            </w:pPr>
          </w:p>
          <w:p w:rsidR="00B22155" w:rsidRPr="00B9398A" w:rsidRDefault="00B22155" w:rsidP="001761D5">
            <w:pPr>
              <w:pStyle w:val="Sansinterligne"/>
              <w:jc w:val="center"/>
              <w:rPr>
                <w:rFonts w:asciiTheme="minorHAnsi" w:hAnsiTheme="minorHAnsi"/>
                <w:b/>
                <w:bCs/>
                <w:color w:val="FF0000"/>
                <w:sz w:val="24"/>
                <w:szCs w:val="24"/>
                <w:lang w:val="en-US"/>
              </w:rPr>
            </w:pPr>
            <w:r w:rsidRPr="00B9398A">
              <w:rPr>
                <w:rFonts w:asciiTheme="minorHAnsi" w:hAnsiTheme="minorHAnsi"/>
                <w:b/>
                <w:bCs/>
                <w:color w:val="FF0000"/>
                <w:sz w:val="24"/>
                <w:szCs w:val="24"/>
              </w:rPr>
              <w:t>72 h maximum soit 3 jours</w:t>
            </w:r>
          </w:p>
          <w:p w:rsidR="00B22155" w:rsidRPr="00B9398A" w:rsidRDefault="00B22155" w:rsidP="001761D5">
            <w:pPr>
              <w:pStyle w:val="Sansinterligne"/>
              <w:jc w:val="center"/>
              <w:rPr>
                <w:rFonts w:asciiTheme="minorHAnsi" w:hAnsiTheme="minorHAnsi"/>
                <w:b/>
                <w:bCs/>
                <w:color w:val="FF0000"/>
                <w:sz w:val="24"/>
                <w:szCs w:val="24"/>
              </w:rPr>
            </w:pPr>
          </w:p>
        </w:tc>
        <w:tc>
          <w:tcPr>
            <w:tcW w:w="4065" w:type="dxa"/>
          </w:tcPr>
          <w:p w:rsidR="00B22155" w:rsidRPr="00B9398A" w:rsidRDefault="00B22155" w:rsidP="001761D5">
            <w:pPr>
              <w:pStyle w:val="Sansinterligne"/>
              <w:jc w:val="center"/>
              <w:rPr>
                <w:rFonts w:asciiTheme="minorHAnsi" w:hAnsiTheme="minorHAnsi"/>
                <w:b/>
                <w:bCs/>
                <w:color w:val="FF0000"/>
                <w:sz w:val="24"/>
                <w:szCs w:val="24"/>
              </w:rPr>
            </w:pPr>
          </w:p>
          <w:p w:rsidR="00B22155" w:rsidRPr="00B9398A" w:rsidRDefault="00B22155" w:rsidP="001761D5">
            <w:pPr>
              <w:pStyle w:val="Sansinterligne"/>
              <w:jc w:val="center"/>
              <w:rPr>
                <w:rFonts w:asciiTheme="minorHAnsi" w:hAnsiTheme="minorHAnsi"/>
                <w:b/>
                <w:bCs/>
                <w:color w:val="FF0000"/>
                <w:sz w:val="24"/>
                <w:szCs w:val="24"/>
              </w:rPr>
            </w:pPr>
            <w:r w:rsidRPr="00B9398A">
              <w:rPr>
                <w:rFonts w:asciiTheme="minorHAnsi" w:hAnsiTheme="minorHAnsi"/>
                <w:b/>
                <w:bCs/>
                <w:color w:val="FF0000"/>
                <w:sz w:val="24"/>
                <w:szCs w:val="24"/>
              </w:rPr>
              <w:t>120 h soit 5 jours maximum</w:t>
            </w:r>
          </w:p>
        </w:tc>
      </w:tr>
      <w:tr w:rsidR="00B22155" w:rsidRPr="00B9398A" w:rsidTr="001761D5">
        <w:tc>
          <w:tcPr>
            <w:tcW w:w="2180" w:type="dxa"/>
            <w:shd w:val="clear" w:color="auto" w:fill="E6E6E6"/>
          </w:tcPr>
          <w:p w:rsidR="00B22155" w:rsidRPr="00B9398A" w:rsidRDefault="00B22155" w:rsidP="001761D5">
            <w:pPr>
              <w:pStyle w:val="Sansinterligne"/>
              <w:jc w:val="center"/>
              <w:rPr>
                <w:rFonts w:asciiTheme="minorHAnsi" w:hAnsiTheme="minorHAnsi"/>
                <w:b/>
                <w:bCs/>
                <w:sz w:val="24"/>
                <w:szCs w:val="24"/>
              </w:rPr>
            </w:pPr>
          </w:p>
          <w:p w:rsidR="00B22155" w:rsidRPr="00B9398A" w:rsidRDefault="00B22155" w:rsidP="001761D5">
            <w:pPr>
              <w:pStyle w:val="Sansinterligne"/>
              <w:jc w:val="center"/>
              <w:rPr>
                <w:rFonts w:asciiTheme="minorHAnsi" w:hAnsiTheme="minorHAnsi"/>
                <w:b/>
                <w:bCs/>
                <w:sz w:val="24"/>
                <w:szCs w:val="24"/>
              </w:rPr>
            </w:pPr>
            <w:r w:rsidRPr="00B9398A">
              <w:rPr>
                <w:rFonts w:asciiTheme="minorHAnsi" w:hAnsiTheme="minorHAnsi"/>
                <w:b/>
                <w:bCs/>
                <w:sz w:val="24"/>
                <w:szCs w:val="24"/>
              </w:rPr>
              <w:t>Rôle</w:t>
            </w:r>
          </w:p>
        </w:tc>
        <w:tc>
          <w:tcPr>
            <w:tcW w:w="8100" w:type="dxa"/>
            <w:gridSpan w:val="2"/>
          </w:tcPr>
          <w:p w:rsidR="00B22155" w:rsidRPr="00B9398A" w:rsidRDefault="00B22155" w:rsidP="001761D5">
            <w:pPr>
              <w:pStyle w:val="Sansinterligne"/>
              <w:jc w:val="center"/>
              <w:rPr>
                <w:rFonts w:asciiTheme="minorHAnsi" w:hAnsiTheme="minorHAnsi"/>
                <w:b/>
                <w:bCs/>
                <w:color w:val="FF0000"/>
                <w:sz w:val="24"/>
                <w:szCs w:val="24"/>
              </w:rPr>
            </w:pPr>
          </w:p>
          <w:p w:rsidR="00B22155" w:rsidRPr="00B9398A" w:rsidRDefault="00B22155" w:rsidP="001761D5">
            <w:pPr>
              <w:pStyle w:val="Sansinterligne"/>
              <w:jc w:val="both"/>
              <w:rPr>
                <w:rFonts w:asciiTheme="minorHAnsi" w:hAnsiTheme="minorHAnsi"/>
                <w:b/>
                <w:bCs/>
                <w:color w:val="FF0000"/>
                <w:sz w:val="24"/>
                <w:szCs w:val="24"/>
              </w:rPr>
            </w:pPr>
            <w:r w:rsidRPr="00B9398A">
              <w:rPr>
                <w:rFonts w:asciiTheme="minorHAnsi" w:hAnsiTheme="minorHAnsi"/>
                <w:b/>
                <w:bCs/>
                <w:color w:val="FF0000"/>
                <w:sz w:val="24"/>
                <w:szCs w:val="24"/>
              </w:rPr>
              <w:t xml:space="preserve">- Retarder l’ovulation ou la bloquer </w:t>
            </w:r>
          </w:p>
          <w:p w:rsidR="00B22155" w:rsidRPr="00B9398A" w:rsidRDefault="00B22155" w:rsidP="001761D5">
            <w:pPr>
              <w:pStyle w:val="Sansinterligne"/>
              <w:jc w:val="both"/>
              <w:rPr>
                <w:rFonts w:asciiTheme="minorHAnsi" w:hAnsiTheme="minorHAnsi"/>
                <w:b/>
                <w:bCs/>
                <w:color w:val="FF0000"/>
                <w:sz w:val="24"/>
                <w:szCs w:val="24"/>
              </w:rPr>
            </w:pPr>
            <w:r w:rsidRPr="00B9398A">
              <w:rPr>
                <w:rFonts w:asciiTheme="minorHAnsi" w:hAnsiTheme="minorHAnsi"/>
                <w:b/>
                <w:bCs/>
                <w:color w:val="FF0000"/>
                <w:sz w:val="24"/>
                <w:szCs w:val="24"/>
              </w:rPr>
              <w:t>-Eviter que l’œuf fécondé ne se fixe dans l’utérus</w:t>
            </w:r>
          </w:p>
          <w:p w:rsidR="00B22155" w:rsidRPr="00B9398A" w:rsidRDefault="00B22155" w:rsidP="001761D5">
            <w:pPr>
              <w:pStyle w:val="Sansinterligne"/>
              <w:jc w:val="both"/>
              <w:rPr>
                <w:rFonts w:asciiTheme="minorHAnsi" w:hAnsiTheme="minorHAnsi"/>
                <w:b/>
                <w:bCs/>
                <w:color w:val="FF0000"/>
                <w:sz w:val="24"/>
                <w:szCs w:val="24"/>
              </w:rPr>
            </w:pPr>
          </w:p>
        </w:tc>
      </w:tr>
      <w:tr w:rsidR="00B22155" w:rsidRPr="00B9398A" w:rsidTr="001761D5">
        <w:tc>
          <w:tcPr>
            <w:tcW w:w="2180" w:type="dxa"/>
            <w:shd w:val="clear" w:color="auto" w:fill="E6E6E6"/>
          </w:tcPr>
          <w:p w:rsidR="00B22155" w:rsidRPr="00B9398A" w:rsidRDefault="00B22155" w:rsidP="001761D5">
            <w:pPr>
              <w:pStyle w:val="Sansinterligne"/>
              <w:jc w:val="center"/>
              <w:rPr>
                <w:rFonts w:asciiTheme="minorHAnsi" w:hAnsiTheme="minorHAnsi"/>
                <w:b/>
                <w:bCs/>
                <w:sz w:val="24"/>
                <w:szCs w:val="24"/>
              </w:rPr>
            </w:pPr>
          </w:p>
          <w:p w:rsidR="00B22155" w:rsidRPr="00B9398A" w:rsidRDefault="00B22155" w:rsidP="001761D5">
            <w:pPr>
              <w:pStyle w:val="Sansinterligne"/>
              <w:jc w:val="center"/>
              <w:rPr>
                <w:rFonts w:asciiTheme="minorHAnsi" w:hAnsiTheme="minorHAnsi"/>
                <w:b/>
                <w:bCs/>
                <w:sz w:val="24"/>
                <w:szCs w:val="24"/>
              </w:rPr>
            </w:pPr>
            <w:r w:rsidRPr="00B9398A">
              <w:rPr>
                <w:rFonts w:asciiTheme="minorHAnsi" w:hAnsiTheme="minorHAnsi"/>
                <w:b/>
                <w:bCs/>
                <w:sz w:val="24"/>
                <w:szCs w:val="24"/>
              </w:rPr>
              <w:t>Lieux où s’en procurer</w:t>
            </w:r>
          </w:p>
        </w:tc>
        <w:tc>
          <w:tcPr>
            <w:tcW w:w="4035" w:type="dxa"/>
          </w:tcPr>
          <w:p w:rsidR="00B22155" w:rsidRPr="00B9398A" w:rsidRDefault="00B22155" w:rsidP="001761D5">
            <w:pPr>
              <w:pStyle w:val="Sansinterligne"/>
              <w:jc w:val="center"/>
              <w:rPr>
                <w:rFonts w:asciiTheme="minorHAnsi" w:hAnsiTheme="minorHAnsi"/>
                <w:b/>
                <w:bCs/>
                <w:color w:val="FF0000"/>
                <w:sz w:val="24"/>
                <w:szCs w:val="24"/>
              </w:rPr>
            </w:pPr>
          </w:p>
          <w:p w:rsidR="00B22155" w:rsidRPr="00B9398A" w:rsidRDefault="00B22155" w:rsidP="001761D5">
            <w:pPr>
              <w:pStyle w:val="Sansinterligne"/>
              <w:jc w:val="center"/>
              <w:rPr>
                <w:rFonts w:asciiTheme="minorHAnsi" w:hAnsiTheme="minorHAnsi"/>
                <w:b/>
                <w:bCs/>
                <w:color w:val="FF0000"/>
                <w:sz w:val="24"/>
                <w:szCs w:val="24"/>
              </w:rPr>
            </w:pPr>
            <w:r w:rsidRPr="00B9398A">
              <w:rPr>
                <w:rFonts w:asciiTheme="minorHAnsi" w:hAnsiTheme="minorHAnsi"/>
                <w:b/>
                <w:bCs/>
                <w:color w:val="FF0000"/>
                <w:sz w:val="24"/>
                <w:szCs w:val="24"/>
              </w:rPr>
              <w:t>Délivrée de manière anonyme et gratuite aux mineures dans les pharmacies, infirmeries scolaires et CPEF</w:t>
            </w:r>
          </w:p>
        </w:tc>
        <w:tc>
          <w:tcPr>
            <w:tcW w:w="4065" w:type="dxa"/>
          </w:tcPr>
          <w:p w:rsidR="00B22155" w:rsidRPr="00B9398A" w:rsidRDefault="00B22155" w:rsidP="001761D5">
            <w:pPr>
              <w:pStyle w:val="Sansinterligne"/>
              <w:jc w:val="center"/>
              <w:rPr>
                <w:rFonts w:asciiTheme="minorHAnsi" w:hAnsiTheme="minorHAnsi"/>
                <w:b/>
                <w:bCs/>
                <w:color w:val="FF0000"/>
                <w:sz w:val="24"/>
                <w:szCs w:val="24"/>
              </w:rPr>
            </w:pPr>
          </w:p>
          <w:p w:rsidR="00B22155" w:rsidRPr="00B9398A" w:rsidRDefault="00B22155" w:rsidP="001761D5">
            <w:pPr>
              <w:pStyle w:val="Sansinterligne"/>
              <w:jc w:val="center"/>
              <w:rPr>
                <w:rFonts w:asciiTheme="minorHAnsi" w:hAnsiTheme="minorHAnsi"/>
                <w:b/>
                <w:bCs/>
                <w:color w:val="FF0000"/>
                <w:sz w:val="24"/>
                <w:szCs w:val="24"/>
              </w:rPr>
            </w:pPr>
            <w:r w:rsidRPr="00B9398A">
              <w:rPr>
                <w:rFonts w:asciiTheme="minorHAnsi" w:hAnsiTheme="minorHAnsi"/>
                <w:b/>
                <w:bCs/>
                <w:color w:val="FF0000"/>
                <w:sz w:val="24"/>
                <w:szCs w:val="24"/>
              </w:rPr>
              <w:t>Délivrée en pharmacie hors prescription médicale et gratuitement pour les mineures</w:t>
            </w:r>
          </w:p>
          <w:p w:rsidR="00B22155" w:rsidRPr="00B9398A" w:rsidRDefault="00B22155" w:rsidP="001761D5">
            <w:pPr>
              <w:pStyle w:val="Sansinterligne"/>
              <w:jc w:val="center"/>
              <w:rPr>
                <w:rFonts w:asciiTheme="minorHAnsi" w:hAnsiTheme="minorHAnsi"/>
                <w:b/>
                <w:bCs/>
                <w:color w:val="FF0000"/>
                <w:sz w:val="24"/>
                <w:szCs w:val="24"/>
              </w:rPr>
            </w:pPr>
          </w:p>
        </w:tc>
      </w:tr>
    </w:tbl>
    <w:p w:rsidR="00B22155" w:rsidRPr="00B9398A" w:rsidRDefault="00B22155" w:rsidP="00B22155">
      <w:pPr>
        <w:pStyle w:val="Sansinterligne"/>
        <w:jc w:val="both"/>
        <w:rPr>
          <w:rFonts w:asciiTheme="minorHAnsi" w:hAnsiTheme="minorHAnsi"/>
          <w:b/>
          <w:bCs/>
          <w:sz w:val="24"/>
          <w:szCs w:val="24"/>
        </w:rPr>
      </w:pPr>
    </w:p>
    <w:p w:rsidR="00B22155" w:rsidRPr="00B9398A" w:rsidRDefault="00B22155" w:rsidP="00B22155">
      <w:pPr>
        <w:pStyle w:val="Sansinterligne"/>
        <w:pBdr>
          <w:bottom w:val="single" w:sz="4" w:space="0" w:color="auto"/>
        </w:pBdr>
        <w:jc w:val="both"/>
        <w:rPr>
          <w:rFonts w:asciiTheme="minorHAnsi" w:hAnsiTheme="minorHAnsi"/>
          <w:b/>
          <w:bCs/>
          <w:sz w:val="13"/>
          <w:szCs w:val="13"/>
        </w:rPr>
      </w:pPr>
      <w:r w:rsidRPr="00B9398A">
        <w:rPr>
          <w:rFonts w:asciiTheme="minorHAnsi" w:hAnsiTheme="minorHAnsi"/>
          <w:b/>
          <w:bCs/>
          <w:sz w:val="24"/>
          <w:szCs w:val="24"/>
        </w:rPr>
        <w:br w:type="page"/>
      </w:r>
    </w:p>
    <w:p w:rsidR="00B22155" w:rsidRPr="00B9398A" w:rsidRDefault="00B22155" w:rsidP="00B22155">
      <w:pPr>
        <w:pStyle w:val="Sansinterligne"/>
        <w:pBdr>
          <w:bottom w:val="single" w:sz="4" w:space="0" w:color="auto"/>
        </w:pBdr>
        <w:jc w:val="center"/>
        <w:rPr>
          <w:rFonts w:asciiTheme="minorHAnsi" w:hAnsiTheme="minorHAnsi"/>
          <w:b/>
          <w:bCs/>
          <w:sz w:val="24"/>
          <w:szCs w:val="24"/>
        </w:rPr>
      </w:pPr>
      <w:r w:rsidRPr="00B9398A">
        <w:rPr>
          <w:rFonts w:asciiTheme="minorHAnsi" w:hAnsiTheme="minorHAnsi"/>
          <w:b/>
          <w:bCs/>
          <w:sz w:val="24"/>
          <w:szCs w:val="24"/>
        </w:rPr>
        <w:lastRenderedPageBreak/>
        <w:t xml:space="preserve">Qu’ai-je compris sur la contraception préventive et la contraception d’urgence ? </w:t>
      </w:r>
    </w:p>
    <w:p w:rsidR="00B22155" w:rsidRPr="00B9398A" w:rsidRDefault="00B22155" w:rsidP="00B22155">
      <w:pPr>
        <w:pStyle w:val="Sansinterligne"/>
        <w:rPr>
          <w:rFonts w:asciiTheme="minorHAnsi" w:hAnsiTheme="minorHAnsi"/>
          <w:sz w:val="24"/>
          <w:szCs w:val="24"/>
        </w:rPr>
      </w:pPr>
    </w:p>
    <w:p w:rsidR="00B22155" w:rsidRPr="00B9398A" w:rsidRDefault="00B22155" w:rsidP="00B22155">
      <w:pPr>
        <w:pStyle w:val="Sansinterligne"/>
        <w:rPr>
          <w:rFonts w:asciiTheme="minorHAnsi" w:hAnsiTheme="minorHAnsi"/>
          <w:sz w:val="24"/>
          <w:szCs w:val="24"/>
        </w:rPr>
      </w:pPr>
      <w:r w:rsidRPr="00B9398A">
        <w:rPr>
          <w:rFonts w:asciiTheme="minorHAnsi" w:hAnsiTheme="minorHAnsi"/>
          <w:sz w:val="24"/>
          <w:szCs w:val="24"/>
        </w:rPr>
        <w:t xml:space="preserve">Différencier brièvement ce qu’est la contraception préventive et la contraception d’urgence en précisant pour chacune d’elle :  </w:t>
      </w:r>
    </w:p>
    <w:p w:rsidR="00B22155" w:rsidRPr="00B9398A" w:rsidRDefault="00B22155" w:rsidP="00B22155">
      <w:pPr>
        <w:pStyle w:val="Sansinterligne"/>
        <w:rPr>
          <w:rFonts w:asciiTheme="minorHAnsi" w:hAnsiTheme="minorHAnsi"/>
          <w:sz w:val="24"/>
          <w:szCs w:val="24"/>
        </w:rPr>
      </w:pPr>
      <w:r w:rsidRPr="00B9398A">
        <w:rPr>
          <w:rFonts w:asciiTheme="minorHAnsi" w:hAnsiTheme="minorHAnsi"/>
          <w:sz w:val="24"/>
          <w:szCs w:val="24"/>
        </w:rPr>
        <w:t>- la fréquence d’utilisation de ce moyen de contraception (à quel moment il faut le prendre) ;</w:t>
      </w:r>
    </w:p>
    <w:p w:rsidR="00B22155" w:rsidRPr="00B9398A" w:rsidRDefault="00B22155" w:rsidP="00B22155">
      <w:pPr>
        <w:pStyle w:val="Sansinterligne"/>
        <w:rPr>
          <w:rFonts w:asciiTheme="minorHAnsi" w:hAnsiTheme="minorHAnsi"/>
          <w:sz w:val="24"/>
          <w:szCs w:val="24"/>
        </w:rPr>
      </w:pPr>
      <w:r w:rsidRPr="00B9398A">
        <w:rPr>
          <w:rFonts w:asciiTheme="minorHAnsi" w:hAnsiTheme="minorHAnsi"/>
          <w:sz w:val="24"/>
          <w:szCs w:val="24"/>
        </w:rPr>
        <w:t xml:space="preserve">- l’objectif recherché de ce moyen de contraception. </w:t>
      </w:r>
    </w:p>
    <w:p w:rsidR="00B22155" w:rsidRPr="00B9398A" w:rsidRDefault="00B22155" w:rsidP="00B22155">
      <w:pPr>
        <w:pStyle w:val="Sansinterligne"/>
        <w:rPr>
          <w:rFonts w:asciiTheme="minorHAnsi" w:hAnsiTheme="minorHAnsi"/>
          <w:sz w:val="24"/>
          <w:szCs w:val="24"/>
        </w:rPr>
      </w:pPr>
    </w:p>
    <w:p w:rsidR="00B22155" w:rsidRPr="00B9398A" w:rsidRDefault="00B22155" w:rsidP="00B22155">
      <w:pPr>
        <w:pStyle w:val="Sansinterligne"/>
        <w:rPr>
          <w:rFonts w:asciiTheme="minorHAnsi" w:hAnsiTheme="minorHAnsi"/>
          <w:sz w:val="24"/>
          <w:szCs w:val="24"/>
          <w:u w:val="single"/>
        </w:rPr>
      </w:pPr>
      <w:r w:rsidRPr="00B9398A">
        <w:rPr>
          <w:rFonts w:asciiTheme="minorHAnsi" w:hAnsiTheme="minorHAnsi"/>
          <w:sz w:val="24"/>
          <w:szCs w:val="24"/>
          <w:u w:val="single"/>
        </w:rPr>
        <w:t xml:space="preserve">Informations: </w:t>
      </w:r>
    </w:p>
    <w:p w:rsidR="00B22155" w:rsidRPr="00B9398A" w:rsidRDefault="00B22155" w:rsidP="00B22155">
      <w:pPr>
        <w:pStyle w:val="Sansinterligne"/>
        <w:rPr>
          <w:rFonts w:asciiTheme="minorHAnsi" w:hAnsiTheme="minorHAnsi"/>
          <w:sz w:val="24"/>
          <w:szCs w:val="24"/>
        </w:rPr>
      </w:pPr>
      <w:r w:rsidRPr="00B9398A">
        <w:rPr>
          <w:rFonts w:asciiTheme="minorHAnsi" w:hAnsiTheme="minorHAnsi"/>
          <w:sz w:val="24"/>
          <w:szCs w:val="24"/>
        </w:rPr>
        <w:t xml:space="preserve">- 4 éléments de réponse attendus. </w:t>
      </w:r>
    </w:p>
    <w:p w:rsidR="00B22155" w:rsidRPr="00B9398A" w:rsidRDefault="00B22155" w:rsidP="00B22155">
      <w:pPr>
        <w:pStyle w:val="Sansinterligne"/>
        <w:rPr>
          <w:rFonts w:asciiTheme="minorHAnsi" w:hAnsiTheme="minorHAnsi"/>
          <w:sz w:val="24"/>
          <w:szCs w:val="24"/>
        </w:rPr>
      </w:pPr>
      <w:r w:rsidRPr="00B9398A">
        <w:rPr>
          <w:rFonts w:asciiTheme="minorHAnsi" w:hAnsiTheme="minorHAnsi"/>
          <w:sz w:val="24"/>
          <w:szCs w:val="24"/>
        </w:rPr>
        <w:t xml:space="preserve">- Réponse brève attendue : pas plus de 4 lignes. </w:t>
      </w:r>
    </w:p>
    <w:p w:rsidR="00B22155" w:rsidRPr="00B9398A" w:rsidRDefault="00B22155" w:rsidP="00B22155">
      <w:pPr>
        <w:pStyle w:val="Sansinterligne"/>
        <w:rPr>
          <w:rFonts w:asciiTheme="minorHAnsi" w:hAnsiTheme="minorHAnsi"/>
          <w:sz w:val="24"/>
          <w:szCs w:val="24"/>
        </w:rPr>
      </w:pPr>
      <w:r w:rsidRPr="00B9398A">
        <w:rPr>
          <w:rFonts w:asciiTheme="minorHAnsi" w:hAnsiTheme="minorHAnsi"/>
          <w:sz w:val="24"/>
          <w:szCs w:val="24"/>
        </w:rPr>
        <w:t xml:space="preserve">- Présentation possible sous forme de tableau. </w:t>
      </w:r>
    </w:p>
    <w:p w:rsidR="00B22155" w:rsidRPr="00B9398A" w:rsidRDefault="00B22155" w:rsidP="00B22155">
      <w:pPr>
        <w:pStyle w:val="Sansinterligne"/>
        <w:rPr>
          <w:rFonts w:asciiTheme="minorHAnsi" w:hAnsiTheme="minorHAnsi"/>
          <w:sz w:val="24"/>
          <w:szCs w:val="24"/>
        </w:rPr>
      </w:pPr>
      <w:r w:rsidRPr="00B9398A">
        <w:rPr>
          <w:rFonts w:asciiTheme="minorHAnsi" w:hAnsiTheme="minorHAnsi"/>
          <w:sz w:val="24"/>
          <w:szCs w:val="24"/>
        </w:rPr>
        <w:t xml:space="preserve"> </w:t>
      </w:r>
    </w:p>
    <w:p w:rsidR="00B22155" w:rsidRPr="00B9398A" w:rsidRDefault="00B22155" w:rsidP="00B22155">
      <w:pPr>
        <w:pStyle w:val="Sansinterligne"/>
        <w:rPr>
          <w:rFonts w:asciiTheme="minorHAnsi" w:hAnsiTheme="minorHAnsi"/>
          <w:b/>
          <w:bCs/>
          <w:color w:val="FF0000"/>
          <w:sz w:val="24"/>
          <w:szCs w:val="24"/>
        </w:rPr>
      </w:pPr>
      <w:r w:rsidRPr="00B9398A">
        <w:rPr>
          <w:rFonts w:asciiTheme="minorHAnsi" w:hAnsiTheme="minorHAnsi"/>
          <w:b/>
          <w:bCs/>
          <w:color w:val="FF0000"/>
          <w:sz w:val="24"/>
          <w:szCs w:val="24"/>
        </w:rPr>
        <w:t>Contraception préventive = A prendre régulièrement pour prévenir le risque de grossesse non désirée, permettant des relations sexuelles sans risque de grossesse.</w:t>
      </w: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r w:rsidRPr="00B9398A">
        <w:rPr>
          <w:rFonts w:asciiTheme="minorHAnsi" w:hAnsiTheme="minorHAnsi"/>
          <w:b/>
          <w:bCs/>
          <w:color w:val="FF0000"/>
          <w:sz w:val="24"/>
          <w:szCs w:val="24"/>
        </w:rPr>
        <w:t xml:space="preserve">Contraception d’urgence = à prendre max. </w:t>
      </w:r>
      <w:r w:rsidR="00EB728A">
        <w:rPr>
          <w:rFonts w:asciiTheme="minorHAnsi" w:hAnsiTheme="minorHAnsi"/>
          <w:b/>
          <w:bCs/>
          <w:color w:val="FF0000"/>
          <w:sz w:val="24"/>
          <w:szCs w:val="24"/>
        </w:rPr>
        <w:t xml:space="preserve">3 ou </w:t>
      </w:r>
      <w:r w:rsidRPr="00B9398A">
        <w:rPr>
          <w:rFonts w:asciiTheme="minorHAnsi" w:hAnsiTheme="minorHAnsi"/>
          <w:b/>
          <w:bCs/>
          <w:color w:val="FF0000"/>
          <w:sz w:val="24"/>
          <w:szCs w:val="24"/>
        </w:rPr>
        <w:t>5 jours</w:t>
      </w:r>
      <w:r w:rsidR="00EB728A">
        <w:rPr>
          <w:rFonts w:asciiTheme="minorHAnsi" w:hAnsiTheme="minorHAnsi"/>
          <w:b/>
          <w:bCs/>
          <w:color w:val="FF0000"/>
          <w:sz w:val="24"/>
          <w:szCs w:val="24"/>
        </w:rPr>
        <w:t xml:space="preserve"> </w:t>
      </w:r>
      <w:r w:rsidRPr="00B9398A">
        <w:rPr>
          <w:rFonts w:asciiTheme="minorHAnsi" w:hAnsiTheme="minorHAnsi"/>
          <w:b/>
          <w:bCs/>
          <w:color w:val="FF0000"/>
          <w:sz w:val="24"/>
          <w:szCs w:val="24"/>
        </w:rPr>
        <w:t xml:space="preserve"> après</w:t>
      </w:r>
      <w:r w:rsidR="00EB728A">
        <w:rPr>
          <w:rFonts w:asciiTheme="minorHAnsi" w:hAnsiTheme="minorHAnsi"/>
          <w:b/>
          <w:bCs/>
          <w:color w:val="FF0000"/>
          <w:sz w:val="24"/>
          <w:szCs w:val="24"/>
        </w:rPr>
        <w:t xml:space="preserve"> un</w:t>
      </w:r>
      <w:r w:rsidRPr="00B9398A">
        <w:rPr>
          <w:rFonts w:asciiTheme="minorHAnsi" w:hAnsiTheme="minorHAnsi"/>
          <w:b/>
          <w:bCs/>
          <w:color w:val="FF0000"/>
          <w:sz w:val="24"/>
          <w:szCs w:val="24"/>
        </w:rPr>
        <w:t xml:space="preserve"> rapport non protégé ou si oubli de contraceptif. Eviter une grossesse après un rapport sexuel mal ou non protégé. </w:t>
      </w: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suppressAutoHyphens w:val="0"/>
        <w:rPr>
          <w:rFonts w:asciiTheme="minorHAnsi" w:hAnsiTheme="minorHAnsi" w:cs="Tahoma"/>
          <w:b/>
          <w:bCs/>
          <w:u w:val="single"/>
        </w:rPr>
      </w:pPr>
      <w:r w:rsidRPr="00B9398A">
        <w:rPr>
          <w:rFonts w:asciiTheme="minorHAnsi" w:hAnsiTheme="minorHAnsi" w:cs="Tahoma"/>
          <w:b/>
          <w:bCs/>
          <w:u w:val="single"/>
        </w:rPr>
        <w:t>Bilan de l’évaluation formative :</w:t>
      </w:r>
    </w:p>
    <w:p w:rsidR="00B22155" w:rsidRPr="00B9398A" w:rsidRDefault="00B22155" w:rsidP="00B22155">
      <w:pPr>
        <w:suppressAutoHyphens w:val="0"/>
        <w:rPr>
          <w:rFonts w:asciiTheme="minorHAnsi" w:hAnsiTheme="minorHAnsi" w:cs="Tahoma"/>
          <w:b/>
          <w:bCs/>
          <w:u w:val="single"/>
        </w:rPr>
      </w:pPr>
    </w:p>
    <w:p w:rsidR="00B22155" w:rsidRPr="00B9398A" w:rsidRDefault="00B22155" w:rsidP="00B22155">
      <w:pPr>
        <w:pBdr>
          <w:top w:val="single" w:sz="4" w:space="1" w:color="auto"/>
          <w:left w:val="single" w:sz="4" w:space="4" w:color="auto"/>
          <w:bottom w:val="single" w:sz="4" w:space="1" w:color="auto"/>
          <w:right w:val="single" w:sz="4" w:space="4" w:color="auto"/>
        </w:pBdr>
        <w:suppressAutoHyphens w:val="0"/>
        <w:rPr>
          <w:rFonts w:asciiTheme="minorHAnsi" w:hAnsiTheme="minorHAnsi" w:cs="Tahoma"/>
        </w:rPr>
      </w:pPr>
      <w:r w:rsidRPr="00B9398A">
        <w:rPr>
          <w:rFonts w:asciiTheme="minorHAnsi" w:hAnsiTheme="minorHAnsi" w:cs="Tahoma"/>
        </w:rPr>
        <w:t>Aucune erreur : notions acquises..........………………………………………………………………………………………………..</w:t>
      </w:r>
      <w:r w:rsidRPr="00B9398A">
        <w:rPr>
          <w:rFonts w:asciiTheme="minorHAnsi" w:hAnsiTheme="minorHAnsi"/>
        </w:rPr>
        <w:t>□</w:t>
      </w:r>
    </w:p>
    <w:p w:rsidR="00B22155" w:rsidRPr="00B9398A" w:rsidRDefault="00B22155" w:rsidP="00B22155">
      <w:pPr>
        <w:pBdr>
          <w:top w:val="single" w:sz="4" w:space="1" w:color="auto"/>
          <w:left w:val="single" w:sz="4" w:space="4" w:color="auto"/>
          <w:bottom w:val="single" w:sz="4" w:space="1" w:color="auto"/>
          <w:right w:val="single" w:sz="4" w:space="4" w:color="auto"/>
        </w:pBdr>
        <w:suppressAutoHyphens w:val="0"/>
        <w:rPr>
          <w:rFonts w:asciiTheme="minorHAnsi" w:hAnsiTheme="minorHAnsi" w:cs="Tahoma"/>
        </w:rPr>
      </w:pPr>
      <w:r w:rsidRPr="00B9398A">
        <w:rPr>
          <w:rFonts w:asciiTheme="minorHAnsi" w:hAnsiTheme="minorHAnsi" w:cs="Tahoma"/>
        </w:rPr>
        <w:t>Moins de 3 erreurs : notions en cours d’acquisition……………....……………………….……………………………………</w:t>
      </w:r>
      <w:r w:rsidRPr="00B9398A">
        <w:rPr>
          <w:rFonts w:asciiTheme="minorHAnsi" w:hAnsiTheme="minorHAnsi"/>
        </w:rPr>
        <w:t>□</w:t>
      </w:r>
    </w:p>
    <w:p w:rsidR="00B22155" w:rsidRPr="00B9398A" w:rsidRDefault="00B22155" w:rsidP="00B22155">
      <w:pPr>
        <w:pBdr>
          <w:top w:val="single" w:sz="4" w:space="1" w:color="auto"/>
          <w:left w:val="single" w:sz="4" w:space="4" w:color="auto"/>
          <w:bottom w:val="single" w:sz="4" w:space="1" w:color="auto"/>
          <w:right w:val="single" w:sz="4" w:space="4" w:color="auto"/>
        </w:pBdr>
        <w:suppressAutoHyphens w:val="0"/>
        <w:rPr>
          <w:rFonts w:asciiTheme="minorHAnsi" w:hAnsiTheme="minorHAnsi" w:cs="Tahoma"/>
        </w:rPr>
      </w:pPr>
      <w:r w:rsidRPr="00B9398A">
        <w:rPr>
          <w:rFonts w:asciiTheme="minorHAnsi" w:hAnsiTheme="minorHAnsi" w:cs="Tahoma"/>
        </w:rPr>
        <w:t>3 erreurs et plus : notions non acquises...........…………………………………………………………………….……………….</w:t>
      </w:r>
      <w:r w:rsidRPr="00B9398A">
        <w:rPr>
          <w:rFonts w:asciiTheme="minorHAnsi" w:hAnsiTheme="minorHAnsi"/>
        </w:rPr>
        <w:t>□</w:t>
      </w: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Sansinterligne"/>
        <w:rPr>
          <w:rFonts w:asciiTheme="minorHAnsi" w:hAnsiTheme="minorHAnsi"/>
          <w:b/>
          <w:bCs/>
          <w:color w:val="FF0000"/>
          <w:sz w:val="24"/>
          <w:szCs w:val="24"/>
        </w:rPr>
      </w:pPr>
    </w:p>
    <w:p w:rsidR="00B22155" w:rsidRPr="00B9398A" w:rsidRDefault="00B22155" w:rsidP="00B22155">
      <w:pPr>
        <w:pStyle w:val="Default"/>
        <w:rPr>
          <w:rFonts w:asciiTheme="minorHAnsi" w:hAnsiTheme="minorHAnsi" w:cs="Calibri"/>
          <w:b/>
          <w:sz w:val="28"/>
          <w:szCs w:val="28"/>
        </w:rPr>
      </w:pPr>
    </w:p>
    <w:sectPr w:rsidR="00B22155" w:rsidRPr="00B9398A" w:rsidSect="00413003">
      <w:footnotePr>
        <w:numRestart w:val="eachPage"/>
      </w:footnotePr>
      <w:endnotePr>
        <w:numFmt w:val="decimal"/>
      </w:endnotePr>
      <w:pgSz w:w="11906" w:h="16838"/>
      <w:pgMar w:top="669" w:right="669" w:bottom="669" w:left="669"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62" w:rsidRDefault="001D6E62" w:rsidP="00B2373D">
      <w:r>
        <w:separator/>
      </w:r>
    </w:p>
  </w:endnote>
  <w:endnote w:type="continuationSeparator" w:id="0">
    <w:p w:rsidR="001D6E62" w:rsidRDefault="001D6E62" w:rsidP="00B2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00"/>
    <w:family w:val="auto"/>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62" w:rsidRDefault="001D6E62" w:rsidP="00B2373D">
      <w:r w:rsidRPr="00B2373D">
        <w:separator/>
      </w:r>
    </w:p>
  </w:footnote>
  <w:footnote w:type="continuationSeparator" w:id="0">
    <w:p w:rsidR="001D6E62" w:rsidRDefault="001D6E62" w:rsidP="00B237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B0306"/>
    <w:multiLevelType w:val="singleLevel"/>
    <w:tmpl w:val="56DB0306"/>
    <w:lvl w:ilvl="0">
      <w:start w:val="2"/>
      <w:numFmt w:val="decimal"/>
      <w:suff w:val="space"/>
      <w:lvlText w:val="%1."/>
      <w:lvlJc w:val="left"/>
    </w:lvl>
  </w:abstractNum>
  <w:abstractNum w:abstractNumId="1">
    <w:nsid w:val="56DB0439"/>
    <w:multiLevelType w:val="singleLevel"/>
    <w:tmpl w:val="56DB0439"/>
    <w:lvl w:ilvl="0">
      <w:start w:val="1"/>
      <w:numFmt w:val="bullet"/>
      <w:lvlText w:val=""/>
      <w:lvlJc w:val="left"/>
      <w:pPr>
        <w:tabs>
          <w:tab w:val="num" w:pos="420"/>
        </w:tabs>
        <w:ind w:left="420" w:hanging="420"/>
      </w:pPr>
      <w:rPr>
        <w:rFonts w:ascii="Wingdings" w:hAnsi="Wingdings" w:hint="default"/>
      </w:rPr>
    </w:lvl>
  </w:abstractNum>
  <w:abstractNum w:abstractNumId="2">
    <w:nsid w:val="57A94019"/>
    <w:multiLevelType w:val="hybridMultilevel"/>
    <w:tmpl w:val="6DC45372"/>
    <w:lvl w:ilvl="0" w:tplc="3E9EA2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1250"/>
  <w:autoHyphenation/>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6E"/>
    <w:rsid w:val="00021A57"/>
    <w:rsid w:val="00025732"/>
    <w:rsid w:val="000822E8"/>
    <w:rsid w:val="00104E6C"/>
    <w:rsid w:val="0016426F"/>
    <w:rsid w:val="001D6E62"/>
    <w:rsid w:val="001E0E7E"/>
    <w:rsid w:val="00232CC3"/>
    <w:rsid w:val="002340C9"/>
    <w:rsid w:val="0024607F"/>
    <w:rsid w:val="002A0332"/>
    <w:rsid w:val="002F7E01"/>
    <w:rsid w:val="003115E3"/>
    <w:rsid w:val="003142F8"/>
    <w:rsid w:val="003C7142"/>
    <w:rsid w:val="003D3332"/>
    <w:rsid w:val="00413003"/>
    <w:rsid w:val="00433777"/>
    <w:rsid w:val="004E6C28"/>
    <w:rsid w:val="0052550B"/>
    <w:rsid w:val="0057255B"/>
    <w:rsid w:val="005A3FDC"/>
    <w:rsid w:val="00644602"/>
    <w:rsid w:val="006A5D1A"/>
    <w:rsid w:val="006E133F"/>
    <w:rsid w:val="00887ADA"/>
    <w:rsid w:val="009461A8"/>
    <w:rsid w:val="00953B85"/>
    <w:rsid w:val="009571C5"/>
    <w:rsid w:val="009C35E9"/>
    <w:rsid w:val="00A72445"/>
    <w:rsid w:val="00A87CE5"/>
    <w:rsid w:val="00AC139C"/>
    <w:rsid w:val="00B22155"/>
    <w:rsid w:val="00B2373D"/>
    <w:rsid w:val="00B9398A"/>
    <w:rsid w:val="00BB186C"/>
    <w:rsid w:val="00BD463E"/>
    <w:rsid w:val="00BD5E6E"/>
    <w:rsid w:val="00C46432"/>
    <w:rsid w:val="00D23C8B"/>
    <w:rsid w:val="00D50F76"/>
    <w:rsid w:val="00E007F0"/>
    <w:rsid w:val="00E52760"/>
    <w:rsid w:val="00E6311F"/>
    <w:rsid w:val="00E94795"/>
    <w:rsid w:val="00EA7506"/>
    <w:rsid w:val="00EB728A"/>
    <w:rsid w:val="00FE601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orndale" w:eastAsia="HG Mincho Light J" w:hAnsi="Thorndale" w:cs="Arial Unicode MS"/>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373D"/>
    <w:pPr>
      <w:widowControl w:val="0"/>
      <w:suppressAutoHyphens/>
      <w:autoSpaceDN w:val="0"/>
      <w:textAlignment w:val="baseline"/>
    </w:pPr>
    <w:rPr>
      <w:color w:val="000000"/>
      <w:kern w:val="3"/>
      <w:sz w:val="24"/>
      <w:szCs w:val="24"/>
    </w:rPr>
  </w:style>
  <w:style w:type="paragraph" w:styleId="Titre1">
    <w:name w:val="heading 1"/>
    <w:basedOn w:val="Normal"/>
    <w:next w:val="Normal"/>
    <w:link w:val="Titre1Car"/>
    <w:qFormat/>
    <w:rsid w:val="00BD463E"/>
    <w:pPr>
      <w:keepNext/>
      <w:widowControl/>
      <w:autoSpaceDN/>
      <w:jc w:val="center"/>
      <w:textAlignment w:val="auto"/>
      <w:outlineLvl w:val="0"/>
    </w:pPr>
    <w:rPr>
      <w:rFonts w:ascii="Times New Roman" w:eastAsia="Times New Roman" w:hAnsi="Times New Roman" w:cs="Times New Roman"/>
      <w:b/>
      <w:bCs/>
      <w:color w:val="auto"/>
      <w:kern w:val="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2373D"/>
    <w:pPr>
      <w:widowControl w:val="0"/>
      <w:suppressAutoHyphens/>
      <w:autoSpaceDN w:val="0"/>
      <w:textAlignment w:val="baseline"/>
    </w:pPr>
    <w:rPr>
      <w:color w:val="000000"/>
      <w:kern w:val="3"/>
      <w:sz w:val="24"/>
      <w:szCs w:val="24"/>
    </w:rPr>
  </w:style>
  <w:style w:type="paragraph" w:customStyle="1" w:styleId="Textbody">
    <w:name w:val="Text body"/>
    <w:basedOn w:val="Standard"/>
    <w:rsid w:val="00B2373D"/>
    <w:pPr>
      <w:spacing w:after="120"/>
    </w:pPr>
  </w:style>
  <w:style w:type="paragraph" w:customStyle="1" w:styleId="En-tte1">
    <w:name w:val="En-tête1"/>
    <w:basedOn w:val="Standard"/>
    <w:rsid w:val="00B2373D"/>
    <w:pPr>
      <w:suppressLineNumbers/>
      <w:tabs>
        <w:tab w:val="center" w:pos="5284"/>
        <w:tab w:val="right" w:pos="10568"/>
      </w:tabs>
    </w:pPr>
  </w:style>
  <w:style w:type="paragraph" w:customStyle="1" w:styleId="Pieddepage1">
    <w:name w:val="Pied de page1"/>
    <w:basedOn w:val="Standard"/>
    <w:rsid w:val="00B2373D"/>
    <w:pPr>
      <w:suppressLineNumbers/>
      <w:tabs>
        <w:tab w:val="center" w:pos="4818"/>
        <w:tab w:val="right" w:pos="9637"/>
      </w:tabs>
    </w:pPr>
  </w:style>
  <w:style w:type="paragraph" w:customStyle="1" w:styleId="TableContents">
    <w:name w:val="Table Contents"/>
    <w:basedOn w:val="Textbody"/>
    <w:rsid w:val="00B2373D"/>
    <w:pPr>
      <w:suppressLineNumbers/>
    </w:pPr>
  </w:style>
  <w:style w:type="paragraph" w:customStyle="1" w:styleId="TableHeading">
    <w:name w:val="Table Heading"/>
    <w:basedOn w:val="TableContents"/>
    <w:rsid w:val="00B2373D"/>
    <w:pPr>
      <w:jc w:val="center"/>
    </w:pPr>
    <w:rPr>
      <w:b/>
      <w:bCs/>
      <w:i/>
      <w:iCs/>
    </w:rPr>
  </w:style>
  <w:style w:type="paragraph" w:customStyle="1" w:styleId="Lgende1">
    <w:name w:val="Légende1"/>
    <w:basedOn w:val="Standard"/>
    <w:rsid w:val="00B2373D"/>
    <w:pPr>
      <w:suppressLineNumbers/>
      <w:spacing w:before="120" w:after="120"/>
    </w:pPr>
    <w:rPr>
      <w:i/>
      <w:iCs/>
      <w:sz w:val="20"/>
      <w:szCs w:val="20"/>
    </w:rPr>
  </w:style>
  <w:style w:type="paragraph" w:customStyle="1" w:styleId="Framecontents">
    <w:name w:val="Frame contents"/>
    <w:basedOn w:val="Textbody"/>
    <w:rsid w:val="00B2373D"/>
  </w:style>
  <w:style w:type="character" w:customStyle="1" w:styleId="FootnoteSymbol">
    <w:name w:val="Footnote Symbol"/>
    <w:rsid w:val="00B2373D"/>
  </w:style>
  <w:style w:type="character" w:customStyle="1" w:styleId="NumberingSymbols">
    <w:name w:val="Numbering Symbols"/>
    <w:rsid w:val="00B2373D"/>
  </w:style>
  <w:style w:type="character" w:customStyle="1" w:styleId="BulletSymbols">
    <w:name w:val="Bullet Symbols"/>
    <w:rsid w:val="00B2373D"/>
    <w:rPr>
      <w:rFonts w:ascii="StarSymbol" w:eastAsia="StarSymbol" w:hAnsi="StarSymbol" w:cs="StarSymbol"/>
      <w:sz w:val="18"/>
      <w:szCs w:val="18"/>
    </w:rPr>
  </w:style>
  <w:style w:type="character" w:customStyle="1" w:styleId="EndnoteSymbol">
    <w:name w:val="Endnote Symbol"/>
    <w:rsid w:val="00B2373D"/>
  </w:style>
  <w:style w:type="paragraph" w:styleId="Textedebulles">
    <w:name w:val="Balloon Text"/>
    <w:basedOn w:val="Normal"/>
    <w:rsid w:val="00B2373D"/>
    <w:rPr>
      <w:rFonts w:ascii="Tahoma" w:hAnsi="Tahoma" w:cs="Tahoma"/>
      <w:sz w:val="16"/>
      <w:szCs w:val="16"/>
    </w:rPr>
  </w:style>
  <w:style w:type="character" w:customStyle="1" w:styleId="TextedebullesCar">
    <w:name w:val="Texte de bulles Car"/>
    <w:basedOn w:val="Policepardfaut"/>
    <w:rsid w:val="00B2373D"/>
    <w:rPr>
      <w:rFonts w:ascii="Tahoma" w:hAnsi="Tahoma" w:cs="Tahoma"/>
      <w:sz w:val="16"/>
      <w:szCs w:val="16"/>
    </w:rPr>
  </w:style>
  <w:style w:type="paragraph" w:styleId="Sansinterligne">
    <w:name w:val="No Spacing"/>
    <w:qFormat/>
    <w:rsid w:val="00B2373D"/>
    <w:pPr>
      <w:suppressAutoHyphens/>
      <w:autoSpaceDN w:val="0"/>
    </w:pPr>
    <w:rPr>
      <w:rFonts w:ascii="Calibri" w:eastAsia="Times New Roman" w:hAnsi="Calibri" w:cs="Calibri"/>
      <w:sz w:val="22"/>
      <w:szCs w:val="22"/>
      <w:lang w:eastAsia="ar-SA"/>
    </w:rPr>
  </w:style>
  <w:style w:type="paragraph" w:styleId="NormalWeb">
    <w:name w:val="Normal (Web)"/>
    <w:basedOn w:val="Normal"/>
    <w:rsid w:val="00B2373D"/>
    <w:pPr>
      <w:widowControl/>
      <w:suppressAutoHyphens w:val="0"/>
      <w:spacing w:before="100" w:after="100"/>
      <w:textAlignment w:val="auto"/>
    </w:pPr>
    <w:rPr>
      <w:rFonts w:ascii="Times New Roman" w:eastAsia="Times New Roman" w:hAnsi="Times New Roman" w:cs="Times New Roman"/>
      <w:color w:val="auto"/>
      <w:kern w:val="0"/>
    </w:rPr>
  </w:style>
  <w:style w:type="paragraph" w:customStyle="1" w:styleId="Default">
    <w:name w:val="Default"/>
    <w:rsid w:val="00B2373D"/>
    <w:pPr>
      <w:autoSpaceDE w:val="0"/>
      <w:autoSpaceDN w:val="0"/>
    </w:pPr>
    <w:rPr>
      <w:rFonts w:ascii="Arial" w:hAnsi="Arial" w:cs="Arial"/>
      <w:color w:val="000000"/>
      <w:sz w:val="24"/>
      <w:szCs w:val="24"/>
    </w:rPr>
  </w:style>
  <w:style w:type="paragraph" w:styleId="Citation">
    <w:name w:val="Quote"/>
    <w:basedOn w:val="Normal"/>
    <w:next w:val="Normal"/>
    <w:link w:val="CitationCar"/>
    <w:uiPriority w:val="29"/>
    <w:qFormat/>
    <w:rsid w:val="00BD5E6E"/>
    <w:rPr>
      <w:i/>
      <w:iCs/>
      <w:color w:val="000000" w:themeColor="text1"/>
    </w:rPr>
  </w:style>
  <w:style w:type="character" w:customStyle="1" w:styleId="CitationCar">
    <w:name w:val="Citation Car"/>
    <w:basedOn w:val="Policepardfaut"/>
    <w:link w:val="Citation"/>
    <w:uiPriority w:val="29"/>
    <w:rsid w:val="00BD5E6E"/>
    <w:rPr>
      <w:i/>
      <w:iCs/>
      <w:color w:val="000000" w:themeColor="text1"/>
      <w:kern w:val="3"/>
      <w:sz w:val="24"/>
      <w:szCs w:val="24"/>
    </w:rPr>
  </w:style>
  <w:style w:type="character" w:customStyle="1" w:styleId="Titre1Car">
    <w:name w:val="Titre 1 Car"/>
    <w:basedOn w:val="Policepardfaut"/>
    <w:link w:val="Titre1"/>
    <w:rsid w:val="00BD463E"/>
    <w:rPr>
      <w:rFonts w:ascii="Times New Roman" w:eastAsia="Times New Roman" w:hAnsi="Times New Roman" w:cs="Times New Roman"/>
      <w:b/>
      <w:bCs/>
      <w:sz w:val="24"/>
      <w:szCs w:val="24"/>
      <w:lang w:eastAsia="ar-SA"/>
    </w:rPr>
  </w:style>
  <w:style w:type="paragraph" w:styleId="Retraitcorpsdetexte">
    <w:name w:val="Body Text Indent"/>
    <w:basedOn w:val="Normal"/>
    <w:link w:val="RetraitcorpsdetexteCar"/>
    <w:rsid w:val="00BD463E"/>
    <w:pPr>
      <w:widowControl/>
      <w:autoSpaceDN/>
      <w:ind w:left="75"/>
      <w:textAlignment w:val="auto"/>
    </w:pPr>
    <w:rPr>
      <w:rFonts w:ascii="Times New Roman" w:eastAsia="Times New Roman" w:hAnsi="Times New Roman" w:cs="Times New Roman"/>
      <w:color w:val="auto"/>
      <w:kern w:val="0"/>
      <w:lang w:eastAsia="ar-SA"/>
    </w:rPr>
  </w:style>
  <w:style w:type="character" w:customStyle="1" w:styleId="RetraitcorpsdetexteCar">
    <w:name w:val="Retrait corps de texte Car"/>
    <w:basedOn w:val="Policepardfaut"/>
    <w:link w:val="Retraitcorpsdetexte"/>
    <w:rsid w:val="00BD463E"/>
    <w:rPr>
      <w:rFonts w:ascii="Times New Roman" w:eastAsia="Times New Roman" w:hAnsi="Times New Roman" w:cs="Times New Roman"/>
      <w:sz w:val="24"/>
      <w:szCs w:val="24"/>
      <w:lang w:eastAsia="ar-SA"/>
    </w:rPr>
  </w:style>
  <w:style w:type="paragraph" w:styleId="Paragraphedeliste">
    <w:name w:val="List Paragraph"/>
    <w:basedOn w:val="Normal"/>
    <w:uiPriority w:val="34"/>
    <w:qFormat/>
    <w:rsid w:val="00EA7506"/>
    <w:pPr>
      <w:ind w:left="720"/>
      <w:contextualSpacing/>
    </w:pPr>
  </w:style>
  <w:style w:type="paragraph" w:customStyle="1" w:styleId="Normal1">
    <w:name w:val="Normal+1"/>
    <w:basedOn w:val="Default"/>
    <w:next w:val="Default"/>
    <w:rsid w:val="002A0332"/>
    <w:pPr>
      <w:suppressAutoHyphens/>
      <w:autoSpaceDN/>
    </w:pPr>
    <w:rPr>
      <w:rFonts w:ascii="Comic Sans MS" w:eastAsia="SimSun" w:hAnsi="Comic Sans MS" w:cs="Times New Roman"/>
      <w:color w:val="auto"/>
      <w:lang w:eastAsia="ar-SA"/>
    </w:rPr>
  </w:style>
  <w:style w:type="character" w:styleId="Lienhypertexte">
    <w:name w:val="Hyperlink"/>
    <w:uiPriority w:val="99"/>
    <w:unhideWhenUsed/>
    <w:rsid w:val="000822E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orndale" w:eastAsia="HG Mincho Light J" w:hAnsi="Thorndale" w:cs="Arial Unicode MS"/>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373D"/>
    <w:pPr>
      <w:widowControl w:val="0"/>
      <w:suppressAutoHyphens/>
      <w:autoSpaceDN w:val="0"/>
      <w:textAlignment w:val="baseline"/>
    </w:pPr>
    <w:rPr>
      <w:color w:val="000000"/>
      <w:kern w:val="3"/>
      <w:sz w:val="24"/>
      <w:szCs w:val="24"/>
    </w:rPr>
  </w:style>
  <w:style w:type="paragraph" w:styleId="Titre1">
    <w:name w:val="heading 1"/>
    <w:basedOn w:val="Normal"/>
    <w:next w:val="Normal"/>
    <w:link w:val="Titre1Car"/>
    <w:qFormat/>
    <w:rsid w:val="00BD463E"/>
    <w:pPr>
      <w:keepNext/>
      <w:widowControl/>
      <w:autoSpaceDN/>
      <w:jc w:val="center"/>
      <w:textAlignment w:val="auto"/>
      <w:outlineLvl w:val="0"/>
    </w:pPr>
    <w:rPr>
      <w:rFonts w:ascii="Times New Roman" w:eastAsia="Times New Roman" w:hAnsi="Times New Roman" w:cs="Times New Roman"/>
      <w:b/>
      <w:bCs/>
      <w:color w:val="auto"/>
      <w:kern w:val="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2373D"/>
    <w:pPr>
      <w:widowControl w:val="0"/>
      <w:suppressAutoHyphens/>
      <w:autoSpaceDN w:val="0"/>
      <w:textAlignment w:val="baseline"/>
    </w:pPr>
    <w:rPr>
      <w:color w:val="000000"/>
      <w:kern w:val="3"/>
      <w:sz w:val="24"/>
      <w:szCs w:val="24"/>
    </w:rPr>
  </w:style>
  <w:style w:type="paragraph" w:customStyle="1" w:styleId="Textbody">
    <w:name w:val="Text body"/>
    <w:basedOn w:val="Standard"/>
    <w:rsid w:val="00B2373D"/>
    <w:pPr>
      <w:spacing w:after="120"/>
    </w:pPr>
  </w:style>
  <w:style w:type="paragraph" w:customStyle="1" w:styleId="En-tte1">
    <w:name w:val="En-tête1"/>
    <w:basedOn w:val="Standard"/>
    <w:rsid w:val="00B2373D"/>
    <w:pPr>
      <w:suppressLineNumbers/>
      <w:tabs>
        <w:tab w:val="center" w:pos="5284"/>
        <w:tab w:val="right" w:pos="10568"/>
      </w:tabs>
    </w:pPr>
  </w:style>
  <w:style w:type="paragraph" w:customStyle="1" w:styleId="Pieddepage1">
    <w:name w:val="Pied de page1"/>
    <w:basedOn w:val="Standard"/>
    <w:rsid w:val="00B2373D"/>
    <w:pPr>
      <w:suppressLineNumbers/>
      <w:tabs>
        <w:tab w:val="center" w:pos="4818"/>
        <w:tab w:val="right" w:pos="9637"/>
      </w:tabs>
    </w:pPr>
  </w:style>
  <w:style w:type="paragraph" w:customStyle="1" w:styleId="TableContents">
    <w:name w:val="Table Contents"/>
    <w:basedOn w:val="Textbody"/>
    <w:rsid w:val="00B2373D"/>
    <w:pPr>
      <w:suppressLineNumbers/>
    </w:pPr>
  </w:style>
  <w:style w:type="paragraph" w:customStyle="1" w:styleId="TableHeading">
    <w:name w:val="Table Heading"/>
    <w:basedOn w:val="TableContents"/>
    <w:rsid w:val="00B2373D"/>
    <w:pPr>
      <w:jc w:val="center"/>
    </w:pPr>
    <w:rPr>
      <w:b/>
      <w:bCs/>
      <w:i/>
      <w:iCs/>
    </w:rPr>
  </w:style>
  <w:style w:type="paragraph" w:customStyle="1" w:styleId="Lgende1">
    <w:name w:val="Légende1"/>
    <w:basedOn w:val="Standard"/>
    <w:rsid w:val="00B2373D"/>
    <w:pPr>
      <w:suppressLineNumbers/>
      <w:spacing w:before="120" w:after="120"/>
    </w:pPr>
    <w:rPr>
      <w:i/>
      <w:iCs/>
      <w:sz w:val="20"/>
      <w:szCs w:val="20"/>
    </w:rPr>
  </w:style>
  <w:style w:type="paragraph" w:customStyle="1" w:styleId="Framecontents">
    <w:name w:val="Frame contents"/>
    <w:basedOn w:val="Textbody"/>
    <w:rsid w:val="00B2373D"/>
  </w:style>
  <w:style w:type="character" w:customStyle="1" w:styleId="FootnoteSymbol">
    <w:name w:val="Footnote Symbol"/>
    <w:rsid w:val="00B2373D"/>
  </w:style>
  <w:style w:type="character" w:customStyle="1" w:styleId="NumberingSymbols">
    <w:name w:val="Numbering Symbols"/>
    <w:rsid w:val="00B2373D"/>
  </w:style>
  <w:style w:type="character" w:customStyle="1" w:styleId="BulletSymbols">
    <w:name w:val="Bullet Symbols"/>
    <w:rsid w:val="00B2373D"/>
    <w:rPr>
      <w:rFonts w:ascii="StarSymbol" w:eastAsia="StarSymbol" w:hAnsi="StarSymbol" w:cs="StarSymbol"/>
      <w:sz w:val="18"/>
      <w:szCs w:val="18"/>
    </w:rPr>
  </w:style>
  <w:style w:type="character" w:customStyle="1" w:styleId="EndnoteSymbol">
    <w:name w:val="Endnote Symbol"/>
    <w:rsid w:val="00B2373D"/>
  </w:style>
  <w:style w:type="paragraph" w:styleId="Textedebulles">
    <w:name w:val="Balloon Text"/>
    <w:basedOn w:val="Normal"/>
    <w:rsid w:val="00B2373D"/>
    <w:rPr>
      <w:rFonts w:ascii="Tahoma" w:hAnsi="Tahoma" w:cs="Tahoma"/>
      <w:sz w:val="16"/>
      <w:szCs w:val="16"/>
    </w:rPr>
  </w:style>
  <w:style w:type="character" w:customStyle="1" w:styleId="TextedebullesCar">
    <w:name w:val="Texte de bulles Car"/>
    <w:basedOn w:val="Policepardfaut"/>
    <w:rsid w:val="00B2373D"/>
    <w:rPr>
      <w:rFonts w:ascii="Tahoma" w:hAnsi="Tahoma" w:cs="Tahoma"/>
      <w:sz w:val="16"/>
      <w:szCs w:val="16"/>
    </w:rPr>
  </w:style>
  <w:style w:type="paragraph" w:styleId="Sansinterligne">
    <w:name w:val="No Spacing"/>
    <w:qFormat/>
    <w:rsid w:val="00B2373D"/>
    <w:pPr>
      <w:suppressAutoHyphens/>
      <w:autoSpaceDN w:val="0"/>
    </w:pPr>
    <w:rPr>
      <w:rFonts w:ascii="Calibri" w:eastAsia="Times New Roman" w:hAnsi="Calibri" w:cs="Calibri"/>
      <w:sz w:val="22"/>
      <w:szCs w:val="22"/>
      <w:lang w:eastAsia="ar-SA"/>
    </w:rPr>
  </w:style>
  <w:style w:type="paragraph" w:styleId="NormalWeb">
    <w:name w:val="Normal (Web)"/>
    <w:basedOn w:val="Normal"/>
    <w:rsid w:val="00B2373D"/>
    <w:pPr>
      <w:widowControl/>
      <w:suppressAutoHyphens w:val="0"/>
      <w:spacing w:before="100" w:after="100"/>
      <w:textAlignment w:val="auto"/>
    </w:pPr>
    <w:rPr>
      <w:rFonts w:ascii="Times New Roman" w:eastAsia="Times New Roman" w:hAnsi="Times New Roman" w:cs="Times New Roman"/>
      <w:color w:val="auto"/>
      <w:kern w:val="0"/>
    </w:rPr>
  </w:style>
  <w:style w:type="paragraph" w:customStyle="1" w:styleId="Default">
    <w:name w:val="Default"/>
    <w:rsid w:val="00B2373D"/>
    <w:pPr>
      <w:autoSpaceDE w:val="0"/>
      <w:autoSpaceDN w:val="0"/>
    </w:pPr>
    <w:rPr>
      <w:rFonts w:ascii="Arial" w:hAnsi="Arial" w:cs="Arial"/>
      <w:color w:val="000000"/>
      <w:sz w:val="24"/>
      <w:szCs w:val="24"/>
    </w:rPr>
  </w:style>
  <w:style w:type="paragraph" w:styleId="Citation">
    <w:name w:val="Quote"/>
    <w:basedOn w:val="Normal"/>
    <w:next w:val="Normal"/>
    <w:link w:val="CitationCar"/>
    <w:uiPriority w:val="29"/>
    <w:qFormat/>
    <w:rsid w:val="00BD5E6E"/>
    <w:rPr>
      <w:i/>
      <w:iCs/>
      <w:color w:val="000000" w:themeColor="text1"/>
    </w:rPr>
  </w:style>
  <w:style w:type="character" w:customStyle="1" w:styleId="CitationCar">
    <w:name w:val="Citation Car"/>
    <w:basedOn w:val="Policepardfaut"/>
    <w:link w:val="Citation"/>
    <w:uiPriority w:val="29"/>
    <w:rsid w:val="00BD5E6E"/>
    <w:rPr>
      <w:i/>
      <w:iCs/>
      <w:color w:val="000000" w:themeColor="text1"/>
      <w:kern w:val="3"/>
      <w:sz w:val="24"/>
      <w:szCs w:val="24"/>
    </w:rPr>
  </w:style>
  <w:style w:type="character" w:customStyle="1" w:styleId="Titre1Car">
    <w:name w:val="Titre 1 Car"/>
    <w:basedOn w:val="Policepardfaut"/>
    <w:link w:val="Titre1"/>
    <w:rsid w:val="00BD463E"/>
    <w:rPr>
      <w:rFonts w:ascii="Times New Roman" w:eastAsia="Times New Roman" w:hAnsi="Times New Roman" w:cs="Times New Roman"/>
      <w:b/>
      <w:bCs/>
      <w:sz w:val="24"/>
      <w:szCs w:val="24"/>
      <w:lang w:eastAsia="ar-SA"/>
    </w:rPr>
  </w:style>
  <w:style w:type="paragraph" w:styleId="Retraitcorpsdetexte">
    <w:name w:val="Body Text Indent"/>
    <w:basedOn w:val="Normal"/>
    <w:link w:val="RetraitcorpsdetexteCar"/>
    <w:rsid w:val="00BD463E"/>
    <w:pPr>
      <w:widowControl/>
      <w:autoSpaceDN/>
      <w:ind w:left="75"/>
      <w:textAlignment w:val="auto"/>
    </w:pPr>
    <w:rPr>
      <w:rFonts w:ascii="Times New Roman" w:eastAsia="Times New Roman" w:hAnsi="Times New Roman" w:cs="Times New Roman"/>
      <w:color w:val="auto"/>
      <w:kern w:val="0"/>
      <w:lang w:eastAsia="ar-SA"/>
    </w:rPr>
  </w:style>
  <w:style w:type="character" w:customStyle="1" w:styleId="RetraitcorpsdetexteCar">
    <w:name w:val="Retrait corps de texte Car"/>
    <w:basedOn w:val="Policepardfaut"/>
    <w:link w:val="Retraitcorpsdetexte"/>
    <w:rsid w:val="00BD463E"/>
    <w:rPr>
      <w:rFonts w:ascii="Times New Roman" w:eastAsia="Times New Roman" w:hAnsi="Times New Roman" w:cs="Times New Roman"/>
      <w:sz w:val="24"/>
      <w:szCs w:val="24"/>
      <w:lang w:eastAsia="ar-SA"/>
    </w:rPr>
  </w:style>
  <w:style w:type="paragraph" w:styleId="Paragraphedeliste">
    <w:name w:val="List Paragraph"/>
    <w:basedOn w:val="Normal"/>
    <w:uiPriority w:val="34"/>
    <w:qFormat/>
    <w:rsid w:val="00EA7506"/>
    <w:pPr>
      <w:ind w:left="720"/>
      <w:contextualSpacing/>
    </w:pPr>
  </w:style>
  <w:style w:type="paragraph" w:customStyle="1" w:styleId="Normal1">
    <w:name w:val="Normal+1"/>
    <w:basedOn w:val="Default"/>
    <w:next w:val="Default"/>
    <w:rsid w:val="002A0332"/>
    <w:pPr>
      <w:suppressAutoHyphens/>
      <w:autoSpaceDN/>
    </w:pPr>
    <w:rPr>
      <w:rFonts w:ascii="Comic Sans MS" w:eastAsia="SimSun" w:hAnsi="Comic Sans MS" w:cs="Times New Roman"/>
      <w:color w:val="auto"/>
      <w:lang w:eastAsia="ar-SA"/>
    </w:rPr>
  </w:style>
  <w:style w:type="character" w:styleId="Lienhypertexte">
    <w:name w:val="Hyperlink"/>
    <w:uiPriority w:val="99"/>
    <w:unhideWhenUsed/>
    <w:rsid w:val="00082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vg.social-sante.gouv.fr" TargetMode="External"/><Relationship Id="rId9" Type="http://schemas.openxmlformats.org/officeDocument/2006/relationships/hyperlink" Target="http://www.filsantejeunes.com" TargetMode="External"/><Relationship Id="rId10"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Rentr&#233;e%202015\PSE%20BAC\Secondes\MODULE%204\doc%20inspection\fiche%20s&#233;quence%20p&#233;daogiqu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\Rentrée 2015\PSE BAC\Secondes\MODULE 4\doc inspection\fiche séquence pédaogique.dot</Template>
  <TotalTime>5</TotalTime>
  <Pages>17</Pages>
  <Words>3828</Words>
  <Characters>21059</Characters>
  <Application>Microsoft Macintosh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Packard Bell</Company>
  <LinksUpToDate>false</LinksUpToDate>
  <CharactersWithSpaces>24838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dc:creator>
  <cp:lastModifiedBy>Sandrine PETAT</cp:lastModifiedBy>
  <cp:revision>2</cp:revision>
  <cp:lastPrinted>2011-03-19T21:53:00Z</cp:lastPrinted>
  <dcterms:created xsi:type="dcterms:W3CDTF">2016-11-14T13:07:00Z</dcterms:created>
  <dcterms:modified xsi:type="dcterms:W3CDTF">2016-11-14T13:07:00Z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