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9E9" w:rsidRDefault="001B49E9" w:rsidP="001B49E9">
      <w:pPr>
        <w:spacing w:after="0" w:line="259" w:lineRule="auto"/>
        <w:ind w:left="9" w:firstLine="0"/>
        <w:jc w:val="center"/>
      </w:pPr>
    </w:p>
    <w:p w:rsidR="001B49E9" w:rsidRDefault="001B49E9" w:rsidP="001B49E9">
      <w:pPr>
        <w:spacing w:after="56" w:line="259" w:lineRule="auto"/>
        <w:ind w:left="-311" w:right="-230" w:firstLine="0"/>
        <w:jc w:val="left"/>
      </w:pPr>
      <w:r>
        <w:rPr>
          <w:noProof/>
          <w:lang w:eastAsia="zh-TW"/>
        </w:rPr>
        <w:drawing>
          <wp:inline distT="0" distB="0" distL="0" distR="0" wp14:anchorId="291530EA" wp14:editId="2D023DB4">
            <wp:extent cx="1810693" cy="1828800"/>
            <wp:effectExtent l="0" t="0" r="0" b="0"/>
            <wp:docPr id="982" name="Image 982" descr="DAAC éducation artistique et culturelle Délégation Académique aux Arts et à  la Culture de Ly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AC éducation artistique et culturelle Délégation Académique aux Arts et à  la Culture de Ly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693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9E9" w:rsidRDefault="001B49E9" w:rsidP="001B49E9">
      <w:pPr>
        <w:spacing w:after="295" w:line="259" w:lineRule="auto"/>
        <w:ind w:left="26" w:firstLine="0"/>
        <w:jc w:val="center"/>
      </w:pPr>
      <w:r>
        <w:rPr>
          <w:b/>
          <w:sz w:val="28"/>
        </w:rPr>
        <w:t xml:space="preserve"> </w:t>
      </w:r>
    </w:p>
    <w:p w:rsidR="001B49E9" w:rsidRDefault="001B49E9" w:rsidP="001B49E9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:rsidR="001B49E9" w:rsidRDefault="001B49E9" w:rsidP="001B49E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DEDED" w:themeFill="accent3" w:themeFillTint="33"/>
        <w:jc w:val="center"/>
      </w:pPr>
    </w:p>
    <w:p w:rsidR="001B49E9" w:rsidRDefault="001B49E9" w:rsidP="001B49E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DEDED" w:themeFill="accent3" w:themeFillTint="33"/>
        <w:jc w:val="center"/>
      </w:pPr>
    </w:p>
    <w:p w:rsidR="001B49E9" w:rsidRDefault="00B319F2" w:rsidP="001B49E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DEDED" w:themeFill="accent3" w:themeFillTint="3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CERTIFICAT DE SPECIALISATION</w:t>
      </w:r>
    </w:p>
    <w:p w:rsidR="001B49E9" w:rsidRDefault="001B49E9" w:rsidP="001B49E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DEDED" w:themeFill="accent3" w:themeFillTint="3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COIFFURE COUPE COULEUR</w:t>
      </w:r>
    </w:p>
    <w:p w:rsidR="001B49E9" w:rsidRDefault="001B49E9" w:rsidP="001B49E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DEDED" w:themeFill="accent3" w:themeFillTint="33"/>
        <w:spacing w:before="120" w:after="120"/>
        <w:jc w:val="center"/>
        <w:rPr>
          <w:b/>
        </w:rPr>
      </w:pPr>
      <w:r>
        <w:rPr>
          <w:b/>
        </w:rPr>
        <w:t>Arrêté du 23 mars 2015</w:t>
      </w:r>
    </w:p>
    <w:p w:rsidR="001B49E9" w:rsidRDefault="001B49E9" w:rsidP="001B49E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DEDED" w:themeFill="accent3" w:themeFillTint="33"/>
        <w:jc w:val="center"/>
      </w:pPr>
    </w:p>
    <w:p w:rsidR="001B49E9" w:rsidRDefault="001B49E9" w:rsidP="001B49E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DEDED" w:themeFill="accent3" w:themeFillTint="33"/>
        <w:jc w:val="center"/>
      </w:pPr>
    </w:p>
    <w:p w:rsidR="001B49E9" w:rsidRDefault="001B49E9" w:rsidP="001B49E9"/>
    <w:p w:rsidR="001B49E9" w:rsidRDefault="001B49E9" w:rsidP="001B49E9">
      <w:pPr>
        <w:jc w:val="center"/>
        <w:rPr>
          <w:b/>
          <w:smallCaps/>
          <w:sz w:val="24"/>
          <w:szCs w:val="24"/>
        </w:rPr>
      </w:pPr>
    </w:p>
    <w:p w:rsidR="001B49E9" w:rsidRDefault="001B49E9" w:rsidP="001B49E9">
      <w:pPr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ENSEMBLE DOCUMENTAIRE</w:t>
      </w:r>
    </w:p>
    <w:p w:rsidR="001B49E9" w:rsidRDefault="001B49E9" w:rsidP="001B49E9">
      <w:pPr>
        <w:jc w:val="center"/>
        <w:rPr>
          <w:b/>
        </w:rPr>
      </w:pPr>
      <w:proofErr w:type="gramStart"/>
      <w:r>
        <w:rPr>
          <w:b/>
        </w:rPr>
        <w:t>pour</w:t>
      </w:r>
      <w:proofErr w:type="gramEnd"/>
      <w:r>
        <w:rPr>
          <w:b/>
        </w:rPr>
        <w:t xml:space="preserve"> la formation et la mise en œuvre du Contrôle en Cours de Formation</w:t>
      </w:r>
    </w:p>
    <w:p w:rsidR="001B49E9" w:rsidRDefault="001B49E9" w:rsidP="001B49E9">
      <w:pPr>
        <w:jc w:val="center"/>
        <w:rPr>
          <w:b/>
        </w:rPr>
      </w:pPr>
    </w:p>
    <w:p w:rsidR="001B49E9" w:rsidRDefault="001B49E9" w:rsidP="001B49E9">
      <w:pPr>
        <w:spacing w:after="0" w:line="259" w:lineRule="auto"/>
        <w:ind w:left="0" w:firstLine="0"/>
        <w:jc w:val="left"/>
      </w:pPr>
    </w:p>
    <w:p w:rsidR="001B49E9" w:rsidRDefault="001B49E9" w:rsidP="001B49E9">
      <w:pPr>
        <w:spacing w:after="0" w:line="259" w:lineRule="auto"/>
        <w:ind w:left="0" w:firstLine="0"/>
        <w:jc w:val="left"/>
      </w:pPr>
    </w:p>
    <w:p w:rsidR="001B49E9" w:rsidRDefault="001B49E9" w:rsidP="001B49E9">
      <w:pPr>
        <w:spacing w:after="0" w:line="259" w:lineRule="auto"/>
        <w:ind w:left="0" w:firstLine="0"/>
        <w:jc w:val="left"/>
      </w:pPr>
    </w:p>
    <w:p w:rsidR="001B49E9" w:rsidRDefault="001B49E9" w:rsidP="001B49E9">
      <w:pPr>
        <w:spacing w:after="0" w:line="259" w:lineRule="auto"/>
        <w:ind w:left="0" w:firstLine="0"/>
        <w:jc w:val="left"/>
      </w:pPr>
    </w:p>
    <w:p w:rsidR="001B49E9" w:rsidRDefault="001B49E9" w:rsidP="001B49E9">
      <w:pPr>
        <w:spacing w:after="0" w:line="259" w:lineRule="auto"/>
        <w:ind w:left="0" w:firstLine="0"/>
        <w:jc w:val="left"/>
      </w:pPr>
    </w:p>
    <w:p w:rsidR="001B49E9" w:rsidRDefault="001B49E9" w:rsidP="001B49E9">
      <w:pPr>
        <w:spacing w:after="0" w:line="259" w:lineRule="auto"/>
        <w:ind w:left="0" w:firstLine="0"/>
        <w:jc w:val="left"/>
      </w:pPr>
    </w:p>
    <w:p w:rsidR="001B49E9" w:rsidRDefault="001B49E9" w:rsidP="001B49E9">
      <w:pPr>
        <w:spacing w:after="0" w:line="259" w:lineRule="auto"/>
        <w:ind w:left="0" w:firstLine="0"/>
        <w:jc w:val="left"/>
      </w:pPr>
    </w:p>
    <w:p w:rsidR="001B49E9" w:rsidRDefault="001B49E9" w:rsidP="001B49E9">
      <w:pPr>
        <w:spacing w:after="0" w:line="259" w:lineRule="auto"/>
        <w:ind w:left="0" w:firstLine="0"/>
        <w:jc w:val="left"/>
      </w:pPr>
    </w:p>
    <w:p w:rsidR="001B49E9" w:rsidRDefault="001B49E9" w:rsidP="001B49E9">
      <w:pPr>
        <w:spacing w:after="0" w:line="259" w:lineRule="auto"/>
        <w:ind w:left="0" w:firstLine="0"/>
        <w:jc w:val="left"/>
      </w:pPr>
    </w:p>
    <w:p w:rsidR="001B49E9" w:rsidRDefault="001B49E9" w:rsidP="001B49E9">
      <w:pPr>
        <w:spacing w:after="0" w:line="259" w:lineRule="auto"/>
        <w:ind w:left="0" w:firstLine="0"/>
        <w:jc w:val="left"/>
      </w:pPr>
    </w:p>
    <w:p w:rsidR="001B49E9" w:rsidRDefault="001B49E9" w:rsidP="001B49E9">
      <w:pPr>
        <w:spacing w:after="0" w:line="259" w:lineRule="auto"/>
        <w:ind w:left="0" w:firstLine="0"/>
        <w:jc w:val="left"/>
      </w:pPr>
    </w:p>
    <w:p w:rsidR="001B49E9" w:rsidRDefault="001B49E9" w:rsidP="001B49E9">
      <w:pPr>
        <w:spacing w:after="0" w:line="259" w:lineRule="auto"/>
        <w:ind w:left="0" w:firstLine="0"/>
        <w:jc w:val="left"/>
      </w:pPr>
    </w:p>
    <w:p w:rsidR="001B49E9" w:rsidRDefault="001B49E9" w:rsidP="001B49E9">
      <w:pPr>
        <w:spacing w:after="0" w:line="259" w:lineRule="auto"/>
        <w:ind w:left="0" w:firstLine="0"/>
        <w:jc w:val="left"/>
      </w:pPr>
    </w:p>
    <w:p w:rsidR="001B49E9" w:rsidRDefault="001B49E9" w:rsidP="001B49E9">
      <w:pPr>
        <w:spacing w:after="0" w:line="259" w:lineRule="auto"/>
        <w:ind w:left="0" w:firstLine="0"/>
        <w:jc w:val="left"/>
      </w:pPr>
    </w:p>
    <w:p w:rsidR="001B49E9" w:rsidRDefault="001B49E9" w:rsidP="001B49E9">
      <w:pPr>
        <w:spacing w:after="0" w:line="259" w:lineRule="auto"/>
        <w:ind w:left="0" w:firstLine="0"/>
        <w:jc w:val="left"/>
      </w:pPr>
    </w:p>
    <w:p w:rsidR="001B49E9" w:rsidRDefault="001B49E9" w:rsidP="001B49E9">
      <w:pPr>
        <w:spacing w:after="0" w:line="259" w:lineRule="auto"/>
        <w:ind w:left="0" w:firstLine="0"/>
        <w:jc w:val="left"/>
      </w:pPr>
    </w:p>
    <w:p w:rsidR="001B49E9" w:rsidRDefault="001B49E9" w:rsidP="001B49E9">
      <w:pPr>
        <w:spacing w:after="0" w:line="259" w:lineRule="auto"/>
        <w:ind w:left="0" w:firstLine="0"/>
        <w:jc w:val="left"/>
      </w:pPr>
    </w:p>
    <w:p w:rsidR="001B49E9" w:rsidRDefault="001B49E9" w:rsidP="001B49E9">
      <w:pPr>
        <w:spacing w:after="0" w:line="259" w:lineRule="auto"/>
        <w:ind w:left="0" w:firstLine="0"/>
        <w:jc w:val="left"/>
      </w:pPr>
    </w:p>
    <w:p w:rsidR="001B49E9" w:rsidRDefault="001B49E9" w:rsidP="001B49E9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:rsidR="001B49E9" w:rsidRDefault="001B49E9" w:rsidP="001B49E9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:rsidR="001B49E9" w:rsidRDefault="001B49E9" w:rsidP="001B49E9">
      <w:pPr>
        <w:spacing w:after="0" w:line="259" w:lineRule="auto"/>
        <w:ind w:left="0" w:firstLine="0"/>
        <w:jc w:val="left"/>
      </w:pPr>
    </w:p>
    <w:tbl>
      <w:tblPr>
        <w:tblStyle w:val="TableGrid"/>
        <w:tblW w:w="10422" w:type="dxa"/>
        <w:jc w:val="center"/>
        <w:tblInd w:w="0" w:type="dxa"/>
        <w:tblCellMar>
          <w:top w:w="139" w:type="dxa"/>
          <w:left w:w="107" w:type="dxa"/>
          <w:right w:w="48" w:type="dxa"/>
        </w:tblCellMar>
        <w:tblLook w:val="04A0" w:firstRow="1" w:lastRow="0" w:firstColumn="1" w:lastColumn="0" w:noHBand="0" w:noVBand="1"/>
      </w:tblPr>
      <w:tblGrid>
        <w:gridCol w:w="1665"/>
        <w:gridCol w:w="8757"/>
      </w:tblGrid>
      <w:tr w:rsidR="001B49E9" w:rsidTr="008C30A6">
        <w:trPr>
          <w:trHeight w:val="20"/>
          <w:jc w:val="center"/>
        </w:trPr>
        <w:tc>
          <w:tcPr>
            <w:tcW w:w="10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B49E9" w:rsidRDefault="001B49E9" w:rsidP="008C30A6">
            <w:pPr>
              <w:spacing w:before="60" w:after="6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lastRenderedPageBreak/>
              <w:t xml:space="preserve"> Epreuve E 1 - Coupe transformation, Coiffage « Dame »   </w:t>
            </w:r>
            <w:r w:rsidRPr="001B49E9">
              <w:rPr>
                <w:b/>
                <w:sz w:val="24"/>
                <w:szCs w:val="24"/>
              </w:rPr>
              <w:t>(</w:t>
            </w:r>
            <w:proofErr w:type="spellStart"/>
            <w:r w:rsidRPr="001B49E9">
              <w:rPr>
                <w:b/>
                <w:sz w:val="24"/>
                <w:szCs w:val="24"/>
              </w:rPr>
              <w:t>Coef</w:t>
            </w:r>
            <w:proofErr w:type="spellEnd"/>
            <w:r w:rsidRPr="001B49E9">
              <w:rPr>
                <w:b/>
                <w:sz w:val="24"/>
                <w:szCs w:val="24"/>
              </w:rPr>
              <w:t xml:space="preserve"> 4</w:t>
            </w:r>
            <w:r>
              <w:rPr>
                <w:b/>
                <w:sz w:val="24"/>
                <w:szCs w:val="24"/>
              </w:rPr>
              <w:t> ;</w:t>
            </w:r>
            <w:r w:rsidRPr="001B49E9">
              <w:rPr>
                <w:b/>
                <w:sz w:val="24"/>
                <w:szCs w:val="24"/>
              </w:rPr>
              <w:t xml:space="preserve"> durée 45 min)</w:t>
            </w:r>
          </w:p>
        </w:tc>
      </w:tr>
      <w:tr w:rsidR="001B49E9" w:rsidTr="008C30A6">
        <w:trPr>
          <w:trHeight w:val="20"/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E9" w:rsidRDefault="001B49E9" w:rsidP="008C30A6">
            <w:pPr>
              <w:spacing w:before="60" w:after="60" w:line="259" w:lineRule="auto"/>
              <w:ind w:left="0" w:right="60" w:firstLine="0"/>
              <w:jc w:val="center"/>
            </w:pPr>
            <w:r>
              <w:rPr>
                <w:b/>
                <w:sz w:val="22"/>
              </w:rPr>
              <w:t xml:space="preserve">Où ? 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E9" w:rsidRDefault="001B49E9" w:rsidP="008C30A6">
            <w:pPr>
              <w:spacing w:before="60" w:after="60" w:line="259" w:lineRule="auto"/>
              <w:ind w:left="0" w:right="57" w:firstLine="0"/>
              <w:jc w:val="center"/>
            </w:pPr>
            <w:r>
              <w:rPr>
                <w:b/>
                <w:sz w:val="22"/>
              </w:rPr>
              <w:t xml:space="preserve">En centre de formation </w:t>
            </w:r>
          </w:p>
        </w:tc>
      </w:tr>
      <w:tr w:rsidR="001B49E9" w:rsidTr="008C30A6">
        <w:trPr>
          <w:trHeight w:val="20"/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E9" w:rsidRDefault="001B49E9" w:rsidP="008C30A6">
            <w:pPr>
              <w:spacing w:before="60" w:after="60" w:line="259" w:lineRule="auto"/>
              <w:ind w:left="0" w:right="57" w:firstLine="0"/>
              <w:jc w:val="center"/>
            </w:pPr>
            <w:r>
              <w:rPr>
                <w:b/>
                <w:sz w:val="22"/>
              </w:rPr>
              <w:t xml:space="preserve">Qui ? 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E9" w:rsidRDefault="001B49E9" w:rsidP="008C30A6">
            <w:pPr>
              <w:spacing w:before="60" w:after="60" w:line="259" w:lineRule="auto"/>
              <w:ind w:left="1" w:firstLine="0"/>
              <w:jc w:val="left"/>
            </w:pPr>
            <w:r>
              <w:rPr>
                <w:sz w:val="22"/>
              </w:rPr>
              <w:t>Un professeur de la spécialité, un professionnel peut être associé à l’évaluation.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1B49E9" w:rsidTr="008C30A6">
        <w:trPr>
          <w:trHeight w:val="20"/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E9" w:rsidRDefault="001B49E9" w:rsidP="008C30A6">
            <w:pPr>
              <w:spacing w:before="60" w:after="60" w:line="259" w:lineRule="auto"/>
              <w:ind w:left="0" w:right="58" w:firstLine="0"/>
              <w:jc w:val="center"/>
            </w:pPr>
            <w:r>
              <w:rPr>
                <w:b/>
                <w:sz w:val="22"/>
              </w:rPr>
              <w:t xml:space="preserve">Quand ? 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E9" w:rsidRDefault="001B49E9" w:rsidP="008C30A6">
            <w:pPr>
              <w:spacing w:before="60" w:after="6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La situation d’évaluation se situe dans le cadre des activités habituelles de formation quand l’élève est prêt. </w:t>
            </w:r>
          </w:p>
        </w:tc>
      </w:tr>
      <w:tr w:rsidR="001B49E9" w:rsidTr="008C30A6">
        <w:trPr>
          <w:trHeight w:val="20"/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E9" w:rsidRDefault="001B49E9" w:rsidP="008C30A6">
            <w:pPr>
              <w:spacing w:before="60" w:after="60" w:line="259" w:lineRule="auto"/>
              <w:ind w:left="0" w:right="58" w:firstLine="0"/>
              <w:jc w:val="center"/>
            </w:pPr>
            <w:r>
              <w:rPr>
                <w:b/>
                <w:sz w:val="22"/>
              </w:rPr>
              <w:t xml:space="preserve">Quoi ? 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E9" w:rsidRDefault="001B49E9" w:rsidP="008C30A6">
            <w:pPr>
              <w:spacing w:before="60" w:after="60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>Un coupe transformation « dame » suivie d’une mise en forme et d’un coiffage.</w:t>
            </w:r>
            <w:r>
              <w:rPr>
                <w:sz w:val="22"/>
              </w:rPr>
              <w:t xml:space="preserve"> </w:t>
            </w:r>
          </w:p>
          <w:p w:rsidR="001B49E9" w:rsidRDefault="00DB6E59" w:rsidP="008C30A6">
            <w:pPr>
              <w:spacing w:before="60" w:after="60" w:line="259" w:lineRule="auto"/>
              <w:ind w:left="1" w:firstLine="0"/>
              <w:jc w:val="left"/>
            </w:pPr>
            <w:r>
              <w:rPr>
                <w:sz w:val="22"/>
              </w:rPr>
              <w:t>L’épreuve</w:t>
            </w:r>
            <w:r w:rsidR="001B49E9">
              <w:rPr>
                <w:sz w:val="22"/>
              </w:rPr>
              <w:t xml:space="preserve"> permet d’évaluer tout ou partie des compétences et des savoirs associés : </w:t>
            </w:r>
          </w:p>
          <w:p w:rsidR="001B49E9" w:rsidRDefault="001B49E9" w:rsidP="008C30A6">
            <w:pPr>
              <w:numPr>
                <w:ilvl w:val="0"/>
                <w:numId w:val="8"/>
              </w:numPr>
              <w:spacing w:before="60" w:after="60" w:line="259" w:lineRule="auto"/>
              <w:ind w:firstLine="458"/>
              <w:jc w:val="left"/>
            </w:pPr>
            <w:r>
              <w:rPr>
                <w:b/>
                <w:sz w:val="22"/>
              </w:rPr>
              <w:t>C 32</w:t>
            </w:r>
            <w:r>
              <w:rPr>
                <w:sz w:val="22"/>
              </w:rPr>
              <w:t xml:space="preserve"> : Mettre en œuvre des techniques de coupe « Dame »  </w:t>
            </w:r>
          </w:p>
          <w:p w:rsidR="001B49E9" w:rsidRDefault="001B49E9" w:rsidP="008C30A6">
            <w:pPr>
              <w:numPr>
                <w:ilvl w:val="0"/>
                <w:numId w:val="8"/>
              </w:numPr>
              <w:spacing w:before="60" w:after="60" w:line="356" w:lineRule="auto"/>
              <w:ind w:firstLine="458"/>
              <w:jc w:val="left"/>
            </w:pPr>
            <w:r>
              <w:rPr>
                <w:b/>
                <w:sz w:val="22"/>
              </w:rPr>
              <w:t>C 33</w:t>
            </w:r>
            <w:r>
              <w:rPr>
                <w:sz w:val="22"/>
              </w:rPr>
              <w:t xml:space="preserve"> : Mettre en œuvre des techniques de coiffage  </w:t>
            </w:r>
          </w:p>
          <w:p w:rsidR="001B49E9" w:rsidRDefault="001B49E9" w:rsidP="008C30A6">
            <w:pPr>
              <w:numPr>
                <w:ilvl w:val="0"/>
                <w:numId w:val="8"/>
              </w:numPr>
              <w:spacing w:before="60" w:after="60" w:line="259" w:lineRule="auto"/>
              <w:ind w:firstLine="458"/>
              <w:jc w:val="left"/>
            </w:pPr>
            <w:r>
              <w:rPr>
                <w:b/>
                <w:sz w:val="22"/>
              </w:rPr>
              <w:t>S1</w:t>
            </w:r>
            <w:r>
              <w:rPr>
                <w:sz w:val="22"/>
              </w:rPr>
              <w:t xml:space="preserve"> Biologie et technologies appliquées  </w:t>
            </w:r>
          </w:p>
          <w:p w:rsidR="001B49E9" w:rsidRDefault="001B49E9" w:rsidP="008C30A6">
            <w:pPr>
              <w:numPr>
                <w:ilvl w:val="0"/>
                <w:numId w:val="8"/>
              </w:numPr>
              <w:spacing w:before="60" w:after="60" w:line="259" w:lineRule="auto"/>
              <w:ind w:firstLine="458"/>
              <w:jc w:val="left"/>
            </w:pPr>
            <w:r>
              <w:rPr>
                <w:b/>
                <w:sz w:val="22"/>
              </w:rPr>
              <w:t>S3</w:t>
            </w:r>
            <w:r>
              <w:rPr>
                <w:sz w:val="22"/>
              </w:rPr>
              <w:t xml:space="preserve"> Relations professionnelles </w:t>
            </w:r>
          </w:p>
        </w:tc>
      </w:tr>
      <w:tr w:rsidR="001B49E9" w:rsidTr="008C30A6">
        <w:trPr>
          <w:trHeight w:val="20"/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E9" w:rsidRDefault="001B49E9" w:rsidP="008C30A6">
            <w:pPr>
              <w:spacing w:before="60" w:after="60" w:line="259" w:lineRule="auto"/>
              <w:ind w:left="120" w:firstLine="0"/>
              <w:jc w:val="left"/>
            </w:pPr>
            <w:r>
              <w:rPr>
                <w:b/>
                <w:sz w:val="22"/>
              </w:rPr>
              <w:t xml:space="preserve">Comment ? 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E9" w:rsidRDefault="001B49E9" w:rsidP="008C30A6">
            <w:pPr>
              <w:spacing w:before="60" w:after="60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Une situation d’évaluation PRATIQUE. Durée : 45 minutes. </w:t>
            </w:r>
          </w:p>
          <w:p w:rsidR="001B49E9" w:rsidRDefault="001B49E9" w:rsidP="008C30A6">
            <w:pPr>
              <w:spacing w:before="60" w:after="60" w:line="238" w:lineRule="auto"/>
              <w:ind w:left="1" w:firstLine="0"/>
              <w:jc w:val="left"/>
            </w:pPr>
            <w:r>
              <w:rPr>
                <w:sz w:val="22"/>
              </w:rPr>
              <w:t xml:space="preserve">Le candidat fournit en début d’épreuve, une photographie (10x13cm) de la coiffure qu’il va réaliser sur un modèle féminin majeur.   </w:t>
            </w:r>
          </w:p>
          <w:p w:rsidR="001B49E9" w:rsidRDefault="001B49E9" w:rsidP="008C30A6">
            <w:pPr>
              <w:numPr>
                <w:ilvl w:val="0"/>
                <w:numId w:val="9"/>
              </w:numPr>
              <w:spacing w:before="60" w:after="60" w:line="274" w:lineRule="auto"/>
              <w:ind w:hanging="283"/>
              <w:jc w:val="left"/>
            </w:pPr>
            <w:r>
              <w:rPr>
                <w:sz w:val="22"/>
              </w:rPr>
              <w:t xml:space="preserve">Une coupe significativement différente de la coupe initiale (modification de la structure, densité, volume…) </w:t>
            </w:r>
          </w:p>
          <w:p w:rsidR="001B49E9" w:rsidRPr="001B49E9" w:rsidRDefault="001B49E9" w:rsidP="008C30A6">
            <w:pPr>
              <w:numPr>
                <w:ilvl w:val="0"/>
                <w:numId w:val="9"/>
              </w:numPr>
              <w:spacing w:before="60" w:after="60" w:line="349" w:lineRule="auto"/>
              <w:ind w:hanging="283"/>
              <w:jc w:val="left"/>
            </w:pPr>
            <w:r>
              <w:rPr>
                <w:sz w:val="22"/>
              </w:rPr>
              <w:t xml:space="preserve">4 cm minimum de coupe sur l’ensemble de la chevelure (frange exceptée) </w:t>
            </w:r>
          </w:p>
          <w:p w:rsidR="001B49E9" w:rsidRDefault="001B49E9" w:rsidP="008C30A6">
            <w:pPr>
              <w:spacing w:before="60" w:after="60" w:line="349" w:lineRule="auto"/>
              <w:jc w:val="left"/>
            </w:pPr>
            <w:r>
              <w:rPr>
                <w:b/>
                <w:sz w:val="22"/>
              </w:rPr>
              <w:t xml:space="preserve">Consignes modèle </w:t>
            </w:r>
          </w:p>
          <w:p w:rsidR="001B49E9" w:rsidRDefault="001B49E9" w:rsidP="008C30A6">
            <w:pPr>
              <w:numPr>
                <w:ilvl w:val="0"/>
                <w:numId w:val="9"/>
              </w:numPr>
              <w:spacing w:before="60" w:after="60" w:line="238" w:lineRule="auto"/>
              <w:ind w:hanging="283"/>
              <w:jc w:val="left"/>
            </w:pPr>
            <w:r>
              <w:rPr>
                <w:sz w:val="22"/>
              </w:rPr>
              <w:t xml:space="preserve">Modèle pourvu de cheveux sur l’ensemble de la tête et d’une longueur suffisante pour réaliser la coupe transformation </w:t>
            </w:r>
          </w:p>
          <w:p w:rsidR="001B49E9" w:rsidRDefault="001B49E9" w:rsidP="008C30A6">
            <w:pPr>
              <w:numPr>
                <w:ilvl w:val="0"/>
                <w:numId w:val="9"/>
              </w:numPr>
              <w:spacing w:before="60" w:after="60" w:line="259" w:lineRule="auto"/>
              <w:ind w:hanging="283"/>
              <w:jc w:val="left"/>
            </w:pPr>
            <w:r>
              <w:rPr>
                <w:sz w:val="22"/>
              </w:rPr>
              <w:t xml:space="preserve">Modèle se présente avec des cheveux propres et secs </w:t>
            </w:r>
          </w:p>
          <w:p w:rsidR="001B49E9" w:rsidRDefault="001B49E9" w:rsidP="008C30A6">
            <w:pPr>
              <w:spacing w:before="60" w:after="60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Consignes candidat </w:t>
            </w:r>
          </w:p>
          <w:p w:rsidR="001B49E9" w:rsidRDefault="001B49E9" w:rsidP="008C30A6">
            <w:pPr>
              <w:numPr>
                <w:ilvl w:val="0"/>
                <w:numId w:val="9"/>
              </w:numPr>
              <w:spacing w:before="60" w:after="60" w:line="259" w:lineRule="auto"/>
              <w:ind w:hanging="283"/>
              <w:jc w:val="left"/>
            </w:pPr>
            <w:r>
              <w:rPr>
                <w:sz w:val="22"/>
              </w:rPr>
              <w:t xml:space="preserve">Coupe sur cheveux propres secs ou mouillés </w:t>
            </w:r>
          </w:p>
          <w:p w:rsidR="001B49E9" w:rsidRDefault="001B49E9" w:rsidP="008C30A6">
            <w:pPr>
              <w:numPr>
                <w:ilvl w:val="0"/>
                <w:numId w:val="9"/>
              </w:numPr>
              <w:spacing w:before="60" w:after="60" w:line="259" w:lineRule="auto"/>
              <w:ind w:hanging="283"/>
              <w:jc w:val="left"/>
            </w:pPr>
            <w:r>
              <w:rPr>
                <w:sz w:val="22"/>
              </w:rPr>
              <w:t xml:space="preserve">Tout type d’outils sauf sabot de tondeuse </w:t>
            </w:r>
          </w:p>
          <w:p w:rsidR="001B49E9" w:rsidRDefault="001B49E9" w:rsidP="008C30A6">
            <w:pPr>
              <w:numPr>
                <w:ilvl w:val="0"/>
                <w:numId w:val="9"/>
              </w:numPr>
              <w:spacing w:before="60" w:after="60" w:line="259" w:lineRule="auto"/>
              <w:ind w:hanging="283"/>
              <w:jc w:val="left"/>
            </w:pPr>
            <w:r>
              <w:rPr>
                <w:sz w:val="22"/>
              </w:rPr>
              <w:t xml:space="preserve">Tous produits de coiffage </w:t>
            </w:r>
          </w:p>
        </w:tc>
      </w:tr>
    </w:tbl>
    <w:p w:rsidR="001B49E9" w:rsidRDefault="001B49E9" w:rsidP="001B49E9">
      <w:pPr>
        <w:spacing w:after="41" w:line="259" w:lineRule="auto"/>
        <w:ind w:left="0" w:firstLine="0"/>
        <w:jc w:val="left"/>
      </w:pPr>
      <w:r>
        <w:t xml:space="preserve"> </w:t>
      </w:r>
    </w:p>
    <w:p w:rsidR="001B49E9" w:rsidRDefault="001B49E9" w:rsidP="001B49E9">
      <w:pPr>
        <w:spacing w:after="101"/>
        <w:ind w:left="-5"/>
        <w:jc w:val="left"/>
      </w:pPr>
      <w:r>
        <w:rPr>
          <w:sz w:val="22"/>
        </w:rPr>
        <w:t xml:space="preserve">Le candidat n’est pas autorisé à passer l’épreuve en l’absence du modèle ou en présence d’un modèle non conforme. </w:t>
      </w:r>
    </w:p>
    <w:p w:rsidR="001B49E9" w:rsidRDefault="001B49E9" w:rsidP="001B49E9">
      <w:pPr>
        <w:spacing w:after="14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1B49E9" w:rsidRDefault="001B49E9" w:rsidP="001B49E9">
      <w:pPr>
        <w:spacing w:after="0" w:line="259" w:lineRule="auto"/>
        <w:ind w:left="0" w:firstLine="0"/>
        <w:jc w:val="left"/>
      </w:pPr>
    </w:p>
    <w:p w:rsidR="001B49E9" w:rsidRDefault="001B49E9" w:rsidP="001B49E9">
      <w:pPr>
        <w:spacing w:after="0" w:line="259" w:lineRule="auto"/>
        <w:ind w:left="0" w:firstLine="0"/>
        <w:jc w:val="left"/>
      </w:pPr>
    </w:p>
    <w:p w:rsidR="00CD017F" w:rsidRDefault="00CD017F" w:rsidP="001B49E9">
      <w:pPr>
        <w:spacing w:after="0" w:line="259" w:lineRule="auto"/>
        <w:ind w:left="0" w:firstLine="0"/>
        <w:jc w:val="left"/>
      </w:pPr>
    </w:p>
    <w:p w:rsidR="00CD017F" w:rsidRDefault="00CD017F" w:rsidP="001B49E9">
      <w:pPr>
        <w:spacing w:after="0" w:line="259" w:lineRule="auto"/>
        <w:ind w:left="0" w:firstLine="0"/>
        <w:jc w:val="left"/>
      </w:pPr>
    </w:p>
    <w:p w:rsidR="008C30A6" w:rsidRDefault="008C30A6" w:rsidP="001B49E9">
      <w:pPr>
        <w:spacing w:after="0" w:line="259" w:lineRule="auto"/>
        <w:ind w:left="0" w:firstLine="0"/>
        <w:jc w:val="left"/>
      </w:pPr>
    </w:p>
    <w:p w:rsidR="008C30A6" w:rsidRDefault="008C30A6" w:rsidP="001B49E9">
      <w:pPr>
        <w:spacing w:after="0" w:line="259" w:lineRule="auto"/>
        <w:ind w:left="0" w:firstLine="0"/>
        <w:jc w:val="left"/>
      </w:pPr>
    </w:p>
    <w:p w:rsidR="008C30A6" w:rsidRDefault="008C30A6" w:rsidP="001B49E9">
      <w:pPr>
        <w:spacing w:after="0" w:line="259" w:lineRule="auto"/>
        <w:ind w:left="0" w:firstLine="0"/>
        <w:jc w:val="left"/>
      </w:pPr>
    </w:p>
    <w:p w:rsidR="008C30A6" w:rsidRDefault="008C30A6" w:rsidP="001B49E9">
      <w:pPr>
        <w:spacing w:after="0" w:line="259" w:lineRule="auto"/>
        <w:ind w:left="0" w:firstLine="0"/>
        <w:jc w:val="left"/>
      </w:pPr>
    </w:p>
    <w:p w:rsidR="008C30A6" w:rsidRDefault="008C30A6" w:rsidP="001B49E9">
      <w:pPr>
        <w:spacing w:after="0" w:line="259" w:lineRule="auto"/>
        <w:ind w:left="0" w:firstLine="0"/>
        <w:jc w:val="left"/>
      </w:pPr>
    </w:p>
    <w:p w:rsidR="008C30A6" w:rsidRDefault="008C30A6" w:rsidP="001B49E9">
      <w:pPr>
        <w:spacing w:after="0" w:line="259" w:lineRule="auto"/>
        <w:ind w:left="0" w:firstLine="0"/>
        <w:jc w:val="left"/>
      </w:pPr>
    </w:p>
    <w:p w:rsidR="008C30A6" w:rsidRDefault="008C30A6" w:rsidP="001B49E9">
      <w:pPr>
        <w:spacing w:after="0" w:line="259" w:lineRule="auto"/>
        <w:ind w:left="0" w:firstLine="0"/>
        <w:jc w:val="left"/>
      </w:pPr>
    </w:p>
    <w:p w:rsidR="001B49E9" w:rsidRDefault="001B49E9" w:rsidP="001B49E9">
      <w:pPr>
        <w:spacing w:after="0" w:line="259" w:lineRule="auto"/>
        <w:ind w:left="0" w:firstLine="0"/>
        <w:jc w:val="left"/>
      </w:pPr>
    </w:p>
    <w:p w:rsidR="001B49E9" w:rsidRDefault="001B49E9" w:rsidP="001B49E9">
      <w:pPr>
        <w:spacing w:after="0" w:line="259" w:lineRule="auto"/>
        <w:ind w:left="0" w:firstLine="0"/>
        <w:jc w:val="left"/>
      </w:pPr>
    </w:p>
    <w:tbl>
      <w:tblPr>
        <w:tblStyle w:val="TableGrid"/>
        <w:tblW w:w="10422" w:type="dxa"/>
        <w:jc w:val="center"/>
        <w:tblInd w:w="0" w:type="dxa"/>
        <w:tblCellMar>
          <w:top w:w="7" w:type="dxa"/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1665"/>
        <w:gridCol w:w="8757"/>
      </w:tblGrid>
      <w:tr w:rsidR="001B49E9" w:rsidTr="008C30A6">
        <w:trPr>
          <w:trHeight w:val="20"/>
          <w:jc w:val="center"/>
        </w:trPr>
        <w:tc>
          <w:tcPr>
            <w:tcW w:w="10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B49E9" w:rsidRDefault="001B49E9" w:rsidP="008C30A6">
            <w:pPr>
              <w:spacing w:before="60" w:after="6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lastRenderedPageBreak/>
              <w:t xml:space="preserve">Epreuve E 2 - Coloration, effets de couleurs                   </w:t>
            </w:r>
            <w:r w:rsidR="00FF6104">
              <w:rPr>
                <w:b/>
                <w:sz w:val="24"/>
                <w:szCs w:val="24"/>
              </w:rPr>
              <w:t>(</w:t>
            </w:r>
            <w:proofErr w:type="spellStart"/>
            <w:r w:rsidR="00FF6104">
              <w:rPr>
                <w:b/>
                <w:sz w:val="24"/>
                <w:szCs w:val="24"/>
              </w:rPr>
              <w:t>Coef</w:t>
            </w:r>
            <w:proofErr w:type="spellEnd"/>
            <w:r w:rsidRPr="001B49E9">
              <w:rPr>
                <w:b/>
                <w:sz w:val="24"/>
                <w:szCs w:val="24"/>
              </w:rPr>
              <w:t xml:space="preserve"> 4</w:t>
            </w:r>
            <w:r w:rsidR="008C30A6">
              <w:rPr>
                <w:b/>
                <w:sz w:val="24"/>
                <w:szCs w:val="24"/>
              </w:rPr>
              <w:t>, pratique</w:t>
            </w:r>
            <w:r w:rsidRPr="001B49E9">
              <w:rPr>
                <w:b/>
                <w:sz w:val="24"/>
                <w:szCs w:val="24"/>
              </w:rPr>
              <w:t>)</w:t>
            </w:r>
          </w:p>
        </w:tc>
      </w:tr>
      <w:tr w:rsidR="001B49E9" w:rsidTr="008C30A6">
        <w:trPr>
          <w:trHeight w:val="20"/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E9" w:rsidRDefault="001B49E9" w:rsidP="008C30A6">
            <w:pPr>
              <w:spacing w:before="60" w:after="60" w:line="259" w:lineRule="auto"/>
              <w:ind w:left="0" w:right="61" w:firstLine="0"/>
              <w:jc w:val="center"/>
            </w:pPr>
            <w:r>
              <w:rPr>
                <w:b/>
                <w:sz w:val="22"/>
              </w:rPr>
              <w:t xml:space="preserve">Où ? 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E9" w:rsidRDefault="001B49E9" w:rsidP="008C30A6">
            <w:pPr>
              <w:spacing w:before="60" w:after="60" w:line="259" w:lineRule="auto"/>
              <w:ind w:left="1" w:firstLine="0"/>
              <w:jc w:val="center"/>
            </w:pPr>
            <w:r>
              <w:rPr>
                <w:b/>
                <w:sz w:val="22"/>
              </w:rPr>
              <w:t>En milieu professionnel</w:t>
            </w:r>
          </w:p>
        </w:tc>
      </w:tr>
      <w:tr w:rsidR="001B49E9" w:rsidTr="008C30A6">
        <w:trPr>
          <w:trHeight w:val="20"/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E9" w:rsidRDefault="001B49E9" w:rsidP="008C30A6">
            <w:pPr>
              <w:spacing w:before="60" w:after="60" w:line="259" w:lineRule="auto"/>
              <w:ind w:left="0" w:right="58" w:firstLine="0"/>
              <w:jc w:val="center"/>
            </w:pPr>
            <w:r>
              <w:rPr>
                <w:b/>
                <w:sz w:val="22"/>
              </w:rPr>
              <w:t xml:space="preserve">Qui ? 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E9" w:rsidRDefault="001B49E9" w:rsidP="008C30A6">
            <w:pPr>
              <w:spacing w:before="60" w:after="60" w:line="259" w:lineRule="auto"/>
              <w:ind w:left="1" w:firstLine="0"/>
              <w:jc w:val="left"/>
            </w:pPr>
            <w:r>
              <w:rPr>
                <w:sz w:val="22"/>
              </w:rPr>
              <w:t>Le tuteur év</w:t>
            </w:r>
            <w:r w:rsidR="0067581C">
              <w:rPr>
                <w:sz w:val="22"/>
              </w:rPr>
              <w:t>alue les compétences acquises</w:t>
            </w:r>
            <w:r>
              <w:rPr>
                <w:sz w:val="22"/>
              </w:rPr>
              <w:t xml:space="preserve"> durant la formation en milieu professionnel. </w:t>
            </w:r>
          </w:p>
        </w:tc>
      </w:tr>
      <w:tr w:rsidR="001B49E9" w:rsidTr="008C30A6">
        <w:trPr>
          <w:trHeight w:val="20"/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E9" w:rsidRDefault="001B49E9" w:rsidP="008C30A6">
            <w:pPr>
              <w:spacing w:before="60" w:after="60" w:line="259" w:lineRule="auto"/>
              <w:ind w:left="0" w:right="59" w:firstLine="0"/>
              <w:jc w:val="center"/>
            </w:pPr>
            <w:r>
              <w:rPr>
                <w:b/>
                <w:sz w:val="22"/>
              </w:rPr>
              <w:t xml:space="preserve">Quand ? 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E9" w:rsidRDefault="00435AD9" w:rsidP="008C30A6">
            <w:pPr>
              <w:spacing w:before="60" w:after="60" w:line="259" w:lineRule="auto"/>
              <w:ind w:left="1" w:firstLine="0"/>
              <w:jc w:val="left"/>
            </w:pPr>
            <w:r>
              <w:rPr>
                <w:sz w:val="22"/>
              </w:rPr>
              <w:t>Bilan réalisé e</w:t>
            </w:r>
            <w:r w:rsidR="001B49E9">
              <w:rPr>
                <w:sz w:val="22"/>
              </w:rPr>
              <w:t>n fin</w:t>
            </w:r>
            <w:r w:rsidR="008C30A6">
              <w:rPr>
                <w:sz w:val="22"/>
              </w:rPr>
              <w:t xml:space="preserve"> d’année, en fin</w:t>
            </w:r>
            <w:r w:rsidR="001B49E9">
              <w:rPr>
                <w:sz w:val="22"/>
              </w:rPr>
              <w:t xml:space="preserve"> de formation en milieu professionnel.</w:t>
            </w:r>
          </w:p>
        </w:tc>
      </w:tr>
      <w:tr w:rsidR="001B49E9" w:rsidTr="008C30A6">
        <w:trPr>
          <w:trHeight w:val="20"/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E9" w:rsidRDefault="001B49E9" w:rsidP="008C30A6">
            <w:pPr>
              <w:spacing w:before="60" w:after="60" w:line="259" w:lineRule="auto"/>
              <w:ind w:left="0" w:right="59" w:firstLine="0"/>
              <w:jc w:val="center"/>
            </w:pPr>
            <w:r>
              <w:rPr>
                <w:b/>
                <w:sz w:val="22"/>
              </w:rPr>
              <w:t xml:space="preserve">Quoi ? 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E9" w:rsidRDefault="00DB6E59" w:rsidP="008C30A6">
            <w:pPr>
              <w:spacing w:before="60" w:after="60" w:line="259" w:lineRule="auto"/>
              <w:ind w:left="1" w:firstLine="0"/>
              <w:jc w:val="left"/>
            </w:pPr>
            <w:r>
              <w:rPr>
                <w:sz w:val="22"/>
              </w:rPr>
              <w:t>L’épreuve</w:t>
            </w:r>
            <w:r w:rsidR="001B49E9">
              <w:rPr>
                <w:sz w:val="22"/>
              </w:rPr>
              <w:t xml:space="preserve"> permet d’évaluer l’ensemble des compétences</w:t>
            </w:r>
            <w:r w:rsidR="00F65EF8">
              <w:rPr>
                <w:sz w:val="22"/>
              </w:rPr>
              <w:t xml:space="preserve"> et savoirs associés</w:t>
            </w:r>
            <w:r w:rsidR="001B49E9">
              <w:rPr>
                <w:sz w:val="22"/>
              </w:rPr>
              <w:t> :</w:t>
            </w:r>
          </w:p>
          <w:p w:rsidR="001B49E9" w:rsidRDefault="001B49E9" w:rsidP="008C30A6">
            <w:pPr>
              <w:numPr>
                <w:ilvl w:val="0"/>
                <w:numId w:val="10"/>
              </w:numPr>
              <w:spacing w:before="60" w:after="60" w:line="259" w:lineRule="auto"/>
              <w:ind w:firstLine="475"/>
              <w:jc w:val="left"/>
            </w:pPr>
            <w:r>
              <w:rPr>
                <w:b/>
                <w:sz w:val="22"/>
              </w:rPr>
              <w:t>C 22</w:t>
            </w:r>
            <w:r>
              <w:rPr>
                <w:sz w:val="22"/>
              </w:rPr>
              <w:t xml:space="preserve"> : Gérer l’environnement de travail </w:t>
            </w:r>
          </w:p>
          <w:p w:rsidR="001B49E9" w:rsidRPr="00FF6104" w:rsidRDefault="001B49E9" w:rsidP="008C30A6">
            <w:pPr>
              <w:numPr>
                <w:ilvl w:val="0"/>
                <w:numId w:val="10"/>
              </w:numPr>
              <w:spacing w:before="60" w:after="60" w:line="259" w:lineRule="auto"/>
              <w:ind w:firstLine="475"/>
              <w:jc w:val="left"/>
            </w:pPr>
            <w:r>
              <w:rPr>
                <w:b/>
                <w:sz w:val="22"/>
              </w:rPr>
              <w:t>C 31</w:t>
            </w:r>
            <w:r>
              <w:rPr>
                <w:sz w:val="22"/>
              </w:rPr>
              <w:t xml:space="preserve"> : Mettre en œuvre des techniques de coloration  </w:t>
            </w:r>
          </w:p>
          <w:p w:rsidR="00F65EF8" w:rsidRPr="00F65EF8" w:rsidRDefault="001B49E9" w:rsidP="008C30A6">
            <w:pPr>
              <w:numPr>
                <w:ilvl w:val="0"/>
                <w:numId w:val="10"/>
              </w:numPr>
              <w:spacing w:before="60" w:after="60" w:line="279" w:lineRule="auto"/>
              <w:ind w:firstLine="475"/>
              <w:jc w:val="left"/>
            </w:pPr>
            <w:r>
              <w:rPr>
                <w:b/>
                <w:sz w:val="22"/>
              </w:rPr>
              <w:t xml:space="preserve">C41 </w:t>
            </w:r>
            <w:r>
              <w:rPr>
                <w:sz w:val="22"/>
              </w:rPr>
              <w:t xml:space="preserve">: Evaluer la qualité de la prestation </w:t>
            </w:r>
            <w:r w:rsidR="00F65EF8">
              <w:rPr>
                <w:sz w:val="22"/>
              </w:rPr>
              <w:t>développée lors des différentes</w:t>
            </w:r>
          </w:p>
          <w:p w:rsidR="00FF6104" w:rsidRPr="00FF6104" w:rsidRDefault="00FF6104" w:rsidP="00FF6104">
            <w:pPr>
              <w:spacing w:before="60" w:after="60" w:line="279" w:lineRule="auto"/>
              <w:ind w:left="951" w:firstLine="0"/>
              <w:jc w:val="left"/>
            </w:pPr>
          </w:p>
          <w:p w:rsidR="001B49E9" w:rsidRDefault="001B49E9" w:rsidP="008C30A6">
            <w:pPr>
              <w:numPr>
                <w:ilvl w:val="0"/>
                <w:numId w:val="10"/>
              </w:numPr>
              <w:spacing w:before="60" w:after="60" w:line="279" w:lineRule="auto"/>
              <w:ind w:firstLine="475"/>
              <w:jc w:val="left"/>
            </w:pPr>
            <w:r>
              <w:rPr>
                <w:b/>
                <w:sz w:val="22"/>
              </w:rPr>
              <w:t>S1</w:t>
            </w:r>
            <w:r>
              <w:rPr>
                <w:sz w:val="22"/>
              </w:rPr>
              <w:t xml:space="preserve"> Biologie et technologies appliquées  </w:t>
            </w:r>
          </w:p>
        </w:tc>
      </w:tr>
      <w:tr w:rsidR="001B49E9" w:rsidTr="008C30A6">
        <w:trPr>
          <w:trHeight w:val="20"/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E9" w:rsidRDefault="001B49E9" w:rsidP="008C30A6">
            <w:pPr>
              <w:spacing w:before="60" w:after="60" w:line="259" w:lineRule="auto"/>
              <w:ind w:left="120" w:firstLine="0"/>
              <w:jc w:val="left"/>
            </w:pPr>
            <w:r>
              <w:rPr>
                <w:b/>
                <w:sz w:val="22"/>
              </w:rPr>
              <w:t xml:space="preserve">Comment ? 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AD9" w:rsidRDefault="00435AD9" w:rsidP="008C30A6">
            <w:pPr>
              <w:spacing w:before="60" w:after="60" w:line="259" w:lineRule="auto"/>
              <w:ind w:left="1" w:firstLine="0"/>
              <w:jc w:val="left"/>
            </w:pPr>
            <w:r>
              <w:t>Le professionnel évalue l’acquisition des compétences de l’apprenant au fil de la fo</w:t>
            </w:r>
            <w:r w:rsidR="00DB6E59">
              <w:t>rmation en milieu professionnel, puis un bilan est réalisé.</w:t>
            </w:r>
          </w:p>
          <w:p w:rsidR="008C30A6" w:rsidRDefault="008C30A6" w:rsidP="008C30A6">
            <w:pPr>
              <w:spacing w:before="60" w:after="60" w:line="259" w:lineRule="auto"/>
              <w:ind w:left="1" w:firstLine="0"/>
              <w:jc w:val="left"/>
            </w:pPr>
          </w:p>
          <w:p w:rsidR="008C30A6" w:rsidRDefault="008C30A6" w:rsidP="008C30A6">
            <w:pPr>
              <w:spacing w:before="60" w:after="60" w:line="259" w:lineRule="auto"/>
              <w:ind w:left="1" w:firstLine="0"/>
              <w:jc w:val="left"/>
            </w:pPr>
            <w:r>
              <w:t>Bilan en 2 temps :</w:t>
            </w:r>
          </w:p>
          <w:p w:rsidR="008C30A6" w:rsidRDefault="008C30A6" w:rsidP="008C30A6">
            <w:pPr>
              <w:pStyle w:val="Paragraphedeliste"/>
              <w:numPr>
                <w:ilvl w:val="0"/>
                <w:numId w:val="10"/>
              </w:numPr>
              <w:spacing w:before="60" w:after="60" w:line="259" w:lineRule="auto"/>
              <w:jc w:val="left"/>
            </w:pPr>
            <w:r>
              <w:t xml:space="preserve">Echanges en présence </w:t>
            </w:r>
            <w:r w:rsidR="002A464A">
              <w:t>de l’</w:t>
            </w:r>
            <w:r>
              <w:t xml:space="preserve">apprenant, </w:t>
            </w:r>
            <w:r w:rsidR="002A464A">
              <w:t xml:space="preserve">du </w:t>
            </w:r>
            <w:r>
              <w:t>tuteur</w:t>
            </w:r>
            <w:r w:rsidR="002A464A">
              <w:t xml:space="preserve"> et du</w:t>
            </w:r>
            <w:r>
              <w:t xml:space="preserve"> formateur</w:t>
            </w:r>
          </w:p>
          <w:p w:rsidR="00435AD9" w:rsidRDefault="008C30A6" w:rsidP="008C30A6">
            <w:pPr>
              <w:pStyle w:val="Paragraphedeliste"/>
              <w:numPr>
                <w:ilvl w:val="0"/>
                <w:numId w:val="10"/>
              </w:numPr>
              <w:spacing w:before="60" w:after="60" w:line="259" w:lineRule="auto"/>
              <w:jc w:val="left"/>
            </w:pPr>
            <w:r>
              <w:t>Note établie conjointement par le tuteur et le formateur, sans l’apprenant</w:t>
            </w:r>
          </w:p>
        </w:tc>
      </w:tr>
    </w:tbl>
    <w:p w:rsidR="008C30A6" w:rsidRDefault="008C30A6" w:rsidP="00CD017F">
      <w:pPr>
        <w:spacing w:after="0" w:line="259" w:lineRule="auto"/>
        <w:ind w:left="0" w:firstLine="0"/>
        <w:jc w:val="left"/>
      </w:pPr>
    </w:p>
    <w:p w:rsidR="008C30A6" w:rsidRDefault="008C30A6" w:rsidP="00CD017F">
      <w:pPr>
        <w:spacing w:after="0" w:line="259" w:lineRule="auto"/>
        <w:ind w:left="0" w:firstLine="0"/>
        <w:jc w:val="left"/>
      </w:pPr>
    </w:p>
    <w:p w:rsidR="008C30A6" w:rsidRDefault="008C30A6" w:rsidP="00CD017F">
      <w:pPr>
        <w:spacing w:after="0" w:line="259" w:lineRule="auto"/>
        <w:ind w:left="0" w:firstLine="0"/>
        <w:jc w:val="left"/>
      </w:pPr>
    </w:p>
    <w:p w:rsidR="008C30A6" w:rsidRDefault="008C30A6" w:rsidP="00CD017F">
      <w:pPr>
        <w:spacing w:after="0" w:line="259" w:lineRule="auto"/>
        <w:ind w:left="0" w:firstLine="0"/>
        <w:jc w:val="left"/>
      </w:pPr>
    </w:p>
    <w:p w:rsidR="008C30A6" w:rsidRDefault="008C30A6" w:rsidP="00CD017F">
      <w:pPr>
        <w:spacing w:after="0" w:line="259" w:lineRule="auto"/>
        <w:ind w:left="0" w:firstLine="0"/>
        <w:jc w:val="left"/>
      </w:pPr>
    </w:p>
    <w:p w:rsidR="008C30A6" w:rsidRDefault="008C30A6" w:rsidP="00CD017F">
      <w:pPr>
        <w:spacing w:after="0" w:line="259" w:lineRule="auto"/>
        <w:ind w:left="0" w:firstLine="0"/>
        <w:jc w:val="left"/>
      </w:pPr>
    </w:p>
    <w:p w:rsidR="008C30A6" w:rsidRDefault="008C30A6" w:rsidP="00CD017F">
      <w:pPr>
        <w:spacing w:after="0" w:line="259" w:lineRule="auto"/>
        <w:ind w:left="0" w:firstLine="0"/>
        <w:jc w:val="left"/>
      </w:pPr>
    </w:p>
    <w:p w:rsidR="008C30A6" w:rsidRDefault="008C30A6" w:rsidP="00CD017F">
      <w:pPr>
        <w:spacing w:after="0" w:line="259" w:lineRule="auto"/>
        <w:ind w:left="0" w:firstLine="0"/>
        <w:jc w:val="left"/>
      </w:pPr>
    </w:p>
    <w:p w:rsidR="008C30A6" w:rsidRDefault="008C30A6" w:rsidP="00CD017F">
      <w:pPr>
        <w:spacing w:after="0" w:line="259" w:lineRule="auto"/>
        <w:ind w:left="0" w:firstLine="0"/>
        <w:jc w:val="left"/>
      </w:pPr>
    </w:p>
    <w:p w:rsidR="008C30A6" w:rsidRDefault="008C30A6" w:rsidP="00CD017F">
      <w:pPr>
        <w:spacing w:after="0" w:line="259" w:lineRule="auto"/>
        <w:ind w:left="0" w:firstLine="0"/>
        <w:jc w:val="left"/>
      </w:pPr>
    </w:p>
    <w:p w:rsidR="008C30A6" w:rsidRDefault="008C30A6" w:rsidP="00CD017F">
      <w:pPr>
        <w:spacing w:after="0" w:line="259" w:lineRule="auto"/>
        <w:ind w:left="0" w:firstLine="0"/>
        <w:jc w:val="left"/>
      </w:pPr>
    </w:p>
    <w:p w:rsidR="008C30A6" w:rsidRDefault="008C30A6" w:rsidP="00CD017F">
      <w:pPr>
        <w:spacing w:after="0" w:line="259" w:lineRule="auto"/>
        <w:ind w:left="0" w:firstLine="0"/>
        <w:jc w:val="left"/>
      </w:pPr>
    </w:p>
    <w:p w:rsidR="008C30A6" w:rsidRDefault="008C30A6" w:rsidP="00CD017F">
      <w:pPr>
        <w:spacing w:after="0" w:line="259" w:lineRule="auto"/>
        <w:ind w:left="0" w:firstLine="0"/>
        <w:jc w:val="left"/>
      </w:pPr>
    </w:p>
    <w:p w:rsidR="008C30A6" w:rsidRDefault="008C30A6" w:rsidP="00CD017F">
      <w:pPr>
        <w:spacing w:after="0" w:line="259" w:lineRule="auto"/>
        <w:ind w:left="0" w:firstLine="0"/>
        <w:jc w:val="left"/>
      </w:pPr>
    </w:p>
    <w:p w:rsidR="008C30A6" w:rsidRDefault="008C30A6" w:rsidP="00CD017F">
      <w:pPr>
        <w:spacing w:after="0" w:line="259" w:lineRule="auto"/>
        <w:ind w:left="0" w:firstLine="0"/>
        <w:jc w:val="left"/>
      </w:pPr>
    </w:p>
    <w:p w:rsidR="008C30A6" w:rsidRDefault="008C30A6" w:rsidP="00CD017F">
      <w:pPr>
        <w:spacing w:after="0" w:line="259" w:lineRule="auto"/>
        <w:ind w:left="0" w:firstLine="0"/>
        <w:jc w:val="left"/>
      </w:pPr>
    </w:p>
    <w:p w:rsidR="008C30A6" w:rsidRDefault="008C30A6" w:rsidP="00CD017F">
      <w:pPr>
        <w:spacing w:after="0" w:line="259" w:lineRule="auto"/>
        <w:ind w:left="0" w:firstLine="0"/>
        <w:jc w:val="left"/>
      </w:pPr>
    </w:p>
    <w:p w:rsidR="008C30A6" w:rsidRDefault="008C30A6" w:rsidP="00CD017F">
      <w:pPr>
        <w:spacing w:after="0" w:line="259" w:lineRule="auto"/>
        <w:ind w:left="0" w:firstLine="0"/>
        <w:jc w:val="left"/>
      </w:pPr>
    </w:p>
    <w:p w:rsidR="008C30A6" w:rsidRDefault="008C30A6" w:rsidP="00CD017F">
      <w:pPr>
        <w:spacing w:after="0" w:line="259" w:lineRule="auto"/>
        <w:ind w:left="0" w:firstLine="0"/>
        <w:jc w:val="left"/>
      </w:pPr>
    </w:p>
    <w:p w:rsidR="008C30A6" w:rsidRDefault="008C30A6" w:rsidP="00CD017F">
      <w:pPr>
        <w:spacing w:after="0" w:line="259" w:lineRule="auto"/>
        <w:ind w:left="0" w:firstLine="0"/>
        <w:jc w:val="left"/>
      </w:pPr>
    </w:p>
    <w:p w:rsidR="008C30A6" w:rsidRDefault="008C30A6" w:rsidP="00CD017F">
      <w:pPr>
        <w:spacing w:after="0" w:line="259" w:lineRule="auto"/>
        <w:ind w:left="0" w:firstLine="0"/>
        <w:jc w:val="left"/>
      </w:pPr>
    </w:p>
    <w:p w:rsidR="008C30A6" w:rsidRDefault="008C30A6" w:rsidP="00CD017F">
      <w:pPr>
        <w:spacing w:after="0" w:line="259" w:lineRule="auto"/>
        <w:ind w:left="0" w:firstLine="0"/>
        <w:jc w:val="left"/>
      </w:pPr>
    </w:p>
    <w:p w:rsidR="008C30A6" w:rsidRDefault="008C30A6" w:rsidP="00CD017F">
      <w:pPr>
        <w:spacing w:after="0" w:line="259" w:lineRule="auto"/>
        <w:ind w:left="0" w:firstLine="0"/>
        <w:jc w:val="left"/>
      </w:pPr>
    </w:p>
    <w:p w:rsidR="008C30A6" w:rsidRDefault="008C30A6" w:rsidP="00CD017F">
      <w:pPr>
        <w:spacing w:after="0" w:line="259" w:lineRule="auto"/>
        <w:ind w:left="0" w:firstLine="0"/>
        <w:jc w:val="left"/>
      </w:pPr>
    </w:p>
    <w:p w:rsidR="008C30A6" w:rsidRDefault="008C30A6" w:rsidP="00CD017F">
      <w:pPr>
        <w:spacing w:after="0" w:line="259" w:lineRule="auto"/>
        <w:ind w:left="0" w:firstLine="0"/>
        <w:jc w:val="left"/>
      </w:pPr>
    </w:p>
    <w:p w:rsidR="008C30A6" w:rsidRDefault="008C30A6" w:rsidP="00CD017F">
      <w:pPr>
        <w:spacing w:after="0" w:line="259" w:lineRule="auto"/>
        <w:ind w:left="0" w:firstLine="0"/>
        <w:jc w:val="left"/>
      </w:pPr>
    </w:p>
    <w:p w:rsidR="008C30A6" w:rsidRDefault="008C30A6" w:rsidP="00CD017F">
      <w:pPr>
        <w:spacing w:after="0" w:line="259" w:lineRule="auto"/>
        <w:ind w:left="0" w:firstLine="0"/>
        <w:jc w:val="left"/>
      </w:pPr>
    </w:p>
    <w:p w:rsidR="008C30A6" w:rsidRDefault="008C30A6" w:rsidP="00CD017F">
      <w:pPr>
        <w:spacing w:after="0" w:line="259" w:lineRule="auto"/>
        <w:ind w:left="0" w:firstLine="0"/>
        <w:jc w:val="left"/>
      </w:pPr>
    </w:p>
    <w:p w:rsidR="008C30A6" w:rsidRDefault="008C30A6" w:rsidP="00CD017F">
      <w:pPr>
        <w:spacing w:after="0" w:line="259" w:lineRule="auto"/>
        <w:ind w:left="0" w:firstLine="0"/>
        <w:jc w:val="left"/>
      </w:pPr>
    </w:p>
    <w:p w:rsidR="008C30A6" w:rsidRDefault="008C30A6" w:rsidP="00CD017F">
      <w:pPr>
        <w:spacing w:after="0" w:line="259" w:lineRule="auto"/>
        <w:ind w:left="0" w:firstLine="0"/>
        <w:jc w:val="left"/>
      </w:pPr>
    </w:p>
    <w:p w:rsidR="008C30A6" w:rsidRDefault="008C30A6" w:rsidP="00CD017F">
      <w:pPr>
        <w:spacing w:after="0" w:line="259" w:lineRule="auto"/>
        <w:ind w:left="0" w:firstLine="0"/>
        <w:jc w:val="left"/>
      </w:pPr>
    </w:p>
    <w:p w:rsidR="001B49E9" w:rsidRDefault="001B49E9" w:rsidP="00CD017F">
      <w:pPr>
        <w:spacing w:after="0" w:line="259" w:lineRule="auto"/>
        <w:ind w:left="0" w:firstLine="0"/>
        <w:jc w:val="left"/>
      </w:pPr>
      <w:r>
        <w:t xml:space="preserve"> </w:t>
      </w:r>
    </w:p>
    <w:p w:rsidR="001B49E9" w:rsidRDefault="001B49E9"/>
    <w:tbl>
      <w:tblPr>
        <w:tblStyle w:val="TableGrid"/>
        <w:tblW w:w="10422" w:type="dxa"/>
        <w:jc w:val="center"/>
        <w:tblInd w:w="0" w:type="dxa"/>
        <w:tblCellMar>
          <w:top w:w="139" w:type="dxa"/>
          <w:left w:w="107" w:type="dxa"/>
          <w:right w:w="48" w:type="dxa"/>
        </w:tblCellMar>
        <w:tblLook w:val="04A0" w:firstRow="1" w:lastRow="0" w:firstColumn="1" w:lastColumn="0" w:noHBand="0" w:noVBand="1"/>
      </w:tblPr>
      <w:tblGrid>
        <w:gridCol w:w="1665"/>
        <w:gridCol w:w="8757"/>
      </w:tblGrid>
      <w:tr w:rsidR="008C30A6" w:rsidTr="008C30A6">
        <w:trPr>
          <w:trHeight w:val="20"/>
          <w:jc w:val="center"/>
        </w:trPr>
        <w:tc>
          <w:tcPr>
            <w:tcW w:w="10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C30A6" w:rsidRDefault="008C30A6" w:rsidP="00BC187F">
            <w:pPr>
              <w:autoSpaceDE w:val="0"/>
              <w:autoSpaceDN w:val="0"/>
              <w:adjustRightInd w:val="0"/>
              <w:spacing w:before="60" w:after="120" w:line="240" w:lineRule="auto"/>
              <w:ind w:left="0" w:firstLine="0"/>
              <w:jc w:val="left"/>
            </w:pPr>
            <w:r>
              <w:rPr>
                <w:b/>
                <w:sz w:val="24"/>
              </w:rPr>
              <w:lastRenderedPageBreak/>
              <w:t xml:space="preserve">Epreuve E 3 - </w:t>
            </w:r>
            <w:r w:rsidRPr="008C30A6">
              <w:rPr>
                <w:rFonts w:eastAsiaTheme="minorHAnsi"/>
                <w:b/>
                <w:bCs/>
                <w:color w:val="auto"/>
                <w:sz w:val="24"/>
                <w:lang w:eastAsia="en-US"/>
              </w:rPr>
              <w:t>Évaluation de l’activité</w:t>
            </w:r>
            <w:r>
              <w:rPr>
                <w:rFonts w:eastAsiaTheme="minorHAnsi"/>
                <w:b/>
                <w:bCs/>
                <w:color w:val="auto"/>
                <w:sz w:val="24"/>
                <w:lang w:eastAsia="en-US"/>
              </w:rPr>
              <w:t xml:space="preserve"> </w:t>
            </w:r>
            <w:r w:rsidRPr="008C30A6">
              <w:rPr>
                <w:rFonts w:eastAsiaTheme="minorHAnsi"/>
                <w:b/>
                <w:bCs/>
                <w:color w:val="auto"/>
                <w:sz w:val="24"/>
                <w:lang w:eastAsia="en-US"/>
              </w:rPr>
              <w:t>pro</w:t>
            </w:r>
            <w:r w:rsidRPr="008C30A6">
              <w:rPr>
                <w:rFonts w:eastAsiaTheme="minorHAnsi"/>
                <w:b/>
                <w:bCs/>
                <w:color w:val="auto"/>
                <w:sz w:val="24"/>
                <w:szCs w:val="24"/>
                <w:lang w:eastAsia="en-US"/>
              </w:rPr>
              <w:t>fessionnelle</w:t>
            </w:r>
            <w:r w:rsidRPr="008C30A6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8C30A6">
              <w:rPr>
                <w:b/>
                <w:sz w:val="24"/>
                <w:szCs w:val="24"/>
              </w:rPr>
              <w:t>Coef</w:t>
            </w:r>
            <w:proofErr w:type="spellEnd"/>
            <w:r w:rsidRPr="008C30A6">
              <w:rPr>
                <w:b/>
                <w:sz w:val="24"/>
                <w:szCs w:val="24"/>
              </w:rPr>
              <w:t xml:space="preserve"> 4 ;</w:t>
            </w:r>
            <w:r w:rsidRPr="008C30A6">
              <w:rPr>
                <w:rFonts w:eastAsiaTheme="minorHAnsi"/>
                <w:b/>
                <w:bCs/>
                <w:color w:val="auto"/>
                <w:sz w:val="24"/>
                <w:szCs w:val="24"/>
                <w:lang w:eastAsia="en-US"/>
              </w:rPr>
              <w:t xml:space="preserve"> écrit et oral</w:t>
            </w:r>
            <w:r w:rsidRPr="008C30A6">
              <w:rPr>
                <w:b/>
                <w:sz w:val="24"/>
                <w:szCs w:val="24"/>
              </w:rPr>
              <w:t xml:space="preserve"> durée 20 min)</w:t>
            </w:r>
          </w:p>
        </w:tc>
      </w:tr>
      <w:tr w:rsidR="008C30A6" w:rsidTr="008C30A6">
        <w:trPr>
          <w:trHeight w:val="20"/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0A6" w:rsidRDefault="008C30A6" w:rsidP="008C30A6">
            <w:pPr>
              <w:spacing w:before="60" w:after="60" w:line="259" w:lineRule="auto"/>
              <w:ind w:left="0" w:right="60" w:firstLine="0"/>
              <w:jc w:val="center"/>
            </w:pPr>
            <w:r>
              <w:rPr>
                <w:b/>
                <w:sz w:val="22"/>
              </w:rPr>
              <w:t xml:space="preserve">Où ? 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0A6" w:rsidRDefault="008C30A6" w:rsidP="008C30A6">
            <w:pPr>
              <w:spacing w:before="60" w:after="60" w:line="259" w:lineRule="auto"/>
              <w:ind w:left="0" w:right="57" w:firstLine="0"/>
              <w:jc w:val="center"/>
            </w:pPr>
            <w:r>
              <w:rPr>
                <w:b/>
                <w:sz w:val="22"/>
              </w:rPr>
              <w:t>En centre d’examen</w:t>
            </w:r>
          </w:p>
        </w:tc>
      </w:tr>
      <w:tr w:rsidR="008C30A6" w:rsidTr="008C30A6">
        <w:trPr>
          <w:trHeight w:val="20"/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0A6" w:rsidRDefault="008C30A6" w:rsidP="008C30A6">
            <w:pPr>
              <w:spacing w:before="60" w:after="60" w:line="259" w:lineRule="auto"/>
              <w:ind w:left="0" w:right="57" w:firstLine="0"/>
              <w:jc w:val="center"/>
            </w:pPr>
            <w:r>
              <w:rPr>
                <w:b/>
                <w:sz w:val="22"/>
              </w:rPr>
              <w:t xml:space="preserve">Qui ? 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0A6" w:rsidRDefault="008C30A6" w:rsidP="008C30A6">
            <w:pPr>
              <w:spacing w:before="60" w:after="60" w:line="259" w:lineRule="auto"/>
              <w:ind w:left="1" w:firstLine="0"/>
              <w:jc w:val="left"/>
            </w:pPr>
            <w:r>
              <w:rPr>
                <w:sz w:val="22"/>
              </w:rPr>
              <w:t>Un professeur de la spécialité et un professionnel ou deux professeurs</w:t>
            </w:r>
          </w:p>
        </w:tc>
      </w:tr>
      <w:tr w:rsidR="008C30A6" w:rsidTr="008C30A6">
        <w:trPr>
          <w:trHeight w:val="20"/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0A6" w:rsidRDefault="008C30A6" w:rsidP="008C30A6">
            <w:pPr>
              <w:spacing w:before="60" w:after="60" w:line="259" w:lineRule="auto"/>
              <w:ind w:left="0" w:right="58" w:firstLine="0"/>
              <w:jc w:val="center"/>
            </w:pPr>
            <w:r>
              <w:rPr>
                <w:b/>
                <w:sz w:val="22"/>
              </w:rPr>
              <w:t xml:space="preserve">Quand ? 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0A6" w:rsidRDefault="00DB6E59" w:rsidP="008C30A6">
            <w:pPr>
              <w:spacing w:before="60" w:after="60" w:line="259" w:lineRule="auto"/>
              <w:ind w:left="1" w:firstLine="0"/>
              <w:jc w:val="left"/>
            </w:pPr>
            <w:r>
              <w:rPr>
                <w:sz w:val="22"/>
              </w:rPr>
              <w:t>Epreuve réalisée</w:t>
            </w:r>
            <w:r w:rsidR="008C30A6">
              <w:rPr>
                <w:sz w:val="22"/>
              </w:rPr>
              <w:t xml:space="preserve"> en fin d’année. Date de remise du dossier arrêtée par le recteur</w:t>
            </w:r>
          </w:p>
        </w:tc>
      </w:tr>
      <w:tr w:rsidR="008C30A6" w:rsidTr="008C30A6">
        <w:trPr>
          <w:trHeight w:val="20"/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0A6" w:rsidRDefault="008C30A6" w:rsidP="008C30A6">
            <w:pPr>
              <w:spacing w:before="60" w:after="60" w:line="259" w:lineRule="auto"/>
              <w:ind w:left="0" w:right="58" w:firstLine="0"/>
              <w:jc w:val="center"/>
            </w:pPr>
            <w:r>
              <w:rPr>
                <w:b/>
                <w:sz w:val="22"/>
              </w:rPr>
              <w:t xml:space="preserve">Quoi ? 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E59" w:rsidRDefault="00DB6E59" w:rsidP="00DB6E5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L’épreuve permet d’évaluer de tout ou partie des compétences suivantes :</w:t>
            </w:r>
          </w:p>
          <w:p w:rsidR="00DB6E59" w:rsidRPr="00DB6E59" w:rsidRDefault="00DB6E59" w:rsidP="00DB6E59">
            <w:pPr>
              <w:pStyle w:val="Paragraphedeliste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FF6104">
              <w:rPr>
                <w:rFonts w:eastAsiaTheme="minorHAnsi"/>
                <w:b/>
                <w:color w:val="auto"/>
                <w:sz w:val="22"/>
                <w:lang w:eastAsia="en-US"/>
              </w:rPr>
              <w:t>C 11</w:t>
            </w:r>
            <w:r w:rsidRPr="00DB6E59">
              <w:rPr>
                <w:rFonts w:eastAsiaTheme="minorHAnsi"/>
                <w:color w:val="auto"/>
                <w:sz w:val="22"/>
                <w:lang w:eastAsia="en-US"/>
              </w:rPr>
              <w:t xml:space="preserve"> Rechercher, s’approprier l’information à des fins professionnelles en vue de la transmettre</w:t>
            </w:r>
          </w:p>
          <w:p w:rsidR="00DB6E59" w:rsidRPr="00DB6E59" w:rsidRDefault="00DB6E59" w:rsidP="00DB6E59">
            <w:pPr>
              <w:pStyle w:val="Paragraphedeliste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FF6104">
              <w:rPr>
                <w:rFonts w:eastAsiaTheme="minorHAnsi"/>
                <w:b/>
                <w:color w:val="auto"/>
                <w:sz w:val="22"/>
                <w:lang w:eastAsia="en-US"/>
              </w:rPr>
              <w:t>C 12</w:t>
            </w:r>
            <w:r w:rsidRPr="00DB6E59">
              <w:rPr>
                <w:rFonts w:eastAsiaTheme="minorHAnsi"/>
                <w:color w:val="auto"/>
                <w:sz w:val="22"/>
                <w:lang w:eastAsia="en-US"/>
              </w:rPr>
              <w:t xml:space="preserve"> Communiquer en vue de la réalisation d’une prestation</w:t>
            </w:r>
          </w:p>
          <w:p w:rsidR="00DB6E59" w:rsidRPr="00DB6E59" w:rsidRDefault="00DB6E59" w:rsidP="00DB6E59">
            <w:pPr>
              <w:pStyle w:val="Paragraphedeliste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FF6104">
              <w:rPr>
                <w:rFonts w:eastAsiaTheme="minorHAnsi"/>
                <w:b/>
                <w:color w:val="auto"/>
                <w:sz w:val="22"/>
                <w:lang w:eastAsia="en-US"/>
              </w:rPr>
              <w:t>C 21</w:t>
            </w:r>
            <w:r w:rsidRPr="00DB6E59">
              <w:rPr>
                <w:rFonts w:eastAsiaTheme="minorHAnsi"/>
                <w:color w:val="auto"/>
                <w:sz w:val="22"/>
                <w:lang w:eastAsia="en-US"/>
              </w:rPr>
              <w:t xml:space="preserve"> Organiser les activités</w:t>
            </w:r>
          </w:p>
          <w:p w:rsidR="00DB6E59" w:rsidRPr="00FF6104" w:rsidRDefault="00DB6E59" w:rsidP="00DB6E59">
            <w:pPr>
              <w:pStyle w:val="Paragraphedeliste"/>
              <w:numPr>
                <w:ilvl w:val="0"/>
                <w:numId w:val="19"/>
              </w:numPr>
              <w:spacing w:before="60" w:after="60" w:line="259" w:lineRule="auto"/>
              <w:jc w:val="left"/>
            </w:pPr>
            <w:r w:rsidRPr="00FF6104">
              <w:rPr>
                <w:rFonts w:eastAsiaTheme="minorHAnsi"/>
                <w:b/>
                <w:color w:val="auto"/>
                <w:sz w:val="22"/>
                <w:lang w:eastAsia="en-US"/>
              </w:rPr>
              <w:t>C 42</w:t>
            </w:r>
            <w:r w:rsidRPr="00DB6E59">
              <w:rPr>
                <w:rFonts w:eastAsiaTheme="minorHAnsi"/>
                <w:color w:val="auto"/>
                <w:sz w:val="22"/>
                <w:lang w:eastAsia="en-US"/>
              </w:rPr>
              <w:t xml:space="preserve"> Apprécier l’efficacité de la prestation</w:t>
            </w:r>
          </w:p>
          <w:p w:rsidR="00FF6104" w:rsidRDefault="00FF6104" w:rsidP="00FF6104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476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FF6104" w:rsidRDefault="00FF6104" w:rsidP="00FF6104">
            <w:pPr>
              <w:pStyle w:val="Paragraphedeliste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FF6104">
              <w:rPr>
                <w:rFonts w:eastAsiaTheme="minorHAnsi"/>
                <w:b/>
                <w:color w:val="auto"/>
                <w:sz w:val="22"/>
                <w:lang w:eastAsia="en-US"/>
              </w:rPr>
              <w:t>S2</w:t>
            </w:r>
            <w:r w:rsidRPr="00FF6104">
              <w:rPr>
                <w:rFonts w:eastAsiaTheme="minorHAnsi"/>
                <w:color w:val="auto"/>
                <w:sz w:val="22"/>
                <w:lang w:eastAsia="en-US"/>
              </w:rPr>
              <w:t xml:space="preserve"> Environnement professionnel</w:t>
            </w:r>
          </w:p>
          <w:p w:rsidR="00FF6104" w:rsidRPr="00FF6104" w:rsidRDefault="00FF6104" w:rsidP="00FF6104">
            <w:pPr>
              <w:pStyle w:val="Paragraphedeliste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FF6104">
              <w:rPr>
                <w:rFonts w:eastAsiaTheme="minorHAnsi"/>
                <w:b/>
                <w:color w:val="auto"/>
                <w:sz w:val="22"/>
                <w:lang w:eastAsia="en-US"/>
              </w:rPr>
              <w:t>S3</w:t>
            </w:r>
            <w:r w:rsidRPr="00FF6104">
              <w:rPr>
                <w:rFonts w:eastAsiaTheme="minorHAnsi"/>
                <w:color w:val="auto"/>
                <w:sz w:val="22"/>
                <w:lang w:eastAsia="en-US"/>
              </w:rPr>
              <w:t xml:space="preserve"> Relations professionnelles</w:t>
            </w:r>
          </w:p>
        </w:tc>
      </w:tr>
      <w:tr w:rsidR="008C30A6" w:rsidTr="008C30A6">
        <w:trPr>
          <w:trHeight w:val="20"/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0A6" w:rsidRDefault="008C30A6" w:rsidP="008C30A6">
            <w:pPr>
              <w:spacing w:before="60" w:after="60" w:line="259" w:lineRule="auto"/>
              <w:ind w:left="120" w:firstLine="0"/>
              <w:jc w:val="left"/>
            </w:pPr>
            <w:r>
              <w:rPr>
                <w:b/>
                <w:sz w:val="22"/>
              </w:rPr>
              <w:t xml:space="preserve">Comment ? 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33A" w:rsidRDefault="00A0233A" w:rsidP="00A0233A">
            <w:pPr>
              <w:pStyle w:val="Paragraphedeliste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Dossier adressé à la date arrêtée par le recteur</w:t>
            </w:r>
          </w:p>
          <w:p w:rsidR="00A0233A" w:rsidRDefault="00A0233A" w:rsidP="00A0233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A0233A" w:rsidRDefault="00A0233A" w:rsidP="00A0233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 xml:space="preserve">Contenu relatif à l’expérience professionnelle du candidat : </w:t>
            </w:r>
          </w:p>
          <w:p w:rsidR="00B319F2" w:rsidRDefault="00A0233A" w:rsidP="00A0233A">
            <w:pPr>
              <w:pStyle w:val="Paragraphedeliste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B319F2">
              <w:rPr>
                <w:rFonts w:eastAsiaTheme="minorHAnsi"/>
                <w:b/>
                <w:color w:val="auto"/>
                <w:sz w:val="22"/>
                <w:lang w:eastAsia="en-US"/>
              </w:rPr>
              <w:t>Forme</w:t>
            </w:r>
            <w:r>
              <w:rPr>
                <w:rFonts w:eastAsiaTheme="minorHAnsi"/>
                <w:color w:val="auto"/>
                <w:sz w:val="22"/>
                <w:lang w:eastAsia="en-US"/>
              </w:rPr>
              <w:t xml:space="preserve"> : </w:t>
            </w:r>
          </w:p>
          <w:p w:rsidR="00A0233A" w:rsidRDefault="00A0233A" w:rsidP="00B319F2">
            <w:pPr>
              <w:pStyle w:val="Paragraphedeliste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8 à 10 pages, élaboré à l’aide d’outils informatiques</w:t>
            </w:r>
            <w:r w:rsidR="00B319F2">
              <w:rPr>
                <w:rFonts w:eastAsiaTheme="minorHAnsi"/>
                <w:color w:val="auto"/>
                <w:sz w:val="22"/>
                <w:lang w:eastAsia="en-US"/>
              </w:rPr>
              <w:t xml:space="preserve"> (</w:t>
            </w:r>
            <w:proofErr w:type="spellStart"/>
            <w:r w:rsidR="00B319F2">
              <w:rPr>
                <w:rFonts w:eastAsiaTheme="minorHAnsi"/>
                <w:color w:val="auto"/>
                <w:sz w:val="22"/>
                <w:lang w:eastAsia="en-US"/>
              </w:rPr>
              <w:t>arial</w:t>
            </w:r>
            <w:proofErr w:type="spellEnd"/>
            <w:r w:rsidR="00B319F2">
              <w:rPr>
                <w:rFonts w:eastAsiaTheme="minorHAnsi"/>
                <w:color w:val="auto"/>
                <w:sz w:val="22"/>
                <w:lang w:eastAsia="en-US"/>
              </w:rPr>
              <w:t xml:space="preserve"> 12)</w:t>
            </w:r>
          </w:p>
          <w:p w:rsidR="00B319F2" w:rsidRDefault="00B319F2" w:rsidP="00B319F2">
            <w:pPr>
              <w:pStyle w:val="Paragraphedeliste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Page de couverture : numéro du candidat, nom de l’épreuve</w:t>
            </w:r>
          </w:p>
          <w:p w:rsidR="00B319F2" w:rsidRDefault="00B319F2" w:rsidP="00B319F2">
            <w:pPr>
              <w:pStyle w:val="Paragraphedeliste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Les attestations de l’ensemble des périodes de formation en milieu professionnel ou de l’expérience professionnelle</w:t>
            </w:r>
            <w:r w:rsidR="00077A6B">
              <w:rPr>
                <w:rFonts w:eastAsiaTheme="minorHAnsi"/>
                <w:color w:val="auto"/>
                <w:sz w:val="22"/>
                <w:lang w:eastAsia="en-US"/>
              </w:rPr>
              <w:t xml:space="preserve"> et pour les apprentis, le contrat de travail</w:t>
            </w:r>
          </w:p>
          <w:p w:rsidR="00B319F2" w:rsidRDefault="00B319F2" w:rsidP="00B319F2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1196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A0233A" w:rsidRDefault="00A0233A" w:rsidP="00A0233A">
            <w:pPr>
              <w:pStyle w:val="Paragraphedeliste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B319F2">
              <w:rPr>
                <w:rFonts w:eastAsiaTheme="minorHAnsi"/>
                <w:b/>
                <w:color w:val="auto"/>
                <w:sz w:val="22"/>
                <w:lang w:eastAsia="en-US"/>
              </w:rPr>
              <w:t>Fond </w:t>
            </w:r>
            <w:r>
              <w:rPr>
                <w:rFonts w:eastAsiaTheme="minorHAnsi"/>
                <w:color w:val="auto"/>
                <w:sz w:val="22"/>
                <w:lang w:eastAsia="en-US"/>
              </w:rPr>
              <w:t xml:space="preserve">: </w:t>
            </w:r>
          </w:p>
          <w:p w:rsidR="00A0233A" w:rsidRDefault="00B319F2" w:rsidP="00A0233A">
            <w:pPr>
              <w:pStyle w:val="Paragraphedeliste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A0233A">
              <w:rPr>
                <w:rFonts w:eastAsiaTheme="minorHAnsi"/>
                <w:color w:val="auto"/>
                <w:sz w:val="22"/>
                <w:lang w:eastAsia="en-US"/>
              </w:rPr>
              <w:t>La</w:t>
            </w:r>
            <w:r w:rsidR="00A0233A" w:rsidRPr="00A0233A">
              <w:rPr>
                <w:rFonts w:eastAsiaTheme="minorHAnsi"/>
                <w:color w:val="auto"/>
                <w:sz w:val="22"/>
                <w:lang w:eastAsia="en-US"/>
              </w:rPr>
              <w:t xml:space="preserve"> description d’une situation en clientèle comportant au moins une technique de coloration ou de coupe ou de coiffage,</w:t>
            </w:r>
          </w:p>
          <w:p w:rsidR="00A0233A" w:rsidRDefault="00B319F2" w:rsidP="00A0233A">
            <w:pPr>
              <w:pStyle w:val="Paragraphedeliste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A0233A">
              <w:rPr>
                <w:rFonts w:eastAsiaTheme="minorHAnsi"/>
                <w:color w:val="auto"/>
                <w:sz w:val="22"/>
                <w:lang w:eastAsia="en-US"/>
              </w:rPr>
              <w:t>La</w:t>
            </w:r>
            <w:r w:rsidR="00A0233A" w:rsidRPr="00A0233A">
              <w:rPr>
                <w:rFonts w:eastAsiaTheme="minorHAnsi"/>
                <w:color w:val="auto"/>
                <w:sz w:val="22"/>
                <w:lang w:eastAsia="en-US"/>
              </w:rPr>
              <w:t xml:space="preserve"> présentation des techniques, la justification des choix, des protocoles mis en </w:t>
            </w:r>
            <w:proofErr w:type="spellStart"/>
            <w:r w:rsidR="00A0233A" w:rsidRPr="00A0233A">
              <w:rPr>
                <w:rFonts w:eastAsiaTheme="minorHAnsi"/>
                <w:color w:val="auto"/>
                <w:sz w:val="22"/>
                <w:lang w:eastAsia="en-US"/>
              </w:rPr>
              <w:t>oeuvre</w:t>
            </w:r>
            <w:proofErr w:type="spellEnd"/>
            <w:r w:rsidR="00A0233A" w:rsidRPr="00A0233A">
              <w:rPr>
                <w:rFonts w:eastAsiaTheme="minorHAnsi"/>
                <w:color w:val="auto"/>
                <w:sz w:val="22"/>
                <w:lang w:eastAsia="en-US"/>
              </w:rPr>
              <w:t>,</w:t>
            </w:r>
          </w:p>
          <w:p w:rsidR="00A0233A" w:rsidRDefault="00B319F2" w:rsidP="00A0233A">
            <w:pPr>
              <w:pStyle w:val="Paragraphedeliste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A0233A">
              <w:rPr>
                <w:rFonts w:eastAsiaTheme="minorHAnsi"/>
                <w:color w:val="auto"/>
                <w:sz w:val="22"/>
                <w:lang w:eastAsia="en-US"/>
              </w:rPr>
              <w:t>Les</w:t>
            </w:r>
            <w:r w:rsidR="00A0233A" w:rsidRPr="00A0233A">
              <w:rPr>
                <w:rFonts w:eastAsiaTheme="minorHAnsi"/>
                <w:color w:val="auto"/>
                <w:sz w:val="22"/>
                <w:lang w:eastAsia="en-US"/>
              </w:rPr>
              <w:t xml:space="preserve"> contraintes rencontrées et les solutions apportées,</w:t>
            </w:r>
          </w:p>
          <w:p w:rsidR="00A0233A" w:rsidRDefault="00B319F2" w:rsidP="00A0233A">
            <w:pPr>
              <w:pStyle w:val="Paragraphedeliste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A0233A">
              <w:rPr>
                <w:rFonts w:eastAsiaTheme="minorHAnsi"/>
                <w:color w:val="auto"/>
                <w:sz w:val="22"/>
                <w:lang w:eastAsia="en-US"/>
              </w:rPr>
              <w:t>Les</w:t>
            </w:r>
            <w:r w:rsidR="00A0233A" w:rsidRPr="00A0233A">
              <w:rPr>
                <w:rFonts w:eastAsiaTheme="minorHAnsi"/>
                <w:color w:val="auto"/>
                <w:sz w:val="22"/>
                <w:lang w:eastAsia="en-US"/>
              </w:rPr>
              <w:t xml:space="preserve"> aspects techniques, technologiques et scientifiques,</w:t>
            </w:r>
          </w:p>
          <w:p w:rsidR="00A0233A" w:rsidRPr="00A0233A" w:rsidRDefault="00B319F2" w:rsidP="00A0233A">
            <w:pPr>
              <w:pStyle w:val="Paragraphedeliste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A0233A">
              <w:rPr>
                <w:rFonts w:eastAsiaTheme="minorHAnsi"/>
                <w:color w:val="auto"/>
                <w:sz w:val="22"/>
                <w:lang w:eastAsia="en-US"/>
              </w:rPr>
              <w:t>La</w:t>
            </w:r>
            <w:r w:rsidR="00A0233A" w:rsidRPr="00A0233A">
              <w:rPr>
                <w:rFonts w:eastAsiaTheme="minorHAnsi"/>
                <w:color w:val="auto"/>
                <w:sz w:val="22"/>
                <w:lang w:eastAsia="en-US"/>
              </w:rPr>
              <w:t xml:space="preserve"> prise en compte, pour cette situation professionnelle, de la santé sécurité au travail et du développement durable.</w:t>
            </w:r>
          </w:p>
          <w:p w:rsidR="00A0233A" w:rsidRDefault="00A0233A" w:rsidP="00A0233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A0233A" w:rsidRPr="00A0233A" w:rsidRDefault="00A0233A" w:rsidP="00A0233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A0233A" w:rsidRDefault="00A0233A" w:rsidP="00A0233A">
            <w:pPr>
              <w:pStyle w:val="Paragraphedeliste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Evaluation du dossier sur 5 points</w:t>
            </w:r>
          </w:p>
          <w:p w:rsidR="00A0233A" w:rsidRDefault="00A0233A" w:rsidP="00A0233A">
            <w:pPr>
              <w:pStyle w:val="Paragraphedeliste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A0233A">
              <w:rPr>
                <w:rFonts w:eastAsiaTheme="minorHAnsi"/>
                <w:color w:val="auto"/>
                <w:sz w:val="22"/>
                <w:lang w:eastAsia="en-US"/>
              </w:rPr>
              <w:t xml:space="preserve">Exposé par le candidat </w:t>
            </w:r>
            <w:r>
              <w:rPr>
                <w:rFonts w:eastAsiaTheme="minorHAnsi"/>
                <w:color w:val="auto"/>
                <w:sz w:val="22"/>
                <w:lang w:eastAsia="en-US"/>
              </w:rPr>
              <w:t>(</w:t>
            </w:r>
            <w:r w:rsidRPr="00A0233A">
              <w:rPr>
                <w:rFonts w:eastAsiaTheme="minorHAnsi"/>
                <w:color w:val="auto"/>
                <w:sz w:val="22"/>
                <w:lang w:eastAsia="en-US"/>
              </w:rPr>
              <w:t>5 à 10 minutes maximum)</w:t>
            </w:r>
            <w:r>
              <w:rPr>
                <w:rFonts w:eastAsiaTheme="minorHAnsi"/>
                <w:color w:val="auto"/>
                <w:sz w:val="22"/>
                <w:lang w:eastAsia="en-US"/>
              </w:rPr>
              <w:t>, sur 3 points</w:t>
            </w:r>
          </w:p>
          <w:p w:rsidR="00A0233A" w:rsidRPr="00A0233A" w:rsidRDefault="00A0233A" w:rsidP="00A0233A">
            <w:pPr>
              <w:pStyle w:val="Paragraphedeliste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Entretien avec le jury (10 à 15 minutes), sur 12 points</w:t>
            </w:r>
          </w:p>
          <w:p w:rsidR="00A0233A" w:rsidRPr="00A0233A" w:rsidRDefault="00A0233A" w:rsidP="00A0233A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:rsidR="008C30A6" w:rsidRPr="00A0233A" w:rsidRDefault="00A0233A" w:rsidP="00A023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D</w:t>
            </w:r>
            <w:r w:rsidR="00DB6E59">
              <w:rPr>
                <w:rFonts w:eastAsiaTheme="minorHAnsi"/>
                <w:color w:val="auto"/>
                <w:sz w:val="22"/>
                <w:lang w:eastAsia="en-US"/>
              </w:rPr>
              <w:t>ossier transmis en deux exemplaires. En l’absence de dossier du candidat, la note zéro est attribuée à l’épreuve</w:t>
            </w:r>
            <w:r>
              <w:rPr>
                <w:rFonts w:eastAsiaTheme="minorHAnsi"/>
                <w:color w:val="auto"/>
                <w:sz w:val="22"/>
                <w:lang w:eastAsia="en-US"/>
              </w:rPr>
              <w:t xml:space="preserve"> et </w:t>
            </w:r>
            <w:r w:rsidR="00DB6E59">
              <w:rPr>
                <w:rFonts w:eastAsiaTheme="minorHAnsi"/>
                <w:color w:val="auto"/>
                <w:sz w:val="22"/>
                <w:lang w:eastAsia="en-US"/>
              </w:rPr>
              <w:t>l’i</w:t>
            </w:r>
            <w:r>
              <w:rPr>
                <w:rFonts w:eastAsiaTheme="minorHAnsi"/>
                <w:color w:val="auto"/>
                <w:sz w:val="22"/>
                <w:lang w:eastAsia="en-US"/>
              </w:rPr>
              <w:t>nterrogation ne peut avoir lieu</w:t>
            </w:r>
          </w:p>
        </w:tc>
      </w:tr>
    </w:tbl>
    <w:p w:rsidR="008C30A6" w:rsidRDefault="008C30A6" w:rsidP="008C30A6">
      <w:pPr>
        <w:spacing w:after="41" w:line="259" w:lineRule="auto"/>
        <w:ind w:left="0" w:firstLine="0"/>
        <w:jc w:val="left"/>
      </w:pPr>
      <w:r>
        <w:t xml:space="preserve"> </w:t>
      </w:r>
      <w:bookmarkStart w:id="0" w:name="_GoBack"/>
      <w:bookmarkEnd w:id="0"/>
    </w:p>
    <w:sectPr w:rsidR="008C30A6" w:rsidSect="00841683">
      <w:footerReference w:type="even" r:id="rId8"/>
      <w:footerReference w:type="default" r:id="rId9"/>
      <w:footerReference w:type="first" r:id="rId10"/>
      <w:pgSz w:w="11906" w:h="16838" w:code="9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421" w:rsidRDefault="00A44421" w:rsidP="001B49E9">
      <w:pPr>
        <w:spacing w:after="0" w:line="240" w:lineRule="auto"/>
      </w:pPr>
      <w:r>
        <w:separator/>
      </w:r>
    </w:p>
  </w:endnote>
  <w:endnote w:type="continuationSeparator" w:id="0">
    <w:p w:rsidR="00A44421" w:rsidRDefault="00A44421" w:rsidP="001B4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9E9" w:rsidRDefault="001B49E9">
    <w:pPr>
      <w:tabs>
        <w:tab w:val="center" w:pos="4537"/>
        <w:tab w:val="right" w:pos="10259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  <w:lang w:eastAsia="zh-TW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1CFF1DD" wp14:editId="617E80ED">
              <wp:simplePos x="0" y="0"/>
              <wp:positionH relativeFrom="page">
                <wp:posOffset>522732</wp:posOffset>
              </wp:positionH>
              <wp:positionV relativeFrom="page">
                <wp:posOffset>10186415</wp:posOffset>
              </wp:positionV>
              <wp:extent cx="6534658" cy="56388"/>
              <wp:effectExtent l="0" t="0" r="0" b="0"/>
              <wp:wrapSquare wrapText="bothSides"/>
              <wp:docPr id="25757" name="Group 257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34658" cy="56388"/>
                        <a:chOff x="0" y="0"/>
                        <a:chExt cx="6534658" cy="56388"/>
                      </a:xfrm>
                    </wpg:grpSpPr>
                    <wps:wsp>
                      <wps:cNvPr id="26887" name="Shape 26887"/>
                      <wps:cNvSpPr/>
                      <wps:spPr>
                        <a:xfrm>
                          <a:off x="0" y="0"/>
                          <a:ext cx="653465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34658" h="38100">
                              <a:moveTo>
                                <a:pt x="0" y="0"/>
                              </a:moveTo>
                              <a:lnTo>
                                <a:pt x="6534658" y="0"/>
                              </a:lnTo>
                              <a:lnTo>
                                <a:pt x="653465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888" name="Shape 26888"/>
                      <wps:cNvSpPr/>
                      <wps:spPr>
                        <a:xfrm>
                          <a:off x="0" y="47244"/>
                          <a:ext cx="6534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34658" h="9144">
                              <a:moveTo>
                                <a:pt x="0" y="0"/>
                              </a:moveTo>
                              <a:lnTo>
                                <a:pt x="6534658" y="0"/>
                              </a:lnTo>
                              <a:lnTo>
                                <a:pt x="6534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88764E2" id="Group 25757" o:spid="_x0000_s1026" style="position:absolute;margin-left:41.15pt;margin-top:802.1pt;width:514.55pt;height:4.45pt;z-index:251659264;mso-position-horizontal-relative:page;mso-position-vertical-relative:page" coordsize="65346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">
              <v:shape id="Shape 26887" o:spid="_x0000_s1027" style="position:absolute;width:65346;height:381;visibility:visible;mso-wrap-style:square;v-text-anchor:top" coordsize="653465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" path="m,l6534658,r,38100l,38100,,e" fillcolor="#622423" stroked="f" strokeweight="0">
                <v:stroke miterlimit="83231f" joinstyle="miter"/>
                <v:path arrowok="t" textboxrect="0,0,6534658,38100"/>
              </v:shape>
              <v:shape id="Shape 26888" o:spid="_x0000_s1028" style="position:absolute;top:472;width:65346;height:91;visibility:visible;mso-wrap-style:square;v-text-anchor:top" coordsize="65346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" path="m,l6534658,r,9144l,9144,,e" fillcolor="#622423" stroked="f" strokeweight="0">
                <v:stroke miterlimit="83231f" joinstyle="miter"/>
                <v:path arrowok="t" textboxrect="0,0,6534658,9144"/>
              </v:shape>
              <w10:wrap type="square" anchorx="page" anchory="page"/>
            </v:group>
          </w:pict>
        </mc:Fallback>
      </mc:AlternateContent>
    </w:r>
    <w:r>
      <w:rPr>
        <w:rFonts w:ascii="Cambria" w:eastAsia="Cambria" w:hAnsi="Cambria" w:cs="Cambria"/>
      </w:rPr>
      <w:t xml:space="preserve">Cahier des charges CCF MC CCC – Janvier 2016  </w:t>
    </w:r>
    <w:r>
      <w:rPr>
        <w:rFonts w:ascii="Cambria" w:eastAsia="Cambria" w:hAnsi="Cambria" w:cs="Cambria"/>
      </w:rPr>
      <w:tab/>
      <w:t xml:space="preserve"> </w:t>
    </w:r>
    <w:r>
      <w:rPr>
        <w:rFonts w:ascii="Cambria" w:eastAsia="Cambria" w:hAnsi="Cambria" w:cs="Cambria"/>
      </w:rPr>
      <w:tab/>
      <w:t xml:space="preserve">          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</w:rPr>
      <w:t>1</w:t>
    </w:r>
    <w:r>
      <w:rPr>
        <w:rFonts w:ascii="Cambria" w:eastAsia="Cambria" w:hAnsi="Cambria" w:cs="Cambria"/>
      </w:rPr>
      <w:fldChar w:fldCharType="end"/>
    </w:r>
    <w:r>
      <w:rPr>
        <w:rFonts w:ascii="Cambria" w:eastAsia="Cambria" w:hAnsi="Cambria" w:cs="Cambria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9E9" w:rsidRDefault="001B49E9">
    <w:pPr>
      <w:tabs>
        <w:tab w:val="center" w:pos="4537"/>
        <w:tab w:val="right" w:pos="10259"/>
      </w:tabs>
      <w:spacing w:after="0" w:line="259" w:lineRule="auto"/>
      <w:ind w:left="0" w:firstLine="0"/>
      <w:jc w:val="left"/>
    </w:pPr>
    <w:r>
      <w:rPr>
        <w:rFonts w:ascii="Cambria" w:eastAsia="Cambria" w:hAnsi="Cambria" w:cs="Cambria"/>
      </w:rPr>
      <w:t xml:space="preserve">Cahier des charges CCF </w:t>
    </w:r>
    <w:r w:rsidR="00B319F2">
      <w:rPr>
        <w:rFonts w:ascii="Cambria" w:eastAsia="Cambria" w:hAnsi="Cambria" w:cs="Cambria"/>
      </w:rPr>
      <w:t>CS</w:t>
    </w:r>
    <w:r>
      <w:rPr>
        <w:rFonts w:ascii="Cambria" w:eastAsia="Cambria" w:hAnsi="Cambria" w:cs="Cambria"/>
      </w:rPr>
      <w:t xml:space="preserve"> CCC – N JORET  Académie de Lyon </w:t>
    </w:r>
    <w:r w:rsidR="00B319F2">
      <w:rPr>
        <w:rFonts w:ascii="Cambria" w:eastAsia="Cambria" w:hAnsi="Cambria" w:cs="Cambria"/>
      </w:rPr>
      <w:t xml:space="preserve">   (version 09 2024)</w:t>
    </w:r>
    <w:r>
      <w:rPr>
        <w:rFonts w:ascii="Cambria" w:eastAsia="Cambria" w:hAnsi="Cambria" w:cs="Cambria"/>
      </w:rPr>
      <w:tab/>
      <w:t xml:space="preserve">           Page </w:t>
    </w:r>
    <w:r>
      <w:fldChar w:fldCharType="begin"/>
    </w:r>
    <w:r>
      <w:instrText xml:space="preserve"> PAGE   \* MERGEFORMAT </w:instrText>
    </w:r>
    <w:r>
      <w:fldChar w:fldCharType="separate"/>
    </w:r>
    <w:r w:rsidR="00077A6B" w:rsidRPr="00077A6B">
      <w:rPr>
        <w:rFonts w:ascii="Cambria" w:eastAsia="Cambria" w:hAnsi="Cambria" w:cs="Cambria"/>
        <w:noProof/>
      </w:rPr>
      <w:t>3</w:t>
    </w:r>
    <w:r>
      <w:rPr>
        <w:rFonts w:ascii="Cambria" w:eastAsia="Cambria" w:hAnsi="Cambria" w:cs="Cambria"/>
      </w:rPr>
      <w:fldChar w:fldCharType="end"/>
    </w:r>
    <w:r>
      <w:rPr>
        <w:rFonts w:ascii="Cambria" w:eastAsia="Cambria" w:hAnsi="Cambria" w:cs="Cambria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9E9" w:rsidRDefault="001B49E9">
    <w:pPr>
      <w:tabs>
        <w:tab w:val="center" w:pos="4537"/>
        <w:tab w:val="right" w:pos="10259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  <w:lang w:eastAsia="zh-TW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65549E0" wp14:editId="60FFC128">
              <wp:simplePos x="0" y="0"/>
              <wp:positionH relativeFrom="page">
                <wp:posOffset>522732</wp:posOffset>
              </wp:positionH>
              <wp:positionV relativeFrom="page">
                <wp:posOffset>10186415</wp:posOffset>
              </wp:positionV>
              <wp:extent cx="6534658" cy="56388"/>
              <wp:effectExtent l="0" t="0" r="0" b="0"/>
              <wp:wrapSquare wrapText="bothSides"/>
              <wp:docPr id="25711" name="Group 257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34658" cy="56388"/>
                        <a:chOff x="0" y="0"/>
                        <a:chExt cx="6534658" cy="56388"/>
                      </a:xfrm>
                    </wpg:grpSpPr>
                    <wps:wsp>
                      <wps:cNvPr id="26879" name="Shape 26879"/>
                      <wps:cNvSpPr/>
                      <wps:spPr>
                        <a:xfrm>
                          <a:off x="0" y="0"/>
                          <a:ext cx="653465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34658" h="38100">
                              <a:moveTo>
                                <a:pt x="0" y="0"/>
                              </a:moveTo>
                              <a:lnTo>
                                <a:pt x="6534658" y="0"/>
                              </a:lnTo>
                              <a:lnTo>
                                <a:pt x="653465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880" name="Shape 26880"/>
                      <wps:cNvSpPr/>
                      <wps:spPr>
                        <a:xfrm>
                          <a:off x="0" y="47244"/>
                          <a:ext cx="6534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34658" h="9144">
                              <a:moveTo>
                                <a:pt x="0" y="0"/>
                              </a:moveTo>
                              <a:lnTo>
                                <a:pt x="6534658" y="0"/>
                              </a:lnTo>
                              <a:lnTo>
                                <a:pt x="6534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BE3E69F" id="Group 25711" o:spid="_x0000_s1026" style="position:absolute;margin-left:41.15pt;margin-top:802.1pt;width:514.55pt;height:4.45pt;z-index:251661312;mso-position-horizontal-relative:page;mso-position-vertical-relative:page" coordsize="65346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">
              <v:shape id="Shape 26879" o:spid="_x0000_s1027" style="position:absolute;width:65346;height:381;visibility:visible;mso-wrap-style:square;v-text-anchor:top" coordsize="653465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" path="m,l6534658,r,38100l,38100,,e" fillcolor="#622423" stroked="f" strokeweight="0">
                <v:stroke miterlimit="83231f" joinstyle="miter"/>
                <v:path arrowok="t" textboxrect="0,0,6534658,38100"/>
              </v:shape>
              <v:shape id="Shape 26880" o:spid="_x0000_s1028" style="position:absolute;top:472;width:65346;height:91;visibility:visible;mso-wrap-style:square;v-text-anchor:top" coordsize="65346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" path="m,l6534658,r,9144l,9144,,e" fillcolor="#622423" stroked="f" strokeweight="0">
                <v:stroke miterlimit="83231f" joinstyle="miter"/>
                <v:path arrowok="t" textboxrect="0,0,6534658,9144"/>
              </v:shape>
              <w10:wrap type="square" anchorx="page" anchory="page"/>
            </v:group>
          </w:pict>
        </mc:Fallback>
      </mc:AlternateContent>
    </w:r>
    <w:r>
      <w:rPr>
        <w:rFonts w:ascii="Cambria" w:eastAsia="Cambria" w:hAnsi="Cambria" w:cs="Cambria"/>
      </w:rPr>
      <w:t xml:space="preserve">Cahier des charges CCF MC CCC – Janvier 2016  </w:t>
    </w:r>
    <w:r>
      <w:rPr>
        <w:rFonts w:ascii="Cambria" w:eastAsia="Cambria" w:hAnsi="Cambria" w:cs="Cambria"/>
      </w:rPr>
      <w:tab/>
      <w:t xml:space="preserve"> </w:t>
    </w:r>
    <w:r>
      <w:rPr>
        <w:rFonts w:ascii="Cambria" w:eastAsia="Cambria" w:hAnsi="Cambria" w:cs="Cambria"/>
      </w:rPr>
      <w:tab/>
      <w:t xml:space="preserve">          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</w:rPr>
      <w:t>1</w:t>
    </w:r>
    <w:r>
      <w:rPr>
        <w:rFonts w:ascii="Cambria" w:eastAsia="Cambria" w:hAnsi="Cambria" w:cs="Cambria"/>
      </w:rPr>
      <w:fldChar w:fldCharType="end"/>
    </w:r>
    <w:r>
      <w:rPr>
        <w:rFonts w:ascii="Cambria" w:eastAsia="Cambria" w:hAnsi="Cambria" w:cs="Cambr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421" w:rsidRDefault="00A44421" w:rsidP="001B49E9">
      <w:pPr>
        <w:spacing w:after="0" w:line="240" w:lineRule="auto"/>
      </w:pPr>
      <w:r>
        <w:separator/>
      </w:r>
    </w:p>
  </w:footnote>
  <w:footnote w:type="continuationSeparator" w:id="0">
    <w:p w:rsidR="00A44421" w:rsidRDefault="00A44421" w:rsidP="001B4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3D2F"/>
    <w:multiLevelType w:val="hybridMultilevel"/>
    <w:tmpl w:val="ED9CFD72"/>
    <w:lvl w:ilvl="0" w:tplc="C458F2DC">
      <w:start w:val="1"/>
      <w:numFmt w:val="bullet"/>
      <w:lvlText w:val="-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50170A">
      <w:start w:val="1"/>
      <w:numFmt w:val="bullet"/>
      <w:lvlText w:val="o"/>
      <w:lvlJc w:val="left"/>
      <w:pPr>
        <w:ind w:left="3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6CF9BC">
      <w:start w:val="1"/>
      <w:numFmt w:val="bullet"/>
      <w:lvlText w:val="▪"/>
      <w:lvlJc w:val="left"/>
      <w:pPr>
        <w:ind w:left="4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D65D3C">
      <w:start w:val="1"/>
      <w:numFmt w:val="bullet"/>
      <w:lvlText w:val="•"/>
      <w:lvlJc w:val="left"/>
      <w:pPr>
        <w:ind w:left="4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A80F26">
      <w:start w:val="1"/>
      <w:numFmt w:val="bullet"/>
      <w:lvlText w:val="o"/>
      <w:lvlJc w:val="left"/>
      <w:pPr>
        <w:ind w:left="5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36B14E">
      <w:start w:val="1"/>
      <w:numFmt w:val="bullet"/>
      <w:lvlText w:val="▪"/>
      <w:lvlJc w:val="left"/>
      <w:pPr>
        <w:ind w:left="6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24A6EE">
      <w:start w:val="1"/>
      <w:numFmt w:val="bullet"/>
      <w:lvlText w:val="•"/>
      <w:lvlJc w:val="left"/>
      <w:pPr>
        <w:ind w:left="6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E2791C">
      <w:start w:val="1"/>
      <w:numFmt w:val="bullet"/>
      <w:lvlText w:val="o"/>
      <w:lvlJc w:val="left"/>
      <w:pPr>
        <w:ind w:left="7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D6EC58">
      <w:start w:val="1"/>
      <w:numFmt w:val="bullet"/>
      <w:lvlText w:val="▪"/>
      <w:lvlJc w:val="left"/>
      <w:pPr>
        <w:ind w:left="8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C01E2D"/>
    <w:multiLevelType w:val="hybridMultilevel"/>
    <w:tmpl w:val="B1849B22"/>
    <w:lvl w:ilvl="0" w:tplc="EC10E916">
      <w:start w:val="1"/>
      <w:numFmt w:val="bullet"/>
      <w:lvlText w:val="-"/>
      <w:lvlJc w:val="left"/>
      <w:pPr>
        <w:ind w:left="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B8F9A0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02A0F0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D46CB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AA0402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00D12C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460A5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4640E0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108C5C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A9178B"/>
    <w:multiLevelType w:val="hybridMultilevel"/>
    <w:tmpl w:val="AFCA4598"/>
    <w:lvl w:ilvl="0" w:tplc="498E1E42">
      <w:start w:val="1"/>
      <w:numFmt w:val="bullet"/>
      <w:lvlText w:val="-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8CA4AE">
      <w:start w:val="1"/>
      <w:numFmt w:val="bullet"/>
      <w:lvlText w:val="o"/>
      <w:lvlJc w:val="left"/>
      <w:pPr>
        <w:ind w:left="1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82BE22">
      <w:start w:val="1"/>
      <w:numFmt w:val="bullet"/>
      <w:lvlText w:val="▪"/>
      <w:lvlJc w:val="left"/>
      <w:pPr>
        <w:ind w:left="1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98AD80">
      <w:start w:val="1"/>
      <w:numFmt w:val="bullet"/>
      <w:lvlText w:val="•"/>
      <w:lvlJc w:val="left"/>
      <w:pPr>
        <w:ind w:left="2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949F22">
      <w:start w:val="1"/>
      <w:numFmt w:val="bullet"/>
      <w:lvlText w:val="o"/>
      <w:lvlJc w:val="left"/>
      <w:pPr>
        <w:ind w:left="3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9C8540">
      <w:start w:val="1"/>
      <w:numFmt w:val="bullet"/>
      <w:lvlText w:val="▪"/>
      <w:lvlJc w:val="left"/>
      <w:pPr>
        <w:ind w:left="4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CE948C">
      <w:start w:val="1"/>
      <w:numFmt w:val="bullet"/>
      <w:lvlText w:val="•"/>
      <w:lvlJc w:val="left"/>
      <w:pPr>
        <w:ind w:left="4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D8C356">
      <w:start w:val="1"/>
      <w:numFmt w:val="bullet"/>
      <w:lvlText w:val="o"/>
      <w:lvlJc w:val="left"/>
      <w:pPr>
        <w:ind w:left="5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A25408">
      <w:start w:val="1"/>
      <w:numFmt w:val="bullet"/>
      <w:lvlText w:val="▪"/>
      <w:lvlJc w:val="left"/>
      <w:pPr>
        <w:ind w:left="6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2A7F0A"/>
    <w:multiLevelType w:val="hybridMultilevel"/>
    <w:tmpl w:val="015EDD92"/>
    <w:lvl w:ilvl="0" w:tplc="E10ABD56">
      <w:start w:val="1"/>
      <w:numFmt w:val="bullet"/>
      <w:lvlText w:val="-"/>
      <w:lvlJc w:val="left"/>
      <w:pPr>
        <w:ind w:left="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887F20">
      <w:start w:val="1"/>
      <w:numFmt w:val="bullet"/>
      <w:lvlText w:val="o"/>
      <w:lvlJc w:val="left"/>
      <w:pPr>
        <w:ind w:left="1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F20B80">
      <w:start w:val="1"/>
      <w:numFmt w:val="bullet"/>
      <w:lvlText w:val="▪"/>
      <w:lvlJc w:val="left"/>
      <w:pPr>
        <w:ind w:left="2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7AE3FE">
      <w:start w:val="1"/>
      <w:numFmt w:val="bullet"/>
      <w:lvlText w:val="•"/>
      <w:lvlJc w:val="left"/>
      <w:pPr>
        <w:ind w:left="3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D67622">
      <w:start w:val="1"/>
      <w:numFmt w:val="bullet"/>
      <w:lvlText w:val="o"/>
      <w:lvlJc w:val="left"/>
      <w:pPr>
        <w:ind w:left="3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5AC9CC">
      <w:start w:val="1"/>
      <w:numFmt w:val="bullet"/>
      <w:lvlText w:val="▪"/>
      <w:lvlJc w:val="left"/>
      <w:pPr>
        <w:ind w:left="4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CE15D2">
      <w:start w:val="1"/>
      <w:numFmt w:val="bullet"/>
      <w:lvlText w:val="•"/>
      <w:lvlJc w:val="left"/>
      <w:pPr>
        <w:ind w:left="5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9A08E0">
      <w:start w:val="1"/>
      <w:numFmt w:val="bullet"/>
      <w:lvlText w:val="o"/>
      <w:lvlJc w:val="left"/>
      <w:pPr>
        <w:ind w:left="6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20303A">
      <w:start w:val="1"/>
      <w:numFmt w:val="bullet"/>
      <w:lvlText w:val="▪"/>
      <w:lvlJc w:val="left"/>
      <w:pPr>
        <w:ind w:left="6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124BA9"/>
    <w:multiLevelType w:val="hybridMultilevel"/>
    <w:tmpl w:val="9ABCC15E"/>
    <w:lvl w:ilvl="0" w:tplc="A8C05A48">
      <w:start w:val="1"/>
      <w:numFmt w:val="bullet"/>
      <w:lvlText w:val="-"/>
      <w:lvlJc w:val="left"/>
      <w:pPr>
        <w:ind w:left="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2C2D1E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206102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2E87E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825FF2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701ACC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6E30D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3AE586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C4EA8A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8C45AE"/>
    <w:multiLevelType w:val="hybridMultilevel"/>
    <w:tmpl w:val="B4687F76"/>
    <w:lvl w:ilvl="0" w:tplc="7CFC50DA">
      <w:start w:val="1"/>
      <w:numFmt w:val="bullet"/>
      <w:lvlText w:val="-"/>
      <w:lvlJc w:val="left"/>
      <w:pPr>
        <w:ind w:left="4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62662"/>
    <w:multiLevelType w:val="hybridMultilevel"/>
    <w:tmpl w:val="019072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4356E"/>
    <w:multiLevelType w:val="hybridMultilevel"/>
    <w:tmpl w:val="1722BF86"/>
    <w:lvl w:ilvl="0" w:tplc="040C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8" w15:restartNumberingAfterBreak="0">
    <w:nsid w:val="291E1B81"/>
    <w:multiLevelType w:val="hybridMultilevel"/>
    <w:tmpl w:val="D7846B1A"/>
    <w:lvl w:ilvl="0" w:tplc="1E4A6554">
      <w:start w:val="1"/>
      <w:numFmt w:val="bullet"/>
      <w:lvlText w:val="-"/>
      <w:lvlJc w:val="left"/>
      <w:pPr>
        <w:ind w:left="1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1E0700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5CDC96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60CED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163F4C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7411FA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FC938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AE4EC6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D40514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8345FB4"/>
    <w:multiLevelType w:val="hybridMultilevel"/>
    <w:tmpl w:val="7A5A3F4C"/>
    <w:lvl w:ilvl="0" w:tplc="C436D822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68022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AA9A9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E2C79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F880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5AFBD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9AFDC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20B1E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18B19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D2A2218"/>
    <w:multiLevelType w:val="hybridMultilevel"/>
    <w:tmpl w:val="31B0AA3C"/>
    <w:lvl w:ilvl="0" w:tplc="4790C7B0">
      <w:start w:val="1"/>
      <w:numFmt w:val="bullet"/>
      <w:lvlText w:val="-"/>
      <w:lvlJc w:val="left"/>
      <w:pPr>
        <w:ind w:left="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D6F94C">
      <w:start w:val="1"/>
      <w:numFmt w:val="bullet"/>
      <w:lvlText w:val="o"/>
      <w:lvlJc w:val="left"/>
      <w:pPr>
        <w:ind w:left="1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2CB8E8">
      <w:start w:val="1"/>
      <w:numFmt w:val="bullet"/>
      <w:lvlText w:val="▪"/>
      <w:lvlJc w:val="left"/>
      <w:pPr>
        <w:ind w:left="18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CC9A88">
      <w:start w:val="1"/>
      <w:numFmt w:val="bullet"/>
      <w:lvlText w:val="•"/>
      <w:lvlJc w:val="left"/>
      <w:pPr>
        <w:ind w:left="26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902BC6">
      <w:start w:val="1"/>
      <w:numFmt w:val="bullet"/>
      <w:lvlText w:val="o"/>
      <w:lvlJc w:val="left"/>
      <w:pPr>
        <w:ind w:left="33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E40D90">
      <w:start w:val="1"/>
      <w:numFmt w:val="bullet"/>
      <w:lvlText w:val="▪"/>
      <w:lvlJc w:val="left"/>
      <w:pPr>
        <w:ind w:left="40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BED0AE">
      <w:start w:val="1"/>
      <w:numFmt w:val="bullet"/>
      <w:lvlText w:val="•"/>
      <w:lvlJc w:val="left"/>
      <w:pPr>
        <w:ind w:left="47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3AC746">
      <w:start w:val="1"/>
      <w:numFmt w:val="bullet"/>
      <w:lvlText w:val="o"/>
      <w:lvlJc w:val="left"/>
      <w:pPr>
        <w:ind w:left="54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AE3DD0">
      <w:start w:val="1"/>
      <w:numFmt w:val="bullet"/>
      <w:lvlText w:val="▪"/>
      <w:lvlJc w:val="left"/>
      <w:pPr>
        <w:ind w:left="6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0E95B72"/>
    <w:multiLevelType w:val="hybridMultilevel"/>
    <w:tmpl w:val="C5165BAC"/>
    <w:lvl w:ilvl="0" w:tplc="0BC4B49E">
      <w:start w:val="1"/>
      <w:numFmt w:val="bullet"/>
      <w:lvlText w:val=""/>
      <w:lvlJc w:val="left"/>
      <w:pPr>
        <w:ind w:left="836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2" w15:restartNumberingAfterBreak="0">
    <w:nsid w:val="473B6257"/>
    <w:multiLevelType w:val="hybridMultilevel"/>
    <w:tmpl w:val="FB220E92"/>
    <w:lvl w:ilvl="0" w:tplc="3C027854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6C283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9E3C3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8AC9B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C4D38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26B96C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CE473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80A8E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7481D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A2C49CD"/>
    <w:multiLevelType w:val="hybridMultilevel"/>
    <w:tmpl w:val="E87C8F80"/>
    <w:lvl w:ilvl="0" w:tplc="9342E8EA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40A670">
      <w:start w:val="1"/>
      <w:numFmt w:val="bullet"/>
      <w:lvlText w:val="o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7E8138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5265EC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6C7120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CCBE3C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F042C4">
      <w:start w:val="1"/>
      <w:numFmt w:val="bullet"/>
      <w:lvlText w:val="•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447C4E">
      <w:start w:val="1"/>
      <w:numFmt w:val="bullet"/>
      <w:lvlText w:val="o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905F6E">
      <w:start w:val="1"/>
      <w:numFmt w:val="bullet"/>
      <w:lvlText w:val="▪"/>
      <w:lvlJc w:val="left"/>
      <w:pPr>
        <w:ind w:left="7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FEF5BDF"/>
    <w:multiLevelType w:val="hybridMultilevel"/>
    <w:tmpl w:val="7BEA249A"/>
    <w:lvl w:ilvl="0" w:tplc="AA867F6A">
      <w:start w:val="1"/>
      <w:numFmt w:val="bullet"/>
      <w:lvlText w:val="-"/>
      <w:lvlJc w:val="left"/>
      <w:pPr>
        <w:ind w:left="7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F44D2C">
      <w:start w:val="1"/>
      <w:numFmt w:val="bullet"/>
      <w:lvlText w:val="o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2CD4B2">
      <w:start w:val="1"/>
      <w:numFmt w:val="bullet"/>
      <w:lvlText w:val="▪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5A21DE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A6540A">
      <w:start w:val="1"/>
      <w:numFmt w:val="bullet"/>
      <w:lvlText w:val="o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46C878">
      <w:start w:val="1"/>
      <w:numFmt w:val="bullet"/>
      <w:lvlText w:val="▪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B83240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FCDA3A">
      <w:start w:val="1"/>
      <w:numFmt w:val="bullet"/>
      <w:lvlText w:val="o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0C32E4">
      <w:start w:val="1"/>
      <w:numFmt w:val="bullet"/>
      <w:lvlText w:val="▪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0F17D9C"/>
    <w:multiLevelType w:val="hybridMultilevel"/>
    <w:tmpl w:val="46988B3E"/>
    <w:lvl w:ilvl="0" w:tplc="337CA11C">
      <w:start w:val="1"/>
      <w:numFmt w:val="bullet"/>
      <w:lvlText w:val="-"/>
      <w:lvlJc w:val="left"/>
      <w:pPr>
        <w:ind w:left="4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5CA916">
      <w:start w:val="1"/>
      <w:numFmt w:val="bullet"/>
      <w:lvlText w:val="•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582DCCE">
      <w:start w:val="1"/>
      <w:numFmt w:val="bullet"/>
      <w:lvlText w:val="▪"/>
      <w:lvlJc w:val="left"/>
      <w:pPr>
        <w:ind w:left="2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96CB964">
      <w:start w:val="1"/>
      <w:numFmt w:val="bullet"/>
      <w:lvlText w:val="•"/>
      <w:lvlJc w:val="left"/>
      <w:pPr>
        <w:ind w:left="2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7F4BDBC">
      <w:start w:val="1"/>
      <w:numFmt w:val="bullet"/>
      <w:lvlText w:val="o"/>
      <w:lvlJc w:val="left"/>
      <w:pPr>
        <w:ind w:left="35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746229C">
      <w:start w:val="1"/>
      <w:numFmt w:val="bullet"/>
      <w:lvlText w:val="▪"/>
      <w:lvlJc w:val="left"/>
      <w:pPr>
        <w:ind w:left="4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BFE6BC6">
      <w:start w:val="1"/>
      <w:numFmt w:val="bullet"/>
      <w:lvlText w:val="•"/>
      <w:lvlJc w:val="left"/>
      <w:pPr>
        <w:ind w:left="4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7DEE9DC">
      <w:start w:val="1"/>
      <w:numFmt w:val="bullet"/>
      <w:lvlText w:val="o"/>
      <w:lvlJc w:val="left"/>
      <w:pPr>
        <w:ind w:left="56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D3EDC0A">
      <w:start w:val="1"/>
      <w:numFmt w:val="bullet"/>
      <w:lvlText w:val="▪"/>
      <w:lvlJc w:val="left"/>
      <w:pPr>
        <w:ind w:left="6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4D821D5"/>
    <w:multiLevelType w:val="hybridMultilevel"/>
    <w:tmpl w:val="445610A8"/>
    <w:lvl w:ilvl="0" w:tplc="4F3E848C">
      <w:start w:val="1"/>
      <w:numFmt w:val="bullet"/>
      <w:lvlText w:val="-"/>
      <w:lvlJc w:val="left"/>
      <w:pPr>
        <w:ind w:left="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1AB10E">
      <w:start w:val="1"/>
      <w:numFmt w:val="bullet"/>
      <w:lvlText w:val="o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40E80C">
      <w:start w:val="1"/>
      <w:numFmt w:val="bullet"/>
      <w:lvlText w:val="▪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EA1874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3899BA">
      <w:start w:val="1"/>
      <w:numFmt w:val="bullet"/>
      <w:lvlText w:val="o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4A5D5A">
      <w:start w:val="1"/>
      <w:numFmt w:val="bullet"/>
      <w:lvlText w:val="▪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740A5C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74EC16">
      <w:start w:val="1"/>
      <w:numFmt w:val="bullet"/>
      <w:lvlText w:val="o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7A3FEC">
      <w:start w:val="1"/>
      <w:numFmt w:val="bullet"/>
      <w:lvlText w:val="▪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6FF353A"/>
    <w:multiLevelType w:val="hybridMultilevel"/>
    <w:tmpl w:val="6CCC2F9C"/>
    <w:lvl w:ilvl="0" w:tplc="E6AE5AC6">
      <w:start w:val="1"/>
      <w:numFmt w:val="bullet"/>
      <w:lvlText w:val="-"/>
      <w:lvlJc w:val="left"/>
      <w:pPr>
        <w:ind w:left="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74ADA8">
      <w:start w:val="1"/>
      <w:numFmt w:val="bullet"/>
      <w:lvlText w:val="o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FEC7FC">
      <w:start w:val="1"/>
      <w:numFmt w:val="bullet"/>
      <w:lvlText w:val="▪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AEE5C0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74ADD4">
      <w:start w:val="1"/>
      <w:numFmt w:val="bullet"/>
      <w:lvlText w:val="o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7E38A8">
      <w:start w:val="1"/>
      <w:numFmt w:val="bullet"/>
      <w:lvlText w:val="▪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1EC2CA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368054">
      <w:start w:val="1"/>
      <w:numFmt w:val="bullet"/>
      <w:lvlText w:val="o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24901A">
      <w:start w:val="1"/>
      <w:numFmt w:val="bullet"/>
      <w:lvlText w:val="▪"/>
      <w:lvlJc w:val="left"/>
      <w:pPr>
        <w:ind w:left="6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7977A41"/>
    <w:multiLevelType w:val="hybridMultilevel"/>
    <w:tmpl w:val="D94CF3FE"/>
    <w:lvl w:ilvl="0" w:tplc="1B747594">
      <w:start w:val="1"/>
      <w:numFmt w:val="bullet"/>
      <w:lvlText w:val="-"/>
      <w:lvlJc w:val="left"/>
      <w:pPr>
        <w:ind w:left="1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78C596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9CB9AC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BA423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64012A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CAC454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E878E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9687E0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7ED6CC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7074FBD"/>
    <w:multiLevelType w:val="hybridMultilevel"/>
    <w:tmpl w:val="9A8EC44E"/>
    <w:lvl w:ilvl="0" w:tplc="639A8AD2">
      <w:start w:val="1"/>
      <w:numFmt w:val="bullet"/>
      <w:lvlText w:val="-"/>
      <w:lvlJc w:val="left"/>
      <w:pPr>
        <w:ind w:left="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10078E">
      <w:start w:val="1"/>
      <w:numFmt w:val="bullet"/>
      <w:lvlText w:val="o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1E81FC">
      <w:start w:val="1"/>
      <w:numFmt w:val="bullet"/>
      <w:lvlText w:val="▪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70D82C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E202C4">
      <w:start w:val="1"/>
      <w:numFmt w:val="bullet"/>
      <w:lvlText w:val="o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1C7F72">
      <w:start w:val="1"/>
      <w:numFmt w:val="bullet"/>
      <w:lvlText w:val="▪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4415B8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BEE61E">
      <w:start w:val="1"/>
      <w:numFmt w:val="bullet"/>
      <w:lvlText w:val="o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40A89C">
      <w:start w:val="1"/>
      <w:numFmt w:val="bullet"/>
      <w:lvlText w:val="▪"/>
      <w:lvlJc w:val="left"/>
      <w:pPr>
        <w:ind w:left="6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E4D4EB0"/>
    <w:multiLevelType w:val="hybridMultilevel"/>
    <w:tmpl w:val="0A2E09E8"/>
    <w:lvl w:ilvl="0" w:tplc="7CFC50DA">
      <w:start w:val="1"/>
      <w:numFmt w:val="bullet"/>
      <w:lvlText w:val="-"/>
      <w:lvlJc w:val="left"/>
      <w:pPr>
        <w:ind w:left="4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AAE62A">
      <w:start w:val="1"/>
      <w:numFmt w:val="bullet"/>
      <w:lvlText w:val="o"/>
      <w:lvlJc w:val="left"/>
      <w:pPr>
        <w:ind w:left="1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5A2F1E">
      <w:start w:val="1"/>
      <w:numFmt w:val="bullet"/>
      <w:lvlText w:val="▪"/>
      <w:lvlJc w:val="left"/>
      <w:pPr>
        <w:ind w:left="23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64993C">
      <w:start w:val="1"/>
      <w:numFmt w:val="bullet"/>
      <w:lvlText w:val="•"/>
      <w:lvlJc w:val="left"/>
      <w:pPr>
        <w:ind w:left="3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160F1E">
      <w:start w:val="1"/>
      <w:numFmt w:val="bullet"/>
      <w:lvlText w:val="o"/>
      <w:lvlJc w:val="left"/>
      <w:pPr>
        <w:ind w:left="3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C41508">
      <w:start w:val="1"/>
      <w:numFmt w:val="bullet"/>
      <w:lvlText w:val="▪"/>
      <w:lvlJc w:val="left"/>
      <w:pPr>
        <w:ind w:left="45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1678BA">
      <w:start w:val="1"/>
      <w:numFmt w:val="bullet"/>
      <w:lvlText w:val="•"/>
      <w:lvlJc w:val="left"/>
      <w:pPr>
        <w:ind w:left="5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58A422">
      <w:start w:val="1"/>
      <w:numFmt w:val="bullet"/>
      <w:lvlText w:val="o"/>
      <w:lvlJc w:val="left"/>
      <w:pPr>
        <w:ind w:left="5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74A0B4">
      <w:start w:val="1"/>
      <w:numFmt w:val="bullet"/>
      <w:lvlText w:val="▪"/>
      <w:lvlJc w:val="left"/>
      <w:pPr>
        <w:ind w:left="6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85B0787"/>
    <w:multiLevelType w:val="hybridMultilevel"/>
    <w:tmpl w:val="DF684CA0"/>
    <w:lvl w:ilvl="0" w:tplc="E42299C6">
      <w:start w:val="1"/>
      <w:numFmt w:val="bullet"/>
      <w:lvlText w:val="-"/>
      <w:lvlJc w:val="left"/>
      <w:pPr>
        <w:ind w:left="1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1" w:tplc="BAC47AC8">
      <w:start w:val="1"/>
      <w:numFmt w:val="bullet"/>
      <w:lvlText w:val="o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2" w:tplc="E8BE74D6">
      <w:start w:val="1"/>
      <w:numFmt w:val="bullet"/>
      <w:lvlText w:val="▪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3" w:tplc="950EC24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4" w:tplc="AB6A7A98">
      <w:start w:val="1"/>
      <w:numFmt w:val="bullet"/>
      <w:lvlText w:val="o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5" w:tplc="BA364B12">
      <w:start w:val="1"/>
      <w:numFmt w:val="bullet"/>
      <w:lvlText w:val="▪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6" w:tplc="7E52B03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7" w:tplc="74A43482">
      <w:start w:val="1"/>
      <w:numFmt w:val="bullet"/>
      <w:lvlText w:val="o"/>
      <w:lvlJc w:val="left"/>
      <w:pPr>
        <w:ind w:left="6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8" w:tplc="B0C87E66">
      <w:start w:val="1"/>
      <w:numFmt w:val="bullet"/>
      <w:lvlText w:val="▪"/>
      <w:lvlJc w:val="left"/>
      <w:pPr>
        <w:ind w:left="68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21"/>
  </w:num>
  <w:num w:numId="2">
    <w:abstractNumId w:val="9"/>
  </w:num>
  <w:num w:numId="3">
    <w:abstractNumId w:val="13"/>
  </w:num>
  <w:num w:numId="4">
    <w:abstractNumId w:val="12"/>
  </w:num>
  <w:num w:numId="5">
    <w:abstractNumId w:val="17"/>
  </w:num>
  <w:num w:numId="6">
    <w:abstractNumId w:val="19"/>
  </w:num>
  <w:num w:numId="7">
    <w:abstractNumId w:val="0"/>
  </w:num>
  <w:num w:numId="8">
    <w:abstractNumId w:val="16"/>
  </w:num>
  <w:num w:numId="9">
    <w:abstractNumId w:val="14"/>
  </w:num>
  <w:num w:numId="10">
    <w:abstractNumId w:val="20"/>
  </w:num>
  <w:num w:numId="11">
    <w:abstractNumId w:val="15"/>
  </w:num>
  <w:num w:numId="12">
    <w:abstractNumId w:val="2"/>
  </w:num>
  <w:num w:numId="13">
    <w:abstractNumId w:val="1"/>
  </w:num>
  <w:num w:numId="14">
    <w:abstractNumId w:val="4"/>
  </w:num>
  <w:num w:numId="15">
    <w:abstractNumId w:val="8"/>
  </w:num>
  <w:num w:numId="16">
    <w:abstractNumId w:val="3"/>
  </w:num>
  <w:num w:numId="17">
    <w:abstractNumId w:val="10"/>
  </w:num>
  <w:num w:numId="18">
    <w:abstractNumId w:val="18"/>
  </w:num>
  <w:num w:numId="19">
    <w:abstractNumId w:val="5"/>
  </w:num>
  <w:num w:numId="20">
    <w:abstractNumId w:val="6"/>
  </w:num>
  <w:num w:numId="21">
    <w:abstractNumId w:val="1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9E9"/>
    <w:rsid w:val="00077A6B"/>
    <w:rsid w:val="00127585"/>
    <w:rsid w:val="00167F48"/>
    <w:rsid w:val="001B49E9"/>
    <w:rsid w:val="002A464A"/>
    <w:rsid w:val="00435AD9"/>
    <w:rsid w:val="005867E9"/>
    <w:rsid w:val="0067581C"/>
    <w:rsid w:val="00841683"/>
    <w:rsid w:val="008C30A6"/>
    <w:rsid w:val="00A0233A"/>
    <w:rsid w:val="00A44421"/>
    <w:rsid w:val="00A552C2"/>
    <w:rsid w:val="00AB6637"/>
    <w:rsid w:val="00B319F2"/>
    <w:rsid w:val="00BC187F"/>
    <w:rsid w:val="00BE6A48"/>
    <w:rsid w:val="00CD017F"/>
    <w:rsid w:val="00DB6E59"/>
    <w:rsid w:val="00DC1D33"/>
    <w:rsid w:val="00F04B05"/>
    <w:rsid w:val="00F65EF8"/>
    <w:rsid w:val="00FF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283A4"/>
  <w15:chartTrackingRefBased/>
  <w15:docId w15:val="{043A6A54-E4C5-4DC9-B368-84B5FE0DB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9E9"/>
    <w:pPr>
      <w:spacing w:after="110" w:line="249" w:lineRule="auto"/>
      <w:ind w:left="10" w:hanging="10"/>
      <w:jc w:val="both"/>
    </w:pPr>
    <w:rPr>
      <w:rFonts w:ascii="Arial" w:eastAsia="Arial" w:hAnsi="Arial" w:cs="Arial"/>
      <w:color w:val="000000"/>
      <w:sz w:val="20"/>
      <w:lang w:eastAsia="fr-FR"/>
    </w:rPr>
  </w:style>
  <w:style w:type="paragraph" w:styleId="Titre1">
    <w:name w:val="heading 1"/>
    <w:next w:val="Normal"/>
    <w:link w:val="Titre1Car"/>
    <w:uiPriority w:val="9"/>
    <w:unhideWhenUsed/>
    <w:qFormat/>
    <w:rsid w:val="001B49E9"/>
    <w:pPr>
      <w:keepNext/>
      <w:keepLines/>
      <w:spacing w:after="254"/>
      <w:ind w:right="53"/>
      <w:jc w:val="center"/>
      <w:outlineLvl w:val="0"/>
    </w:pPr>
    <w:rPr>
      <w:rFonts w:ascii="Arial" w:eastAsia="Arial" w:hAnsi="Arial" w:cs="Arial"/>
      <w:b/>
      <w:color w:val="000000"/>
      <w:sz w:val="24"/>
      <w:lang w:eastAsia="fr-FR"/>
    </w:rPr>
  </w:style>
  <w:style w:type="paragraph" w:styleId="Titre2">
    <w:name w:val="heading 2"/>
    <w:next w:val="Normal"/>
    <w:link w:val="Titre2Car"/>
    <w:uiPriority w:val="9"/>
    <w:unhideWhenUsed/>
    <w:qFormat/>
    <w:rsid w:val="001B49E9"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  <w:u w:val="single" w:color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49E9"/>
    <w:rPr>
      <w:rFonts w:ascii="Arial" w:eastAsia="Arial" w:hAnsi="Arial" w:cs="Arial"/>
      <w:b/>
      <w:color w:val="000000"/>
      <w:sz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1B49E9"/>
    <w:rPr>
      <w:rFonts w:ascii="Arial" w:eastAsia="Arial" w:hAnsi="Arial" w:cs="Arial"/>
      <w:b/>
      <w:color w:val="000000"/>
      <w:u w:val="single" w:color="000000"/>
      <w:lang w:eastAsia="fr-FR"/>
    </w:rPr>
  </w:style>
  <w:style w:type="table" w:customStyle="1" w:styleId="TableGrid">
    <w:name w:val="TableGrid"/>
    <w:rsid w:val="001B49E9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B4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49E9"/>
    <w:rPr>
      <w:rFonts w:ascii="Arial" w:eastAsia="Arial" w:hAnsi="Arial" w:cs="Arial"/>
      <w:color w:val="000000"/>
      <w:sz w:val="20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1B4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B49E9"/>
    <w:rPr>
      <w:rFonts w:ascii="Arial" w:eastAsia="Arial" w:hAnsi="Arial" w:cs="Arial"/>
      <w:color w:val="000000"/>
      <w:sz w:val="20"/>
      <w:lang w:eastAsia="fr-FR"/>
    </w:rPr>
  </w:style>
  <w:style w:type="paragraph" w:customStyle="1" w:styleId="Default">
    <w:name w:val="Default"/>
    <w:rsid w:val="001B49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8C30A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F6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6104"/>
    <w:rPr>
      <w:rFonts w:ascii="Segoe UI" w:eastAsia="Arial" w:hAnsi="Segoe UI" w:cs="Segoe UI"/>
      <w:color w:val="000000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694</Words>
  <Characters>3817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JORET</dc:creator>
  <cp:keywords/>
  <dc:description/>
  <cp:lastModifiedBy>njoret</cp:lastModifiedBy>
  <cp:revision>4</cp:revision>
  <cp:lastPrinted>2022-06-10T15:03:00Z</cp:lastPrinted>
  <dcterms:created xsi:type="dcterms:W3CDTF">2024-08-19T16:28:00Z</dcterms:created>
  <dcterms:modified xsi:type="dcterms:W3CDTF">2024-08-19T16:38:00Z</dcterms:modified>
</cp:coreProperties>
</file>