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6209"/>
      </w:tblGrid>
      <w:tr w:rsidR="00630F25" w:rsidRPr="001006BE" w14:paraId="35F19628" w14:textId="77777777" w:rsidTr="004F79D1">
        <w:trPr>
          <w:trHeight w:val="340"/>
          <w:jc w:val="center"/>
        </w:trPr>
        <w:tc>
          <w:tcPr>
            <w:tcW w:w="4531" w:type="dxa"/>
            <w:gridSpan w:val="2"/>
            <w:shd w:val="clear" w:color="auto" w:fill="D9D9D9"/>
            <w:vAlign w:val="center"/>
          </w:tcPr>
          <w:p w14:paraId="426C3FA9" w14:textId="77777777" w:rsidR="00630F25" w:rsidRPr="001006BE" w:rsidRDefault="00630F25" w:rsidP="004F79D1">
            <w:pPr>
              <w:spacing w:after="0" w:line="240" w:lineRule="auto"/>
              <w:rPr>
                <w:rFonts w:ascii="Arial" w:eastAsia="Calibri" w:hAnsi="Arial" w:cs="Arial"/>
                <w:sz w:val="18"/>
                <w:szCs w:val="18"/>
              </w:rPr>
            </w:pPr>
            <w:r w:rsidRPr="001006BE">
              <w:rPr>
                <w:rFonts w:ascii="Arial" w:eastAsia="Calibri" w:hAnsi="Arial" w:cs="Arial"/>
              </w:rPr>
              <w:t>Compétences en Coiffure</w:t>
            </w:r>
          </w:p>
        </w:tc>
        <w:tc>
          <w:tcPr>
            <w:tcW w:w="6209" w:type="dxa"/>
            <w:shd w:val="clear" w:color="auto" w:fill="D9D9D9"/>
            <w:vAlign w:val="center"/>
          </w:tcPr>
          <w:p w14:paraId="4DD315A1" w14:textId="77777777" w:rsidR="00630F25" w:rsidRPr="001006BE" w:rsidRDefault="00630F25" w:rsidP="004F79D1">
            <w:pPr>
              <w:spacing w:after="0" w:line="240" w:lineRule="auto"/>
              <w:rPr>
                <w:rFonts w:ascii="Arial" w:eastAsia="Calibri" w:hAnsi="Arial" w:cs="Arial"/>
                <w:sz w:val="18"/>
                <w:szCs w:val="18"/>
              </w:rPr>
            </w:pPr>
            <w:r>
              <w:rPr>
                <w:rFonts w:ascii="Arial" w:eastAsia="Calibri" w:hAnsi="Arial" w:cs="Arial"/>
              </w:rPr>
              <w:t>Connaissances en coiffure</w:t>
            </w:r>
          </w:p>
        </w:tc>
      </w:tr>
      <w:tr w:rsidR="00630F25" w:rsidRPr="001006BE" w14:paraId="34ABA8CB" w14:textId="77777777" w:rsidTr="004F79D1">
        <w:trPr>
          <w:trHeight w:val="567"/>
          <w:jc w:val="center"/>
        </w:trPr>
        <w:tc>
          <w:tcPr>
            <w:tcW w:w="4531" w:type="dxa"/>
            <w:gridSpan w:val="2"/>
            <w:vAlign w:val="center"/>
          </w:tcPr>
          <w:p w14:paraId="7DC53814" w14:textId="66686840" w:rsidR="00630F25" w:rsidRPr="00630F25" w:rsidRDefault="00630F25" w:rsidP="00630F25">
            <w:pPr>
              <w:pStyle w:val="TableParagraph"/>
              <w:spacing w:before="1"/>
              <w:ind w:left="108" w:right="968"/>
              <w:rPr>
                <w:b/>
                <w:bCs/>
                <w:sz w:val="24"/>
                <w:szCs w:val="24"/>
              </w:rPr>
            </w:pPr>
            <w:r w:rsidRPr="00630F25">
              <w:rPr>
                <w:b/>
                <w:bCs/>
                <w:sz w:val="24"/>
                <w:szCs w:val="24"/>
              </w:rPr>
              <w:t>C1.3.2.1 Réaliser une coloration</w:t>
            </w:r>
          </w:p>
          <w:p w14:paraId="101A601D" w14:textId="572D3E8B" w:rsidR="00630F25" w:rsidRPr="001006BE" w:rsidRDefault="00630F25" w:rsidP="004F79D1">
            <w:pPr>
              <w:spacing w:after="0" w:line="240" w:lineRule="auto"/>
              <w:rPr>
                <w:rFonts w:ascii="Arial" w:eastAsia="Calibri" w:hAnsi="Arial" w:cs="Arial"/>
              </w:rPr>
            </w:pPr>
          </w:p>
        </w:tc>
        <w:tc>
          <w:tcPr>
            <w:tcW w:w="6209" w:type="dxa"/>
            <w:vAlign w:val="center"/>
          </w:tcPr>
          <w:p w14:paraId="1FA2693A" w14:textId="65CAA3E3" w:rsidR="00630F25" w:rsidRPr="00630F25" w:rsidRDefault="00630F25" w:rsidP="00630F25">
            <w:pPr>
              <w:pStyle w:val="TableParagraph"/>
              <w:spacing w:before="1"/>
              <w:ind w:right="719"/>
              <w:rPr>
                <w:sz w:val="24"/>
                <w:szCs w:val="24"/>
              </w:rPr>
            </w:pPr>
            <w:r w:rsidRPr="00630F25">
              <w:rPr>
                <w:sz w:val="24"/>
                <w:szCs w:val="24"/>
              </w:rPr>
              <w:t>Protocole respecté selon la notice (dosage</w:t>
            </w:r>
            <w:r>
              <w:rPr>
                <w:sz w:val="24"/>
                <w:szCs w:val="24"/>
              </w:rPr>
              <w:t xml:space="preserve"> et </w:t>
            </w:r>
            <w:r w:rsidRPr="00630F25">
              <w:rPr>
                <w:sz w:val="24"/>
                <w:szCs w:val="24"/>
              </w:rPr>
              <w:t xml:space="preserve"> temps de pause…)</w:t>
            </w:r>
          </w:p>
        </w:tc>
      </w:tr>
      <w:tr w:rsidR="00630F25" w:rsidRPr="001006BE" w14:paraId="2EAEEFE4" w14:textId="77777777" w:rsidTr="004F79D1">
        <w:trPr>
          <w:trHeight w:val="340"/>
          <w:jc w:val="center"/>
        </w:trPr>
        <w:tc>
          <w:tcPr>
            <w:tcW w:w="4531" w:type="dxa"/>
            <w:gridSpan w:val="2"/>
            <w:shd w:val="clear" w:color="auto" w:fill="D9D9D9"/>
            <w:vAlign w:val="center"/>
          </w:tcPr>
          <w:p w14:paraId="38773B9A" w14:textId="77777777" w:rsidR="00630F25" w:rsidRPr="001006BE" w:rsidRDefault="00630F25" w:rsidP="004F79D1">
            <w:pPr>
              <w:spacing w:after="0" w:line="240" w:lineRule="auto"/>
              <w:rPr>
                <w:rFonts w:ascii="Arial" w:eastAsia="Calibri" w:hAnsi="Arial" w:cs="Arial"/>
                <w:sz w:val="18"/>
                <w:szCs w:val="18"/>
              </w:rPr>
            </w:pPr>
            <w:r w:rsidRPr="001006BE">
              <w:rPr>
                <w:rFonts w:ascii="Arial" w:eastAsia="Calibri" w:hAnsi="Arial" w:cs="Arial"/>
              </w:rPr>
              <w:t>Compétences en Mathématiques</w:t>
            </w:r>
          </w:p>
        </w:tc>
        <w:tc>
          <w:tcPr>
            <w:tcW w:w="6209" w:type="dxa"/>
            <w:shd w:val="clear" w:color="auto" w:fill="D9D9D9"/>
            <w:vAlign w:val="center"/>
          </w:tcPr>
          <w:p w14:paraId="51366434" w14:textId="77777777" w:rsidR="00630F25" w:rsidRPr="001006BE" w:rsidRDefault="00630F25" w:rsidP="004F79D1">
            <w:pPr>
              <w:spacing w:after="0" w:line="240" w:lineRule="auto"/>
              <w:rPr>
                <w:rFonts w:ascii="Arial" w:eastAsia="Calibri" w:hAnsi="Arial" w:cs="Arial"/>
                <w:sz w:val="18"/>
                <w:szCs w:val="18"/>
              </w:rPr>
            </w:pPr>
            <w:r w:rsidRPr="001006BE">
              <w:rPr>
                <w:rFonts w:ascii="Arial" w:eastAsia="Calibri" w:hAnsi="Arial" w:cs="Arial"/>
              </w:rPr>
              <w:t>Capacités et Connaissances en Mathématiques</w:t>
            </w:r>
            <w:r w:rsidRPr="001006BE">
              <w:rPr>
                <w:rFonts w:ascii="Arial" w:eastAsia="Calibri" w:hAnsi="Arial" w:cs="Arial"/>
                <w:sz w:val="18"/>
                <w:szCs w:val="18"/>
              </w:rPr>
              <w:t xml:space="preserve">  </w:t>
            </w:r>
          </w:p>
        </w:tc>
      </w:tr>
      <w:tr w:rsidR="00630F25" w:rsidRPr="001006BE" w14:paraId="11FD56D4" w14:textId="77777777" w:rsidTr="004F79D1">
        <w:trPr>
          <w:trHeight w:val="567"/>
          <w:jc w:val="center"/>
        </w:trPr>
        <w:tc>
          <w:tcPr>
            <w:tcW w:w="4531" w:type="dxa"/>
            <w:gridSpan w:val="2"/>
            <w:vAlign w:val="center"/>
          </w:tcPr>
          <w:p w14:paraId="10E8179A" w14:textId="5B038E9C" w:rsidR="00630F25" w:rsidRPr="006E3860" w:rsidRDefault="006E3860" w:rsidP="004F79D1">
            <w:pPr>
              <w:autoSpaceDE w:val="0"/>
              <w:autoSpaceDN w:val="0"/>
              <w:adjustRightInd w:val="0"/>
              <w:spacing w:after="0" w:line="240" w:lineRule="auto"/>
              <w:rPr>
                <w:rFonts w:ascii="Arial" w:hAnsi="Arial" w:cs="Arial"/>
                <w:b/>
                <w:color w:val="000000"/>
                <w:sz w:val="23"/>
                <w:szCs w:val="23"/>
              </w:rPr>
            </w:pPr>
            <w:r w:rsidRPr="006E3860">
              <w:rPr>
                <w:rFonts w:ascii="Arial" w:eastAsiaTheme="minorEastAsia" w:hAnsi="Arial" w:cs="Arial"/>
                <w:b/>
                <w:color w:val="000000"/>
                <w:sz w:val="23"/>
                <w:szCs w:val="23"/>
                <w:lang w:eastAsia="fr-FR"/>
              </w:rPr>
              <w:t>Réaliser</w:t>
            </w:r>
          </w:p>
        </w:tc>
        <w:tc>
          <w:tcPr>
            <w:tcW w:w="6209" w:type="dxa"/>
            <w:vAlign w:val="center"/>
          </w:tcPr>
          <w:p w14:paraId="25D670E8" w14:textId="32A3C26C" w:rsidR="006E3860" w:rsidRDefault="006E3860" w:rsidP="004F79D1">
            <w:pPr>
              <w:autoSpaceDE w:val="0"/>
              <w:autoSpaceDN w:val="0"/>
              <w:adjustRightInd w:val="0"/>
              <w:spacing w:after="0" w:line="240" w:lineRule="auto"/>
              <w:rPr>
                <w:rFonts w:ascii="Arial" w:hAnsi="Arial" w:cs="Arial"/>
                <w:color w:val="000000"/>
              </w:rPr>
            </w:pPr>
            <w:r w:rsidRPr="006E3860">
              <w:rPr>
                <w:rFonts w:ascii="Arial" w:hAnsi="Arial" w:cs="Arial"/>
                <w:color w:val="000000"/>
              </w:rPr>
              <w:t xml:space="preserve">Exécuter des calculs numériques </w:t>
            </w:r>
          </w:p>
          <w:p w14:paraId="32DE3754" w14:textId="5B995ECB" w:rsidR="00630F25" w:rsidRPr="001006BE" w:rsidRDefault="006E3860" w:rsidP="004F79D1">
            <w:pPr>
              <w:autoSpaceDE w:val="0"/>
              <w:autoSpaceDN w:val="0"/>
              <w:adjustRightInd w:val="0"/>
              <w:spacing w:after="0" w:line="240" w:lineRule="auto"/>
              <w:rPr>
                <w:rFonts w:ascii="Arial" w:hAnsi="Arial" w:cs="Arial"/>
                <w:color w:val="000000"/>
              </w:rPr>
            </w:pPr>
            <w:r w:rsidRPr="006E3860">
              <w:rPr>
                <w:rFonts w:ascii="Arial" w:hAnsi="Arial" w:cs="Arial"/>
                <w:color w:val="000000"/>
              </w:rPr>
              <w:t>Utiliser la proportionnalité</w:t>
            </w:r>
          </w:p>
        </w:tc>
      </w:tr>
      <w:tr w:rsidR="00630F25" w:rsidRPr="001006BE" w14:paraId="645294D1" w14:textId="77777777" w:rsidTr="004F79D1">
        <w:trPr>
          <w:trHeight w:val="567"/>
          <w:jc w:val="center"/>
        </w:trPr>
        <w:tc>
          <w:tcPr>
            <w:tcW w:w="2830" w:type="dxa"/>
            <w:vAlign w:val="center"/>
          </w:tcPr>
          <w:p w14:paraId="3EF8B72B" w14:textId="77777777" w:rsidR="00630F25" w:rsidRPr="001006BE" w:rsidRDefault="00630F25" w:rsidP="004F79D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OBJECTIF GENERAL</w:t>
            </w:r>
          </w:p>
        </w:tc>
        <w:tc>
          <w:tcPr>
            <w:tcW w:w="7910" w:type="dxa"/>
            <w:gridSpan w:val="2"/>
            <w:vAlign w:val="center"/>
          </w:tcPr>
          <w:p w14:paraId="6697B048" w14:textId="77777777" w:rsidR="00630F25" w:rsidRPr="001006BE" w:rsidRDefault="00630F25" w:rsidP="004F79D1">
            <w:pPr>
              <w:autoSpaceDE w:val="0"/>
              <w:autoSpaceDN w:val="0"/>
              <w:adjustRightInd w:val="0"/>
              <w:spacing w:after="0" w:line="240" w:lineRule="auto"/>
              <w:rPr>
                <w:rFonts w:ascii="Arial" w:hAnsi="Arial" w:cs="Arial"/>
                <w:color w:val="000000"/>
              </w:rPr>
            </w:pPr>
            <w:r>
              <w:rPr>
                <w:rFonts w:ascii="Arial" w:hAnsi="Arial" w:cs="Arial"/>
                <w:color w:val="000000"/>
              </w:rPr>
              <w:t>Expliquer les risques électriques en salon de coiffure en proposant des solutions de remédiations</w:t>
            </w:r>
          </w:p>
        </w:tc>
      </w:tr>
    </w:tbl>
    <w:p w14:paraId="7CCF50D7" w14:textId="77777777" w:rsidR="00E03980" w:rsidRPr="00630F25" w:rsidRDefault="00E03980" w:rsidP="00630F25">
      <w:pPr>
        <w:pStyle w:val="Sansinterligne"/>
        <w:rPr>
          <w:rFonts w:ascii="Arial" w:hAnsi="Arial" w:cs="Arial"/>
          <w:sz w:val="24"/>
          <w:szCs w:val="24"/>
        </w:rPr>
      </w:pPr>
    </w:p>
    <w:p w14:paraId="19FDB692" w14:textId="627F530E" w:rsidR="00630F25" w:rsidRDefault="00630F25" w:rsidP="00630F25">
      <w:pPr>
        <w:pStyle w:val="Sansinterligne"/>
        <w:rPr>
          <w:rFonts w:ascii="Arial" w:hAnsi="Arial" w:cs="Arial"/>
          <w:sz w:val="24"/>
          <w:szCs w:val="24"/>
        </w:rPr>
      </w:pPr>
      <w:r w:rsidRPr="00630F25">
        <w:rPr>
          <w:rFonts w:ascii="Arial" w:hAnsi="Arial" w:cs="Arial"/>
          <w:sz w:val="24"/>
          <w:szCs w:val="24"/>
        </w:rPr>
        <w:t>Lors</w:t>
      </w:r>
      <w:r>
        <w:rPr>
          <w:rFonts w:ascii="Arial" w:hAnsi="Arial" w:cs="Arial"/>
          <w:sz w:val="24"/>
          <w:szCs w:val="24"/>
        </w:rPr>
        <w:t xml:space="preserve"> d’une séance d’application de coloration, les élèves</w:t>
      </w:r>
      <w:r w:rsidR="004F79D1">
        <w:rPr>
          <w:rFonts w:ascii="Arial" w:hAnsi="Arial" w:cs="Arial"/>
          <w:sz w:val="24"/>
          <w:szCs w:val="24"/>
        </w:rPr>
        <w:t xml:space="preserve"> se retrouvent confronter à difficulté majeur</w:t>
      </w:r>
      <w:r>
        <w:rPr>
          <w:rFonts w:ascii="Arial" w:hAnsi="Arial" w:cs="Arial"/>
          <w:sz w:val="24"/>
          <w:szCs w:val="24"/>
        </w:rPr>
        <w:t> :</w:t>
      </w:r>
    </w:p>
    <w:p w14:paraId="7076C86E" w14:textId="6CC07423" w:rsidR="005C3F18" w:rsidRPr="00C7733A" w:rsidRDefault="00630F25" w:rsidP="005C3F18">
      <w:pPr>
        <w:pStyle w:val="Sansinterligne"/>
        <w:numPr>
          <w:ilvl w:val="0"/>
          <w:numId w:val="2"/>
        </w:numPr>
        <w:rPr>
          <w:rFonts w:ascii="Arial" w:hAnsi="Arial" w:cs="Arial"/>
          <w:sz w:val="24"/>
          <w:szCs w:val="24"/>
        </w:rPr>
      </w:pPr>
      <w:r>
        <w:rPr>
          <w:rFonts w:ascii="Arial" w:hAnsi="Arial" w:cs="Arial"/>
          <w:sz w:val="24"/>
          <w:szCs w:val="24"/>
        </w:rPr>
        <w:t>Le calcul du dosage des produits colorants</w:t>
      </w:r>
      <w:r w:rsidR="004F79D1">
        <w:rPr>
          <w:rFonts w:ascii="Arial" w:hAnsi="Arial" w:cs="Arial"/>
          <w:sz w:val="24"/>
          <w:szCs w:val="24"/>
        </w:rPr>
        <w:t xml:space="preserve"> </w:t>
      </w:r>
    </w:p>
    <w:p w14:paraId="0A5EA4FB" w14:textId="77777777" w:rsidR="005C3F18" w:rsidRDefault="005C3F18" w:rsidP="005C3F18">
      <w:pPr>
        <w:pStyle w:val="Sansinterligne"/>
        <w:rPr>
          <w:rFonts w:ascii="Arial" w:hAnsi="Arial" w:cs="Arial"/>
          <w:sz w:val="24"/>
          <w:szCs w:val="24"/>
        </w:rPr>
      </w:pPr>
    </w:p>
    <w:tbl>
      <w:tblPr>
        <w:tblStyle w:val="Grilledutableau"/>
        <w:tblW w:w="0" w:type="auto"/>
        <w:tblLook w:val="04A0" w:firstRow="1" w:lastRow="0" w:firstColumn="1" w:lastColumn="0" w:noHBand="0" w:noVBand="1"/>
      </w:tblPr>
      <w:tblGrid>
        <w:gridCol w:w="10456"/>
      </w:tblGrid>
      <w:tr w:rsidR="005C3F18" w14:paraId="0D9288A8" w14:textId="77777777" w:rsidTr="005C3F18">
        <w:tc>
          <w:tcPr>
            <w:tcW w:w="10456" w:type="dxa"/>
          </w:tcPr>
          <w:p w14:paraId="6F06734C" w14:textId="43CAB6DB" w:rsidR="005C3F18" w:rsidRPr="004F79D1" w:rsidRDefault="005C3F18" w:rsidP="005C3F18">
            <w:pPr>
              <w:pStyle w:val="Sansinterligne"/>
              <w:rPr>
                <w:rFonts w:ascii="Arial Nova Cond" w:hAnsi="Arial Nova Cond" w:cs="Arial"/>
                <w:sz w:val="20"/>
                <w:szCs w:val="20"/>
              </w:rPr>
            </w:pPr>
            <w:r w:rsidRPr="004F79D1">
              <w:rPr>
                <w:rFonts w:ascii="Arial Nova Cond" w:hAnsi="Arial Nova Cond" w:cs="Arial"/>
                <w:sz w:val="20"/>
                <w:szCs w:val="20"/>
              </w:rPr>
              <w:t>Une coloration, des mèches ou encore un balayage réussi, c’est avant tout un bon dosage des produits. Pas assez d’oxydant, une crème colorante sur-dosée et c’est la catastrophe</w:t>
            </w:r>
            <w:r w:rsidRPr="004F79D1">
              <w:rPr>
                <w:rFonts w:ascii="Arial" w:hAnsi="Arial" w:cs="Arial"/>
                <w:sz w:val="20"/>
                <w:szCs w:val="20"/>
              </w:rPr>
              <w:t> </w:t>
            </w:r>
            <w:r w:rsidRPr="004F79D1">
              <w:rPr>
                <w:rFonts w:ascii="Arial Nova Cond" w:hAnsi="Arial Nova Cond" w:cs="Arial"/>
                <w:sz w:val="20"/>
                <w:szCs w:val="20"/>
              </w:rPr>
              <w:t>!</w:t>
            </w:r>
            <w:r w:rsidR="00C7733A" w:rsidRPr="004F79D1">
              <w:rPr>
                <w:rFonts w:ascii="Arial Nova Cond" w:hAnsi="Arial Nova Cond" w:cs="Arial"/>
                <w:sz w:val="20"/>
                <w:szCs w:val="20"/>
              </w:rPr>
              <w:t xml:space="preserve"> </w:t>
            </w:r>
            <w:r w:rsidRPr="004F79D1">
              <w:rPr>
                <w:rFonts w:ascii="Arial Nova Cond" w:hAnsi="Arial Nova Cond" w:cs="Arial"/>
                <w:sz w:val="20"/>
                <w:szCs w:val="20"/>
              </w:rPr>
              <w:t>(…) il est effectivement indispensable d’une part, de bien comprendre le calcul des proportions mais aussi de prendre l’habitude de peser ses produits. Pourquoi et comment doser et peser les produits pour garantir une couleur de cheveux fidèle à celle souhaitée par votre cliente.</w:t>
            </w:r>
          </w:p>
          <w:p w14:paraId="44F02020" w14:textId="77777777" w:rsidR="005C3F18" w:rsidRPr="004F79D1" w:rsidRDefault="005C3F18" w:rsidP="005C3F18">
            <w:pPr>
              <w:pStyle w:val="Sansinterligne"/>
              <w:rPr>
                <w:rFonts w:ascii="Arial Nova Cond" w:hAnsi="Arial Nova Cond" w:cs="Arial"/>
                <w:b/>
                <w:bCs/>
                <w:sz w:val="20"/>
                <w:szCs w:val="20"/>
              </w:rPr>
            </w:pPr>
            <w:r w:rsidRPr="004F79D1">
              <w:rPr>
                <w:rFonts w:ascii="Arial Nova Cond" w:hAnsi="Arial Nova Cond" w:cs="Arial"/>
                <w:b/>
                <w:bCs/>
                <w:sz w:val="20"/>
                <w:szCs w:val="20"/>
              </w:rPr>
              <w:t>Pourquoi est-ce important de doser et peser les produits pour une coloration</w:t>
            </w:r>
            <w:r w:rsidRPr="004F79D1">
              <w:rPr>
                <w:rFonts w:ascii="Arial" w:hAnsi="Arial" w:cs="Arial"/>
                <w:b/>
                <w:bCs/>
                <w:sz w:val="20"/>
                <w:szCs w:val="20"/>
              </w:rPr>
              <w:t> </w:t>
            </w:r>
            <w:r w:rsidRPr="004F79D1">
              <w:rPr>
                <w:rFonts w:ascii="Arial Nova Cond" w:hAnsi="Arial Nova Cond" w:cs="Arial"/>
                <w:b/>
                <w:bCs/>
                <w:sz w:val="20"/>
                <w:szCs w:val="20"/>
              </w:rPr>
              <w:t>?</w:t>
            </w:r>
          </w:p>
          <w:p w14:paraId="4B0D4E74" w14:textId="77777777" w:rsidR="005C3F18" w:rsidRPr="004F79D1" w:rsidRDefault="005C3F18" w:rsidP="005C3F18">
            <w:pPr>
              <w:pStyle w:val="Sansinterligne"/>
              <w:rPr>
                <w:rFonts w:ascii="Arial Nova Cond" w:hAnsi="Arial Nova Cond" w:cs="Arial"/>
                <w:sz w:val="20"/>
                <w:szCs w:val="20"/>
              </w:rPr>
            </w:pPr>
            <w:r w:rsidRPr="004F79D1">
              <w:rPr>
                <w:rFonts w:ascii="Arial Nova Cond" w:hAnsi="Arial Nova Cond" w:cs="Arial"/>
                <w:sz w:val="20"/>
                <w:szCs w:val="20"/>
              </w:rPr>
              <w:t>Prendre le temps de bien connaître les mesures nécessaires pour une coloration, savoir calculer le dosage et le peser c’est essentiel pour une couleur de cheveux réussie.</w:t>
            </w:r>
          </w:p>
          <w:p w14:paraId="5887A862" w14:textId="77777777" w:rsidR="005C3F18" w:rsidRPr="004F79D1" w:rsidRDefault="005C3F18" w:rsidP="005C3F18">
            <w:pPr>
              <w:pStyle w:val="Sansinterligne"/>
              <w:rPr>
                <w:rFonts w:ascii="Arial Nova Cond" w:hAnsi="Arial Nova Cond" w:cs="Arial"/>
                <w:sz w:val="20"/>
                <w:szCs w:val="20"/>
              </w:rPr>
            </w:pPr>
            <w:r w:rsidRPr="004F79D1">
              <w:rPr>
                <w:rFonts w:ascii="Arial Nova Cond" w:hAnsi="Arial Nova Cond" w:cs="Arial"/>
                <w:sz w:val="20"/>
                <w:szCs w:val="20"/>
              </w:rPr>
              <w:t>En effet, si vous réalisez une coloration, des mèches ou encore un balayage pour votre cliente en effectuant un calcul approximatif du mélange «</w:t>
            </w:r>
            <w:r w:rsidRPr="004F79D1">
              <w:rPr>
                <w:rFonts w:ascii="Arial" w:hAnsi="Arial" w:cs="Arial"/>
                <w:sz w:val="20"/>
                <w:szCs w:val="20"/>
              </w:rPr>
              <w:t> </w:t>
            </w:r>
            <w:r w:rsidRPr="004F79D1">
              <w:rPr>
                <w:rFonts w:ascii="Arial Nova Cond" w:hAnsi="Arial Nova Cond" w:cs="Arial"/>
                <w:sz w:val="20"/>
                <w:szCs w:val="20"/>
              </w:rPr>
              <w:t>produit colorant et oxydant</w:t>
            </w:r>
            <w:r w:rsidRPr="004F79D1">
              <w:rPr>
                <w:rFonts w:ascii="Arial" w:hAnsi="Arial" w:cs="Arial"/>
                <w:sz w:val="20"/>
                <w:szCs w:val="20"/>
              </w:rPr>
              <w:t> </w:t>
            </w:r>
            <w:r w:rsidRPr="004F79D1">
              <w:rPr>
                <w:rFonts w:ascii="Arial Nova Cond" w:hAnsi="Arial Nova Cond" w:cs="Arial Nova Cond"/>
                <w:sz w:val="20"/>
                <w:szCs w:val="20"/>
              </w:rPr>
              <w:t>»</w:t>
            </w:r>
            <w:r w:rsidRPr="004F79D1">
              <w:rPr>
                <w:rFonts w:ascii="Arial Nova Cond" w:hAnsi="Arial Nova Cond" w:cs="Arial"/>
                <w:sz w:val="20"/>
                <w:szCs w:val="20"/>
              </w:rPr>
              <w:t>, sans suivre le dosage exact, vous risquez d</w:t>
            </w:r>
            <w:r w:rsidRPr="004F79D1">
              <w:rPr>
                <w:rFonts w:ascii="Arial Nova Cond" w:hAnsi="Arial Nova Cond" w:cs="Arial Nova Cond"/>
                <w:sz w:val="20"/>
                <w:szCs w:val="20"/>
              </w:rPr>
              <w:t>’</w:t>
            </w:r>
            <w:r w:rsidRPr="004F79D1">
              <w:rPr>
                <w:rFonts w:ascii="Arial Nova Cond" w:hAnsi="Arial Nova Cond" w:cs="Arial"/>
                <w:sz w:val="20"/>
                <w:szCs w:val="20"/>
              </w:rPr>
              <w:t>utiliser plus de produit qu’il n’en faut en réalité.  </w:t>
            </w:r>
          </w:p>
          <w:p w14:paraId="6753952F" w14:textId="77777777" w:rsidR="005C3F18" w:rsidRPr="004F79D1" w:rsidRDefault="005C3F18" w:rsidP="005C3F18">
            <w:pPr>
              <w:pStyle w:val="Sansinterligne"/>
              <w:rPr>
                <w:rFonts w:ascii="Arial Nova Cond" w:hAnsi="Arial Nova Cond" w:cs="Arial"/>
                <w:sz w:val="20"/>
                <w:szCs w:val="20"/>
              </w:rPr>
            </w:pPr>
            <w:r w:rsidRPr="004F79D1">
              <w:rPr>
                <w:rFonts w:ascii="Arial Nova Cond" w:hAnsi="Arial Nova Cond" w:cs="Arial"/>
                <w:sz w:val="20"/>
                <w:szCs w:val="20"/>
              </w:rPr>
              <w:t>De plus, si vous ne suivez pas le dosage précis lors d’une coloration par exemple, vous ne pourrez pas réaliser une couleur de cheveux identique lors du prochain rendez-vous</w:t>
            </w:r>
            <w:r w:rsidRPr="004F79D1">
              <w:rPr>
                <w:rFonts w:ascii="Arial" w:hAnsi="Arial" w:cs="Arial"/>
                <w:sz w:val="20"/>
                <w:szCs w:val="20"/>
              </w:rPr>
              <w:t> </w:t>
            </w:r>
            <w:r w:rsidRPr="004F79D1">
              <w:rPr>
                <w:rFonts w:ascii="Arial Nova Cond" w:hAnsi="Arial Nova Cond" w:cs="Arial"/>
                <w:sz w:val="20"/>
                <w:szCs w:val="20"/>
              </w:rPr>
              <w:t>! Vous vous exposez également à ce que la coloration ne plaise pas à votre cliente ou que la couleur ne soit pas du tout celle désirée. </w:t>
            </w:r>
          </w:p>
          <w:p w14:paraId="31585F04" w14:textId="77777777" w:rsidR="00C7733A" w:rsidRPr="004F79D1" w:rsidRDefault="00C7733A" w:rsidP="00C7733A">
            <w:pPr>
              <w:pStyle w:val="Sansinterligne"/>
              <w:rPr>
                <w:rFonts w:ascii="Arial Nova Cond" w:hAnsi="Arial Nova Cond" w:cs="Arial"/>
                <w:sz w:val="20"/>
                <w:szCs w:val="20"/>
              </w:rPr>
            </w:pPr>
            <w:r w:rsidRPr="004F79D1">
              <w:rPr>
                <w:rFonts w:ascii="Arial Nova Cond" w:hAnsi="Arial Nova Cond" w:cs="Arial"/>
                <w:b/>
                <w:bCs/>
                <w:sz w:val="20"/>
                <w:szCs w:val="20"/>
              </w:rPr>
              <w:t>Comment peser</w:t>
            </w:r>
            <w:r w:rsidRPr="004F79D1">
              <w:rPr>
                <w:rFonts w:ascii="Arial" w:hAnsi="Arial" w:cs="Arial"/>
                <w:b/>
                <w:bCs/>
                <w:sz w:val="20"/>
                <w:szCs w:val="20"/>
              </w:rPr>
              <w:t> </w:t>
            </w:r>
            <w:r w:rsidRPr="004F79D1">
              <w:rPr>
                <w:rFonts w:ascii="Arial Nova Cond" w:hAnsi="Arial Nova Cond" w:cs="Arial"/>
                <w:b/>
                <w:bCs/>
                <w:sz w:val="20"/>
                <w:szCs w:val="20"/>
              </w:rPr>
              <w:t>?</w:t>
            </w:r>
            <w:r w:rsidRPr="004F79D1">
              <w:rPr>
                <w:rFonts w:ascii="Arial Nova Cond" w:hAnsi="Arial Nova Cond" w:cs="Arial"/>
                <w:sz w:val="20"/>
                <w:szCs w:val="20"/>
              </w:rPr>
              <w:t xml:space="preserve"> </w:t>
            </w:r>
          </w:p>
          <w:p w14:paraId="5112995B" w14:textId="3FC63126" w:rsidR="00C7733A" w:rsidRPr="004F79D1" w:rsidRDefault="00C7733A" w:rsidP="00C7733A">
            <w:pPr>
              <w:pStyle w:val="Sansinterligne"/>
              <w:rPr>
                <w:rFonts w:ascii="Arial Nova Cond" w:hAnsi="Arial Nova Cond" w:cs="Arial"/>
                <w:sz w:val="20"/>
                <w:szCs w:val="20"/>
              </w:rPr>
            </w:pPr>
            <w:r w:rsidRPr="004F79D1">
              <w:rPr>
                <w:rFonts w:ascii="Arial Nova Cond" w:hAnsi="Arial Nova Cond" w:cs="Arial"/>
                <w:sz w:val="20"/>
                <w:szCs w:val="20"/>
              </w:rPr>
              <w:t>L’utilisation d’une balance électronique vous permet de doser le poids exact de produit nécessaire (en grammes ou milligrammes) pour réaliser la coloration.</w:t>
            </w:r>
          </w:p>
          <w:p w14:paraId="51921E1C" w14:textId="5A121827" w:rsidR="00C7733A" w:rsidRPr="004F79D1" w:rsidRDefault="00C7733A" w:rsidP="00C7733A">
            <w:pPr>
              <w:pStyle w:val="Sansinterligne"/>
              <w:rPr>
                <w:rFonts w:ascii="Arial Nova Cond" w:hAnsi="Arial Nova Cond" w:cs="Arial"/>
                <w:sz w:val="20"/>
                <w:szCs w:val="20"/>
              </w:rPr>
            </w:pPr>
            <w:r w:rsidRPr="004F79D1">
              <w:rPr>
                <w:rFonts w:ascii="Arial Nova Cond" w:hAnsi="Arial Nova Cond" w:cs="Arial"/>
                <w:sz w:val="20"/>
                <w:szCs w:val="20"/>
              </w:rPr>
              <w:t>Il est important de garder à l’esprit qu’un dosage de produits réalisé sans être correctement dosé et pesé peut entraîner une coloration (…), qui ne tient pas dans le temps, qui ne prend pas sur des cheveux blancs.</w:t>
            </w:r>
          </w:p>
          <w:p w14:paraId="2D76A073" w14:textId="52D5BB03" w:rsidR="00C7733A" w:rsidRPr="004F79D1" w:rsidRDefault="00C7733A" w:rsidP="00C7733A">
            <w:pPr>
              <w:pStyle w:val="Sansinterligne"/>
              <w:rPr>
                <w:rFonts w:ascii="Arial Nova Cond" w:hAnsi="Arial Nova Cond" w:cs="Arial"/>
                <w:sz w:val="20"/>
                <w:szCs w:val="20"/>
              </w:rPr>
            </w:pPr>
            <w:r w:rsidRPr="004F79D1">
              <w:rPr>
                <w:rFonts w:ascii="Arial Nova Cond" w:hAnsi="Arial Nova Cond" w:cs="Arial"/>
                <w:sz w:val="20"/>
                <w:szCs w:val="20"/>
              </w:rPr>
              <w:t xml:space="preserve">A long terme, vos </w:t>
            </w:r>
            <w:r w:rsidRPr="004F79D1">
              <w:rPr>
                <w:rFonts w:ascii="Arial Nova Cond" w:hAnsi="Arial Nova Cond" w:cs="Arial"/>
                <w:i/>
                <w:iCs/>
                <w:sz w:val="20"/>
                <w:szCs w:val="20"/>
              </w:rPr>
              <w:t>clients peuvent ne plus faire appel à vous</w:t>
            </w:r>
            <w:r w:rsidRPr="004F79D1">
              <w:rPr>
                <w:rFonts w:ascii="Arial Nova Cond" w:hAnsi="Arial Nova Cond" w:cs="Arial"/>
                <w:sz w:val="20"/>
                <w:szCs w:val="20"/>
              </w:rPr>
              <w:t xml:space="preserve"> et vous faire une mauvaise publicité.</w:t>
            </w:r>
          </w:p>
          <w:p w14:paraId="482AD4A3" w14:textId="77777777" w:rsidR="00C7733A" w:rsidRPr="004F79D1" w:rsidRDefault="00C7733A" w:rsidP="00C7733A">
            <w:pPr>
              <w:pStyle w:val="Sansinterligne"/>
              <w:rPr>
                <w:rFonts w:ascii="Arial Nova Cond" w:hAnsi="Arial Nova Cond" w:cs="Arial"/>
                <w:i/>
                <w:iCs/>
                <w:sz w:val="20"/>
                <w:szCs w:val="20"/>
              </w:rPr>
            </w:pPr>
            <w:r w:rsidRPr="004F79D1">
              <w:rPr>
                <w:rFonts w:ascii="Arial Nova Cond" w:hAnsi="Arial Nova Cond" w:cs="Arial"/>
                <w:b/>
                <w:bCs/>
                <w:i/>
                <w:iCs/>
                <w:sz w:val="20"/>
                <w:szCs w:val="20"/>
              </w:rPr>
              <w:t>A noter</w:t>
            </w:r>
            <w:r w:rsidRPr="004F79D1">
              <w:rPr>
                <w:rFonts w:ascii="Arial" w:hAnsi="Arial" w:cs="Arial"/>
                <w:b/>
                <w:bCs/>
                <w:i/>
                <w:iCs/>
                <w:sz w:val="20"/>
                <w:szCs w:val="20"/>
              </w:rPr>
              <w:t> </w:t>
            </w:r>
            <w:r w:rsidRPr="004F79D1">
              <w:rPr>
                <w:rFonts w:ascii="Arial Nova Cond" w:hAnsi="Arial Nova Cond" w:cs="Arial"/>
                <w:b/>
                <w:bCs/>
                <w:i/>
                <w:iCs/>
                <w:sz w:val="20"/>
                <w:szCs w:val="20"/>
              </w:rPr>
              <w:t>:</w:t>
            </w:r>
            <w:r w:rsidRPr="004F79D1">
              <w:rPr>
                <w:rFonts w:ascii="Arial Nova Cond" w:hAnsi="Arial Nova Cond" w:cs="Arial"/>
                <w:i/>
                <w:iCs/>
                <w:sz w:val="20"/>
                <w:szCs w:val="20"/>
              </w:rPr>
              <w:t xml:space="preserve"> d’une marque à l’autre mais aussi d’une gamme à l’autre, les rapports de mélange, c’est-à-dire les proportions de produits à doser pour réaliser une coloration, sont </w:t>
            </w:r>
            <w:proofErr w:type="gramStart"/>
            <w:r w:rsidRPr="004F79D1">
              <w:rPr>
                <w:rFonts w:ascii="Arial Nova Cond" w:hAnsi="Arial Nova Cond" w:cs="Arial"/>
                <w:i/>
                <w:iCs/>
                <w:sz w:val="20"/>
                <w:szCs w:val="20"/>
              </w:rPr>
              <w:t>différents</w:t>
            </w:r>
            <w:proofErr w:type="gramEnd"/>
            <w:r w:rsidRPr="004F79D1">
              <w:rPr>
                <w:rFonts w:ascii="Arial Nova Cond" w:hAnsi="Arial Nova Cond" w:cs="Arial"/>
                <w:i/>
                <w:iCs/>
                <w:sz w:val="20"/>
                <w:szCs w:val="20"/>
              </w:rPr>
              <w:t>. Voilà pourquoi suivre les instructions propres à la technique réalisée est indispensable.</w:t>
            </w:r>
          </w:p>
          <w:p w14:paraId="04BC4BB5" w14:textId="6C74388E" w:rsidR="00C7733A" w:rsidRPr="004F79D1" w:rsidRDefault="00C7733A" w:rsidP="00C7733A">
            <w:pPr>
              <w:pStyle w:val="Sansinterligne"/>
              <w:rPr>
                <w:rFonts w:ascii="Arial Nova Cond" w:hAnsi="Arial Nova Cond" w:cs="Arial"/>
                <w:i/>
                <w:iCs/>
                <w:sz w:val="20"/>
                <w:szCs w:val="20"/>
              </w:rPr>
            </w:pPr>
            <w:r w:rsidRPr="004F79D1">
              <w:rPr>
                <w:rFonts w:ascii="Arial Nova Cond" w:hAnsi="Arial Nova Cond" w:cs="Arial"/>
                <w:i/>
                <w:iCs/>
                <w:sz w:val="20"/>
                <w:szCs w:val="20"/>
              </w:rPr>
              <w:t>Enfin, ne pas peser peut vous faire utiliser trop de produits : cela entraîne une surconsommation mais aussi un gaspillage de votre stock.</w:t>
            </w:r>
          </w:p>
          <w:p w14:paraId="11944E0F" w14:textId="35868580" w:rsidR="00C7733A" w:rsidRPr="004F79D1" w:rsidRDefault="00C7733A" w:rsidP="00C7733A">
            <w:pPr>
              <w:pStyle w:val="Sansinterligne"/>
              <w:rPr>
                <w:rFonts w:ascii="Arial Nova Cond" w:hAnsi="Arial Nova Cond" w:cs="Arial"/>
                <w:b/>
                <w:bCs/>
                <w:i/>
                <w:iCs/>
                <w:sz w:val="20"/>
                <w:szCs w:val="20"/>
              </w:rPr>
            </w:pPr>
            <w:r w:rsidRPr="004F79D1">
              <w:rPr>
                <w:rFonts w:ascii="Arial Nova Cond" w:hAnsi="Arial Nova Cond" w:cs="Arial"/>
                <w:b/>
                <w:bCs/>
                <w:i/>
                <w:iCs/>
                <w:sz w:val="20"/>
                <w:szCs w:val="20"/>
              </w:rPr>
              <w:t>Comment calculer un rapport de mélange ?</w:t>
            </w:r>
          </w:p>
          <w:p w14:paraId="018357D7" w14:textId="77777777" w:rsidR="00C7733A" w:rsidRPr="004F79D1" w:rsidRDefault="00C7733A" w:rsidP="00C7733A">
            <w:pPr>
              <w:pStyle w:val="Sansinterligne"/>
              <w:rPr>
                <w:rFonts w:ascii="Arial Nova Cond" w:hAnsi="Arial Nova Cond" w:cs="Arial"/>
                <w:i/>
                <w:iCs/>
                <w:sz w:val="20"/>
                <w:szCs w:val="20"/>
              </w:rPr>
            </w:pPr>
            <w:r w:rsidRPr="004F79D1">
              <w:rPr>
                <w:rFonts w:ascii="Arial Nova Cond" w:hAnsi="Arial Nova Cond" w:cs="Arial"/>
                <w:i/>
                <w:iCs/>
                <w:sz w:val="20"/>
                <w:szCs w:val="20"/>
              </w:rPr>
              <w:t>Pour</w:t>
            </w:r>
            <w:r w:rsidRPr="004F79D1">
              <w:rPr>
                <w:rFonts w:ascii="Arial Nova Cond" w:hAnsi="Arial Nova Cond" w:cs="Arial"/>
                <w:b/>
                <w:bCs/>
                <w:i/>
                <w:iCs/>
                <w:sz w:val="20"/>
                <w:szCs w:val="20"/>
              </w:rPr>
              <w:t xml:space="preserve"> réaliser un rapport de mélange</w:t>
            </w:r>
            <w:r w:rsidRPr="004F79D1">
              <w:rPr>
                <w:rFonts w:ascii="Arial Nova Cond" w:hAnsi="Arial Nova Cond" w:cs="Arial"/>
                <w:i/>
                <w:iCs/>
                <w:sz w:val="20"/>
                <w:szCs w:val="20"/>
              </w:rPr>
              <w:t xml:space="preserve"> afin d’appliquer une coloration ou des mèches par exemple, il faut en comprendre le calcul.</w:t>
            </w:r>
          </w:p>
          <w:p w14:paraId="26CD8409" w14:textId="77777777" w:rsidR="00C7733A" w:rsidRPr="004F79D1" w:rsidRDefault="00C7733A" w:rsidP="00C7733A">
            <w:pPr>
              <w:pStyle w:val="Sansinterligne"/>
              <w:rPr>
                <w:rFonts w:ascii="Arial Nova Cond" w:hAnsi="Arial Nova Cond" w:cs="Arial"/>
                <w:i/>
                <w:iCs/>
                <w:sz w:val="20"/>
                <w:szCs w:val="20"/>
              </w:rPr>
            </w:pPr>
            <w:r w:rsidRPr="004F79D1">
              <w:rPr>
                <w:rFonts w:ascii="Arial Nova Cond" w:hAnsi="Arial Nova Cond" w:cs="Arial"/>
                <w:i/>
                <w:iCs/>
                <w:sz w:val="20"/>
                <w:szCs w:val="20"/>
              </w:rPr>
              <w:t>Voici quelques exemples</w:t>
            </w:r>
            <w:r w:rsidRPr="004F79D1">
              <w:rPr>
                <w:rFonts w:ascii="Arial" w:hAnsi="Arial" w:cs="Arial"/>
                <w:i/>
                <w:iCs/>
                <w:sz w:val="20"/>
                <w:szCs w:val="20"/>
              </w:rPr>
              <w:t> </w:t>
            </w:r>
            <w:r w:rsidRPr="004F79D1">
              <w:rPr>
                <w:rFonts w:ascii="Arial Nova Cond" w:hAnsi="Arial Nova Cond" w:cs="Arial"/>
                <w:i/>
                <w:iCs/>
                <w:sz w:val="20"/>
                <w:szCs w:val="20"/>
              </w:rPr>
              <w:t>:</w:t>
            </w:r>
          </w:p>
          <w:p w14:paraId="36603415" w14:textId="428EAC54" w:rsidR="00C7733A" w:rsidRPr="004F79D1" w:rsidRDefault="00C7733A" w:rsidP="00C7733A">
            <w:pPr>
              <w:pStyle w:val="Sansinterligne"/>
              <w:numPr>
                <w:ilvl w:val="0"/>
                <w:numId w:val="3"/>
              </w:numPr>
              <w:rPr>
                <w:rFonts w:ascii="Arial Nova Cond" w:hAnsi="Arial Nova Cond" w:cs="Arial"/>
                <w:i/>
                <w:iCs/>
                <w:sz w:val="20"/>
                <w:szCs w:val="20"/>
              </w:rPr>
            </w:pPr>
            <w:r w:rsidRPr="004F79D1">
              <w:rPr>
                <w:rFonts w:ascii="Arial Nova Cond" w:hAnsi="Arial Nova Cond" w:cs="Arial"/>
                <w:i/>
                <w:iCs/>
                <w:sz w:val="20"/>
                <w:szCs w:val="20"/>
              </w:rPr>
              <w:t>Le rapport de mélange indique par exemple </w:t>
            </w:r>
            <w:r w:rsidRPr="004F79D1">
              <w:rPr>
                <w:rFonts w:ascii="Arial Nova Cond" w:hAnsi="Arial Nova Cond" w:cs="Arial"/>
                <w:b/>
                <w:bCs/>
                <w:i/>
                <w:iCs/>
                <w:sz w:val="20"/>
                <w:szCs w:val="20"/>
              </w:rPr>
              <w:t>«</w:t>
            </w:r>
            <w:r w:rsidRPr="004F79D1">
              <w:rPr>
                <w:rFonts w:ascii="Arial" w:hAnsi="Arial" w:cs="Arial"/>
                <w:b/>
                <w:bCs/>
                <w:i/>
                <w:iCs/>
                <w:sz w:val="20"/>
                <w:szCs w:val="20"/>
              </w:rPr>
              <w:t> </w:t>
            </w:r>
            <w:r w:rsidRPr="004F79D1">
              <w:rPr>
                <w:rFonts w:ascii="Arial Nova Cond" w:hAnsi="Arial Nova Cond" w:cs="Arial"/>
                <w:b/>
                <w:bCs/>
                <w:i/>
                <w:iCs/>
                <w:sz w:val="20"/>
                <w:szCs w:val="20"/>
              </w:rPr>
              <w:t>1 +</w:t>
            </w:r>
            <w:r w:rsidRPr="004F79D1">
              <w:rPr>
                <w:rFonts w:ascii="Arial Nova Cond" w:hAnsi="Arial Nova Cond" w:cs="Arial Nova Cond"/>
                <w:b/>
                <w:bCs/>
                <w:i/>
                <w:iCs/>
                <w:sz w:val="20"/>
                <w:szCs w:val="20"/>
              </w:rPr>
              <w:t> </w:t>
            </w:r>
            <w:r w:rsidRPr="004F79D1">
              <w:rPr>
                <w:rFonts w:ascii="Arial Nova Cond" w:hAnsi="Arial Nova Cond" w:cs="Arial"/>
                <w:b/>
                <w:bCs/>
                <w:i/>
                <w:iCs/>
                <w:sz w:val="20"/>
                <w:szCs w:val="20"/>
              </w:rPr>
              <w:t>3</w:t>
            </w:r>
            <w:r w:rsidRPr="004F79D1">
              <w:rPr>
                <w:rFonts w:ascii="Arial" w:hAnsi="Arial" w:cs="Arial"/>
                <w:b/>
                <w:bCs/>
                <w:i/>
                <w:iCs/>
                <w:sz w:val="20"/>
                <w:szCs w:val="20"/>
              </w:rPr>
              <w:t> </w:t>
            </w:r>
            <w:r w:rsidRPr="004F79D1">
              <w:rPr>
                <w:rFonts w:ascii="Arial Nova Cond" w:hAnsi="Arial Nova Cond" w:cs="Arial Nova Cond"/>
                <w:b/>
                <w:bCs/>
                <w:i/>
                <w:iCs/>
                <w:sz w:val="20"/>
                <w:szCs w:val="20"/>
              </w:rPr>
              <w:t>»</w:t>
            </w:r>
            <w:r w:rsidRPr="004F79D1">
              <w:rPr>
                <w:rFonts w:ascii="Arial Nova Cond" w:hAnsi="Arial Nova Cond" w:cs="Arial"/>
                <w:b/>
                <w:bCs/>
                <w:i/>
                <w:iCs/>
                <w:sz w:val="20"/>
                <w:szCs w:val="20"/>
              </w:rPr>
              <w:t>,</w:t>
            </w:r>
            <w:r w:rsidRPr="004F79D1">
              <w:rPr>
                <w:rFonts w:ascii="Arial Nova Cond" w:hAnsi="Arial Nova Cond" w:cs="Arial"/>
                <w:i/>
                <w:iCs/>
                <w:sz w:val="20"/>
                <w:szCs w:val="20"/>
              </w:rPr>
              <w:t> cela veut dire </w:t>
            </w:r>
            <w:r w:rsidRPr="004F79D1">
              <w:rPr>
                <w:rFonts w:ascii="Arial Nova Cond" w:hAnsi="Arial Nova Cond" w:cs="Arial"/>
                <w:b/>
                <w:bCs/>
                <w:i/>
                <w:iCs/>
                <w:sz w:val="20"/>
                <w:szCs w:val="20"/>
              </w:rPr>
              <w:t>1 dose de couleur</w:t>
            </w:r>
            <w:r w:rsidRPr="004F79D1">
              <w:rPr>
                <w:rFonts w:ascii="Arial Nova Cond" w:hAnsi="Arial Nova Cond" w:cs="Arial"/>
                <w:i/>
                <w:iCs/>
                <w:sz w:val="20"/>
                <w:szCs w:val="20"/>
              </w:rPr>
              <w:t> pour </w:t>
            </w:r>
            <w:r w:rsidRPr="004F79D1">
              <w:rPr>
                <w:rFonts w:ascii="Arial Nova Cond" w:hAnsi="Arial Nova Cond" w:cs="Arial"/>
                <w:b/>
                <w:bCs/>
                <w:i/>
                <w:iCs/>
                <w:sz w:val="20"/>
                <w:szCs w:val="20"/>
              </w:rPr>
              <w:t>3 doses d’oxydant</w:t>
            </w:r>
            <w:r w:rsidRPr="004F79D1">
              <w:rPr>
                <w:rFonts w:ascii="Arial Nova Cond" w:hAnsi="Arial Nova Cond" w:cs="Arial"/>
                <w:i/>
                <w:iCs/>
                <w:sz w:val="20"/>
                <w:szCs w:val="20"/>
              </w:rPr>
              <w:t>. Si une dose représente 20 grammes, il faudra donc peser (à l’aide d’une balance) et mélanger </w:t>
            </w:r>
            <w:r w:rsidRPr="004F79D1">
              <w:rPr>
                <w:rFonts w:ascii="Arial Nova Cond" w:hAnsi="Arial Nova Cond" w:cs="Arial"/>
                <w:b/>
                <w:bCs/>
                <w:i/>
                <w:iCs/>
                <w:sz w:val="20"/>
                <w:szCs w:val="20"/>
              </w:rPr>
              <w:t>20 grammes de couleur (1 dose)</w:t>
            </w:r>
            <w:r w:rsidRPr="004F79D1">
              <w:rPr>
                <w:rFonts w:ascii="Arial Nova Cond" w:hAnsi="Arial Nova Cond" w:cs="Arial"/>
                <w:i/>
                <w:iCs/>
                <w:sz w:val="20"/>
                <w:szCs w:val="20"/>
              </w:rPr>
              <w:t> + </w:t>
            </w:r>
            <w:r w:rsidRPr="004F79D1">
              <w:rPr>
                <w:rFonts w:ascii="Arial Nova Cond" w:hAnsi="Arial Nova Cond" w:cs="Arial"/>
                <w:b/>
                <w:bCs/>
                <w:i/>
                <w:iCs/>
                <w:sz w:val="20"/>
                <w:szCs w:val="20"/>
              </w:rPr>
              <w:t>60 grammes d’oxydant (3 doses</w:t>
            </w:r>
            <w:r w:rsidRPr="004F79D1">
              <w:rPr>
                <w:rFonts w:ascii="Arial Nova Cond" w:hAnsi="Arial Nova Cond" w:cs="Arial"/>
                <w:i/>
                <w:iCs/>
                <w:sz w:val="20"/>
                <w:szCs w:val="20"/>
              </w:rPr>
              <w:t>, 3 fois 20 grammes).</w:t>
            </w:r>
          </w:p>
          <w:p w14:paraId="524104FA" w14:textId="5D0D17FC" w:rsidR="00C7733A" w:rsidRPr="004F79D1" w:rsidRDefault="00C7733A" w:rsidP="00C7733A">
            <w:pPr>
              <w:pStyle w:val="Sansinterligne"/>
              <w:numPr>
                <w:ilvl w:val="0"/>
                <w:numId w:val="4"/>
              </w:numPr>
              <w:rPr>
                <w:rFonts w:ascii="Arial Nova Cond" w:hAnsi="Arial Nova Cond" w:cs="Arial"/>
                <w:i/>
                <w:iCs/>
                <w:sz w:val="20"/>
                <w:szCs w:val="20"/>
              </w:rPr>
            </w:pPr>
            <w:r w:rsidRPr="004F79D1">
              <w:rPr>
                <w:rFonts w:ascii="Arial Nova Cond" w:hAnsi="Arial Nova Cond" w:cs="Arial"/>
                <w:i/>
                <w:iCs/>
                <w:sz w:val="20"/>
                <w:szCs w:val="20"/>
              </w:rPr>
              <w:t>Le rapport de mélange indique «</w:t>
            </w:r>
            <w:r w:rsidRPr="004F79D1">
              <w:rPr>
                <w:rFonts w:ascii="Arial" w:hAnsi="Arial" w:cs="Arial"/>
                <w:i/>
                <w:iCs/>
                <w:sz w:val="20"/>
                <w:szCs w:val="20"/>
              </w:rPr>
              <w:t> </w:t>
            </w:r>
            <w:r w:rsidRPr="004F79D1">
              <w:rPr>
                <w:rFonts w:ascii="Arial Nova Cond" w:hAnsi="Arial Nova Cond" w:cs="Arial"/>
                <w:b/>
                <w:bCs/>
                <w:i/>
                <w:iCs/>
                <w:sz w:val="20"/>
                <w:szCs w:val="20"/>
              </w:rPr>
              <w:t>1 + 1,5</w:t>
            </w:r>
            <w:r w:rsidRPr="004F79D1">
              <w:rPr>
                <w:rFonts w:ascii="Arial" w:hAnsi="Arial" w:cs="Arial"/>
                <w:i/>
                <w:iCs/>
                <w:sz w:val="20"/>
                <w:szCs w:val="20"/>
              </w:rPr>
              <w:t> </w:t>
            </w:r>
            <w:r w:rsidRPr="004F79D1">
              <w:rPr>
                <w:rFonts w:ascii="Arial Nova Cond" w:hAnsi="Arial Nova Cond" w:cs="Arial"/>
                <w:i/>
                <w:iCs/>
                <w:sz w:val="20"/>
                <w:szCs w:val="20"/>
              </w:rPr>
              <w:t xml:space="preserve">», cela veut dire 1 dose de couleur pour 1 dose et demi et de d’oxydant. Si 1 dose représente 20 grammes. Il faudra peser et mélanger 20 grammes de couleur (1 dose) + </w:t>
            </w:r>
            <w:r w:rsidRPr="004F79D1">
              <w:rPr>
                <w:rFonts w:ascii="Arial Nova Cond" w:hAnsi="Arial Nova Cond" w:cs="Arial"/>
                <w:b/>
                <w:bCs/>
                <w:i/>
                <w:iCs/>
                <w:sz w:val="20"/>
                <w:szCs w:val="20"/>
              </w:rPr>
              <w:t>30 grammes d’oxydant (1 dose et demi</w:t>
            </w:r>
            <w:r w:rsidRPr="004F79D1">
              <w:rPr>
                <w:rFonts w:ascii="Arial Nova Cond" w:hAnsi="Arial Nova Cond" w:cs="Arial"/>
                <w:i/>
                <w:iCs/>
                <w:sz w:val="20"/>
                <w:szCs w:val="20"/>
              </w:rPr>
              <w:t>, c’est-à-dire 1 dose de 20 grammes + la moitié d’une dose (0.5), soit 10 grammes).</w:t>
            </w:r>
          </w:p>
          <w:p w14:paraId="2636561E" w14:textId="591B2BC4" w:rsidR="005C3F18" w:rsidRPr="00C7733A" w:rsidRDefault="00C7733A" w:rsidP="005C3F18">
            <w:pPr>
              <w:pStyle w:val="Sansinterligne"/>
              <w:numPr>
                <w:ilvl w:val="0"/>
                <w:numId w:val="5"/>
              </w:numPr>
              <w:rPr>
                <w:rFonts w:ascii="Arial Nova Cond" w:hAnsi="Arial Nova Cond" w:cs="Arial"/>
                <w:i/>
                <w:iCs/>
              </w:rPr>
            </w:pPr>
            <w:r w:rsidRPr="004F79D1">
              <w:rPr>
                <w:rFonts w:ascii="Arial Nova Cond" w:hAnsi="Arial Nova Cond" w:cs="Arial"/>
                <w:i/>
                <w:iCs/>
                <w:sz w:val="20"/>
                <w:szCs w:val="20"/>
              </w:rPr>
              <w:t>Le rapport de mélange indique «</w:t>
            </w:r>
            <w:r w:rsidRPr="004F79D1">
              <w:rPr>
                <w:rFonts w:ascii="Arial" w:hAnsi="Arial" w:cs="Arial"/>
                <w:i/>
                <w:iCs/>
                <w:sz w:val="20"/>
                <w:szCs w:val="20"/>
              </w:rPr>
              <w:t> </w:t>
            </w:r>
            <w:r w:rsidRPr="004F79D1">
              <w:rPr>
                <w:rFonts w:ascii="Arial Nova Cond" w:hAnsi="Arial Nova Cond" w:cs="Arial"/>
                <w:b/>
                <w:bCs/>
                <w:i/>
                <w:iCs/>
                <w:sz w:val="20"/>
                <w:szCs w:val="20"/>
              </w:rPr>
              <w:t>1 + 2</w:t>
            </w:r>
            <w:r w:rsidRPr="004F79D1">
              <w:rPr>
                <w:rFonts w:ascii="Arial" w:hAnsi="Arial" w:cs="Arial"/>
                <w:b/>
                <w:bCs/>
                <w:i/>
                <w:iCs/>
                <w:sz w:val="20"/>
                <w:szCs w:val="20"/>
              </w:rPr>
              <w:t> </w:t>
            </w:r>
            <w:r w:rsidRPr="004F79D1">
              <w:rPr>
                <w:rFonts w:ascii="Arial Nova Cond" w:hAnsi="Arial Nova Cond" w:cs="Arial Nova Cond"/>
                <w:b/>
                <w:bCs/>
                <w:i/>
                <w:iCs/>
                <w:sz w:val="20"/>
                <w:szCs w:val="20"/>
              </w:rPr>
              <w:t>»</w:t>
            </w:r>
            <w:r w:rsidRPr="004F79D1">
              <w:rPr>
                <w:rFonts w:ascii="Arial Nova Cond" w:hAnsi="Arial Nova Cond" w:cs="Arial"/>
                <w:i/>
                <w:iCs/>
                <w:sz w:val="20"/>
                <w:szCs w:val="20"/>
              </w:rPr>
              <w:t xml:space="preserve">, cela veut dire </w:t>
            </w:r>
            <w:r w:rsidRPr="004F79D1">
              <w:rPr>
                <w:rFonts w:ascii="Arial Nova Cond" w:hAnsi="Arial Nova Cond" w:cs="Arial"/>
                <w:b/>
                <w:bCs/>
                <w:i/>
                <w:iCs/>
                <w:sz w:val="20"/>
                <w:szCs w:val="20"/>
              </w:rPr>
              <w:t>1 dose de couleur pour 2 doses d’oxydant</w:t>
            </w:r>
            <w:r w:rsidRPr="004F79D1">
              <w:rPr>
                <w:rFonts w:ascii="Arial Nova Cond" w:hAnsi="Arial Nova Cond" w:cs="Arial"/>
                <w:i/>
                <w:iCs/>
                <w:sz w:val="20"/>
                <w:szCs w:val="20"/>
              </w:rPr>
              <w:t>. Si 1 dose représente 30 grammes. Il faudra peser et mélanger 30 grammes de couleur (1 dose) + 60 grammes d’oxydant (2 doses, soit deux fois 30 grammes).</w:t>
            </w:r>
          </w:p>
        </w:tc>
      </w:tr>
    </w:tbl>
    <w:p w14:paraId="0941F384" w14:textId="77777777" w:rsidR="004F79D1" w:rsidRDefault="004F79D1" w:rsidP="00D472A5">
      <w:pPr>
        <w:pStyle w:val="Sansinterligne"/>
        <w:rPr>
          <w:rFonts w:ascii="Arial" w:hAnsi="Arial" w:cs="Arial"/>
          <w:i/>
          <w:iCs/>
          <w:sz w:val="24"/>
          <w:szCs w:val="24"/>
        </w:rPr>
      </w:pPr>
    </w:p>
    <w:p w14:paraId="5DB3D1A2" w14:textId="27622E23" w:rsidR="00D472A5" w:rsidRPr="00732753" w:rsidRDefault="00D472A5" w:rsidP="00D472A5">
      <w:pPr>
        <w:pStyle w:val="Sansinterligne"/>
        <w:rPr>
          <w:rFonts w:ascii="Arial" w:hAnsi="Arial" w:cs="Arial"/>
          <w:i/>
          <w:iCs/>
          <w:sz w:val="24"/>
          <w:szCs w:val="24"/>
        </w:rPr>
      </w:pPr>
      <w:r w:rsidRPr="00732753">
        <w:rPr>
          <w:rFonts w:ascii="Arial" w:hAnsi="Arial" w:cs="Arial"/>
          <w:i/>
          <w:iCs/>
          <w:sz w:val="24"/>
          <w:szCs w:val="24"/>
        </w:rPr>
        <w:lastRenderedPageBreak/>
        <w:t xml:space="preserve">A l’aide </w:t>
      </w:r>
      <w:r w:rsidR="00732753" w:rsidRPr="00732753">
        <w:rPr>
          <w:rFonts w:ascii="Arial" w:hAnsi="Arial" w:cs="Arial"/>
          <w:i/>
          <w:iCs/>
          <w:sz w:val="24"/>
          <w:szCs w:val="24"/>
        </w:rPr>
        <w:t>du document ci-dessus et de vos connaissances personnelles, répondre aux questions suivantes.</w:t>
      </w:r>
    </w:p>
    <w:p w14:paraId="5FF5488D" w14:textId="096408D7" w:rsidR="00C7733A" w:rsidRPr="00732753" w:rsidRDefault="00D472A5" w:rsidP="00A344ED">
      <w:pPr>
        <w:pStyle w:val="Sansinterligne"/>
        <w:spacing w:line="360" w:lineRule="auto"/>
        <w:rPr>
          <w:rFonts w:ascii="Arial" w:hAnsi="Arial" w:cs="Arial"/>
          <w:b/>
          <w:bCs/>
          <w:sz w:val="24"/>
          <w:szCs w:val="24"/>
        </w:rPr>
      </w:pPr>
      <w:r w:rsidRPr="00732753">
        <w:rPr>
          <w:rFonts w:ascii="Arial" w:hAnsi="Arial" w:cs="Arial"/>
          <w:b/>
          <w:bCs/>
          <w:sz w:val="24"/>
          <w:szCs w:val="24"/>
        </w:rPr>
        <w:t>Indiquer les raisons pour lesquelles il est important de peser sa coloration.</w:t>
      </w:r>
    </w:p>
    <w:p w14:paraId="626F2ACA" w14:textId="3960C985" w:rsidR="005E3C03"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5F2CB340" w14:textId="77777777" w:rsidR="00A344ED"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50E5862D" w14:textId="77777777" w:rsidR="00A344ED"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105943B8" w14:textId="77777777" w:rsidR="00A344ED"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4B879560" w14:textId="77777777" w:rsidR="00A344ED"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67B828B5" w14:textId="77777777" w:rsidR="00A344ED"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1EFE8F88" w14:textId="77777777" w:rsidR="00A344ED"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26D51DD6" w14:textId="77777777" w:rsidR="00A344ED"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58E674E1" w14:textId="77777777" w:rsidR="00A344ED" w:rsidRDefault="00A344ED" w:rsidP="00A344ED">
      <w:pPr>
        <w:pStyle w:val="Sansinterligne"/>
        <w:spacing w:line="360" w:lineRule="auto"/>
        <w:rPr>
          <w:rFonts w:ascii="Arial" w:hAnsi="Arial" w:cs="Arial"/>
          <w:sz w:val="24"/>
          <w:szCs w:val="24"/>
        </w:rPr>
      </w:pPr>
      <w:r>
        <w:rPr>
          <w:rFonts w:ascii="Arial" w:hAnsi="Arial" w:cs="Arial"/>
          <w:sz w:val="24"/>
          <w:szCs w:val="24"/>
        </w:rPr>
        <w:t>…………………………………………………………………………………………………………………..</w:t>
      </w:r>
    </w:p>
    <w:p w14:paraId="5C683268"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1D1C3BBE" w14:textId="137AC3D9" w:rsidR="00A344ED" w:rsidRDefault="00A344ED" w:rsidP="00D472A5">
      <w:pPr>
        <w:pStyle w:val="Sansinterligne"/>
        <w:rPr>
          <w:rFonts w:ascii="Arial" w:hAnsi="Arial" w:cs="Arial"/>
          <w:sz w:val="24"/>
          <w:szCs w:val="24"/>
        </w:rPr>
      </w:pPr>
    </w:p>
    <w:p w14:paraId="33F7485D" w14:textId="6221324F" w:rsidR="00A344ED" w:rsidRDefault="00300369" w:rsidP="00300369">
      <w:pPr>
        <w:pStyle w:val="Sansinterligne"/>
        <w:spacing w:line="360" w:lineRule="auto"/>
        <w:rPr>
          <w:rFonts w:ascii="Arial" w:hAnsi="Arial" w:cs="Arial"/>
          <w:b/>
          <w:bCs/>
          <w:sz w:val="24"/>
          <w:szCs w:val="24"/>
        </w:rPr>
      </w:pPr>
      <w:r w:rsidRPr="00300369">
        <w:rPr>
          <w:rFonts w:ascii="Arial" w:hAnsi="Arial" w:cs="Arial"/>
          <w:b/>
          <w:bCs/>
          <w:sz w:val="24"/>
          <w:szCs w:val="24"/>
        </w:rPr>
        <w:t>Expli</w:t>
      </w:r>
      <w:r w:rsidR="00A344ED" w:rsidRPr="00300369">
        <w:rPr>
          <w:rFonts w:ascii="Arial" w:hAnsi="Arial" w:cs="Arial"/>
          <w:b/>
          <w:bCs/>
          <w:sz w:val="24"/>
          <w:szCs w:val="24"/>
        </w:rPr>
        <w:t xml:space="preserve">quer </w:t>
      </w:r>
      <w:r w:rsidRPr="00300369">
        <w:rPr>
          <w:rFonts w:ascii="Arial" w:hAnsi="Arial" w:cs="Arial"/>
          <w:b/>
          <w:bCs/>
          <w:sz w:val="24"/>
          <w:szCs w:val="24"/>
        </w:rPr>
        <w:t>les rapports de mélange suivant.</w:t>
      </w:r>
    </w:p>
    <w:p w14:paraId="4D4FFD41" w14:textId="218CF13B" w:rsidR="00991FD7" w:rsidRDefault="00991FD7" w:rsidP="00991FD7">
      <w:pPr>
        <w:pStyle w:val="Sansinterligne"/>
        <w:spacing w:line="360" w:lineRule="auto"/>
        <w:rPr>
          <w:rFonts w:ascii="Arial" w:hAnsi="Arial" w:cs="Arial"/>
          <w:sz w:val="24"/>
          <w:szCs w:val="24"/>
        </w:rPr>
      </w:pPr>
      <w:r>
        <w:rPr>
          <w:rFonts w:ascii="Arial" w:hAnsi="Arial" w:cs="Arial"/>
          <w:sz w:val="24"/>
          <w:szCs w:val="24"/>
        </w:rPr>
        <w:t>Dosage 1 : 1</w:t>
      </w:r>
    </w:p>
    <w:p w14:paraId="10B38ED7" w14:textId="77777777" w:rsidR="00991FD7" w:rsidRDefault="00991FD7" w:rsidP="00991FD7">
      <w:pPr>
        <w:pStyle w:val="Sansinterligne"/>
        <w:spacing w:line="360" w:lineRule="auto"/>
        <w:rPr>
          <w:rFonts w:ascii="Arial" w:hAnsi="Arial" w:cs="Arial"/>
          <w:sz w:val="24"/>
          <w:szCs w:val="24"/>
        </w:rPr>
      </w:pPr>
      <w:r>
        <w:rPr>
          <w:rFonts w:ascii="Arial" w:hAnsi="Arial" w:cs="Arial"/>
          <w:sz w:val="24"/>
          <w:szCs w:val="24"/>
        </w:rPr>
        <w:t>………………………………………………………………………………………………………………….</w:t>
      </w:r>
    </w:p>
    <w:p w14:paraId="537B9AFB" w14:textId="77777777" w:rsidR="00991FD7" w:rsidRDefault="00991FD7" w:rsidP="00991FD7">
      <w:pPr>
        <w:pStyle w:val="Sansinterligne"/>
        <w:spacing w:line="360" w:lineRule="auto"/>
        <w:rPr>
          <w:rFonts w:ascii="Arial" w:hAnsi="Arial" w:cs="Arial"/>
          <w:sz w:val="24"/>
          <w:szCs w:val="24"/>
        </w:rPr>
      </w:pPr>
      <w:r>
        <w:rPr>
          <w:rFonts w:ascii="Arial" w:hAnsi="Arial" w:cs="Arial"/>
          <w:sz w:val="24"/>
          <w:szCs w:val="24"/>
        </w:rPr>
        <w:t>………………………………………………………………………………………………………………….</w:t>
      </w:r>
    </w:p>
    <w:p w14:paraId="47F576F6" w14:textId="77777777" w:rsidR="00991FD7" w:rsidRDefault="00991FD7" w:rsidP="00991FD7">
      <w:pPr>
        <w:pStyle w:val="Sansinterligne"/>
        <w:spacing w:line="360" w:lineRule="auto"/>
        <w:rPr>
          <w:rFonts w:ascii="Arial" w:hAnsi="Arial" w:cs="Arial"/>
          <w:sz w:val="24"/>
          <w:szCs w:val="24"/>
        </w:rPr>
      </w:pPr>
      <w:r>
        <w:rPr>
          <w:rFonts w:ascii="Arial" w:hAnsi="Arial" w:cs="Arial"/>
          <w:sz w:val="24"/>
          <w:szCs w:val="24"/>
        </w:rPr>
        <w:t>…………………………………………………………………………………………………………………..</w:t>
      </w:r>
    </w:p>
    <w:p w14:paraId="664DAF6E" w14:textId="2EE184CC" w:rsidR="00991FD7" w:rsidRDefault="00991FD7" w:rsidP="00991FD7">
      <w:pPr>
        <w:pStyle w:val="Sansinterligne"/>
        <w:spacing w:line="360" w:lineRule="auto"/>
        <w:rPr>
          <w:rFonts w:ascii="Arial" w:hAnsi="Arial" w:cs="Arial"/>
          <w:sz w:val="24"/>
          <w:szCs w:val="24"/>
        </w:rPr>
      </w:pPr>
      <w:r>
        <w:rPr>
          <w:rFonts w:ascii="Arial" w:hAnsi="Arial" w:cs="Arial"/>
          <w:sz w:val="24"/>
          <w:szCs w:val="24"/>
        </w:rPr>
        <w:t>…………………………………………………………………………………………………………………..</w:t>
      </w:r>
    </w:p>
    <w:p w14:paraId="5D50C68F" w14:textId="77777777" w:rsidR="00991FD7" w:rsidRPr="00300369" w:rsidRDefault="00991FD7" w:rsidP="00991FD7">
      <w:pPr>
        <w:pStyle w:val="Sansinterligne"/>
        <w:spacing w:line="360" w:lineRule="auto"/>
        <w:rPr>
          <w:rFonts w:ascii="Arial" w:hAnsi="Arial" w:cs="Arial"/>
          <w:b/>
          <w:bCs/>
          <w:sz w:val="24"/>
          <w:szCs w:val="24"/>
        </w:rPr>
      </w:pPr>
    </w:p>
    <w:p w14:paraId="7F51045C" w14:textId="732EB2AF" w:rsidR="00300369" w:rsidRDefault="00300369" w:rsidP="00300369">
      <w:pPr>
        <w:pStyle w:val="Sansinterligne"/>
        <w:spacing w:line="360" w:lineRule="auto"/>
        <w:rPr>
          <w:rFonts w:ascii="Arial" w:hAnsi="Arial" w:cs="Arial"/>
          <w:sz w:val="24"/>
          <w:szCs w:val="24"/>
        </w:rPr>
      </w:pPr>
      <w:r>
        <w:rPr>
          <w:rFonts w:ascii="Arial" w:hAnsi="Arial" w:cs="Arial"/>
          <w:sz w:val="24"/>
          <w:szCs w:val="24"/>
        </w:rPr>
        <w:t>Dosage 1 : 1,5 </w:t>
      </w:r>
    </w:p>
    <w:p w14:paraId="3ECED80A" w14:textId="047C035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16C4F307" w14:textId="0B29E783"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280C1B95"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738AE06B"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5178F2EC" w14:textId="77777777" w:rsidR="00300369" w:rsidRDefault="00300369" w:rsidP="00300369">
      <w:pPr>
        <w:pStyle w:val="Sansinterligne"/>
        <w:spacing w:line="360" w:lineRule="auto"/>
        <w:rPr>
          <w:rFonts w:ascii="Arial" w:hAnsi="Arial" w:cs="Arial"/>
          <w:sz w:val="24"/>
          <w:szCs w:val="24"/>
        </w:rPr>
      </w:pPr>
    </w:p>
    <w:p w14:paraId="1DE635F7" w14:textId="7F987632" w:rsidR="00300369" w:rsidRDefault="00300369" w:rsidP="00300369">
      <w:pPr>
        <w:pStyle w:val="Sansinterligne"/>
        <w:spacing w:line="360" w:lineRule="auto"/>
        <w:rPr>
          <w:rFonts w:ascii="Arial" w:hAnsi="Arial" w:cs="Arial"/>
          <w:sz w:val="24"/>
          <w:szCs w:val="24"/>
        </w:rPr>
      </w:pPr>
      <w:r>
        <w:rPr>
          <w:rFonts w:ascii="Arial" w:hAnsi="Arial" w:cs="Arial"/>
          <w:sz w:val="24"/>
          <w:szCs w:val="24"/>
        </w:rPr>
        <w:t>Dosage 1 : 2</w:t>
      </w:r>
    </w:p>
    <w:p w14:paraId="23B0FDE7"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58095119"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655D6F0F"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4C7A7F78"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20F4AB54" w14:textId="77777777" w:rsidR="00300369" w:rsidRDefault="00300369" w:rsidP="00300369">
      <w:pPr>
        <w:pStyle w:val="Sansinterligne"/>
        <w:spacing w:line="360" w:lineRule="auto"/>
        <w:rPr>
          <w:rFonts w:ascii="Arial" w:hAnsi="Arial" w:cs="Arial"/>
          <w:sz w:val="24"/>
          <w:szCs w:val="24"/>
        </w:rPr>
      </w:pPr>
    </w:p>
    <w:p w14:paraId="54E24C0B" w14:textId="4283C5CC" w:rsidR="00300369" w:rsidRDefault="00300369" w:rsidP="00300369">
      <w:pPr>
        <w:pStyle w:val="Sansinterligne"/>
        <w:spacing w:line="360" w:lineRule="auto"/>
        <w:rPr>
          <w:rFonts w:ascii="Arial" w:hAnsi="Arial" w:cs="Arial"/>
          <w:sz w:val="24"/>
          <w:szCs w:val="24"/>
        </w:rPr>
      </w:pPr>
      <w:r>
        <w:rPr>
          <w:rFonts w:ascii="Arial" w:hAnsi="Arial" w:cs="Arial"/>
          <w:sz w:val="24"/>
          <w:szCs w:val="24"/>
        </w:rPr>
        <w:t>Dosage 1 : 3 </w:t>
      </w:r>
    </w:p>
    <w:p w14:paraId="088C3504"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05DA86F7"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7E795CF3"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10EFDB94" w14:textId="77777777" w:rsidR="00300369" w:rsidRDefault="00300369" w:rsidP="00300369">
      <w:pPr>
        <w:pStyle w:val="Sansinterligne"/>
        <w:spacing w:line="360" w:lineRule="auto"/>
        <w:rPr>
          <w:rFonts w:ascii="Arial" w:hAnsi="Arial" w:cs="Arial"/>
          <w:sz w:val="24"/>
          <w:szCs w:val="24"/>
        </w:rPr>
      </w:pPr>
      <w:r>
        <w:rPr>
          <w:rFonts w:ascii="Arial" w:hAnsi="Arial" w:cs="Arial"/>
          <w:sz w:val="24"/>
          <w:szCs w:val="24"/>
        </w:rPr>
        <w:t>…………………………………………………………………………………………………………………..</w:t>
      </w:r>
    </w:p>
    <w:p w14:paraId="5A708DD5" w14:textId="77777777" w:rsidR="00732753" w:rsidRPr="00D472A5" w:rsidRDefault="00732753" w:rsidP="00D472A5">
      <w:pPr>
        <w:pStyle w:val="Sansinterligne"/>
        <w:rPr>
          <w:rFonts w:ascii="Arial" w:hAnsi="Arial" w:cs="Arial"/>
          <w:sz w:val="24"/>
          <w:szCs w:val="24"/>
        </w:rPr>
      </w:pPr>
    </w:p>
    <w:tbl>
      <w:tblPr>
        <w:tblStyle w:val="Grilledutableau"/>
        <w:tblW w:w="0" w:type="auto"/>
        <w:tblLook w:val="04A0" w:firstRow="1" w:lastRow="0" w:firstColumn="1" w:lastColumn="0" w:noHBand="0" w:noVBand="1"/>
      </w:tblPr>
      <w:tblGrid>
        <w:gridCol w:w="3485"/>
        <w:gridCol w:w="3485"/>
        <w:gridCol w:w="3486"/>
      </w:tblGrid>
      <w:tr w:rsidR="005E3C03" w14:paraId="0E367D33" w14:textId="77777777" w:rsidTr="00986CED">
        <w:trPr>
          <w:trHeight w:val="567"/>
        </w:trPr>
        <w:tc>
          <w:tcPr>
            <w:tcW w:w="10456" w:type="dxa"/>
            <w:gridSpan w:val="3"/>
            <w:shd w:val="clear" w:color="auto" w:fill="8EAADB" w:themeFill="accent1" w:themeFillTint="99"/>
            <w:vAlign w:val="center"/>
          </w:tcPr>
          <w:p w14:paraId="2E625A7F" w14:textId="4EB83FCE" w:rsidR="005E3C03" w:rsidRPr="003C0695" w:rsidRDefault="005E3C03" w:rsidP="004F79D1">
            <w:pPr>
              <w:pStyle w:val="Sansinterligne"/>
              <w:jc w:val="center"/>
              <w:rPr>
                <w:rFonts w:ascii="Arial" w:hAnsi="Arial" w:cs="Arial"/>
                <w:b/>
                <w:bCs/>
                <w:noProof/>
                <w:sz w:val="28"/>
                <w:szCs w:val="28"/>
              </w:rPr>
            </w:pPr>
            <w:r w:rsidRPr="003C0695">
              <w:rPr>
                <w:rFonts w:ascii="Arial" w:hAnsi="Arial" w:cs="Arial"/>
                <w:b/>
                <w:bCs/>
                <w:noProof/>
                <w:sz w:val="28"/>
                <w:szCs w:val="28"/>
              </w:rPr>
              <w:t>COLORATION D’OXYDATION DOSAGE 1 : 1</w:t>
            </w:r>
          </w:p>
        </w:tc>
      </w:tr>
      <w:tr w:rsidR="005E3C03" w14:paraId="3DACF3A0" w14:textId="77777777" w:rsidTr="00986CED">
        <w:trPr>
          <w:trHeight w:val="567"/>
        </w:trPr>
        <w:tc>
          <w:tcPr>
            <w:tcW w:w="3485" w:type="dxa"/>
            <w:shd w:val="clear" w:color="auto" w:fill="D9E2F3" w:themeFill="accent1" w:themeFillTint="33"/>
            <w:vAlign w:val="center"/>
          </w:tcPr>
          <w:p w14:paraId="5B6DD6CE" w14:textId="77777777" w:rsidR="005E3C03" w:rsidRPr="003C0695" w:rsidRDefault="005E3C03" w:rsidP="004F79D1">
            <w:pPr>
              <w:pStyle w:val="Sansinterligne"/>
              <w:jc w:val="center"/>
              <w:rPr>
                <w:rFonts w:ascii="Arial" w:hAnsi="Arial" w:cs="Arial"/>
                <w:b/>
                <w:bCs/>
                <w:noProof/>
                <w:sz w:val="28"/>
                <w:szCs w:val="28"/>
              </w:rPr>
            </w:pPr>
            <w:r w:rsidRPr="003C0695">
              <w:rPr>
                <w:rFonts w:ascii="Arial" w:hAnsi="Arial" w:cs="Arial"/>
                <w:b/>
                <w:bCs/>
                <w:noProof/>
                <w:sz w:val="28"/>
                <w:szCs w:val="28"/>
              </w:rPr>
              <w:t>Crème colorante</w:t>
            </w:r>
          </w:p>
        </w:tc>
        <w:tc>
          <w:tcPr>
            <w:tcW w:w="3485" w:type="dxa"/>
            <w:shd w:val="clear" w:color="auto" w:fill="D9E2F3" w:themeFill="accent1" w:themeFillTint="33"/>
            <w:vAlign w:val="center"/>
          </w:tcPr>
          <w:p w14:paraId="1FD68F67" w14:textId="77777777" w:rsidR="005E3C03" w:rsidRPr="003C0695" w:rsidRDefault="005E3C03" w:rsidP="004F79D1">
            <w:pPr>
              <w:pStyle w:val="Sansinterligne"/>
              <w:jc w:val="center"/>
              <w:rPr>
                <w:rFonts w:ascii="Arial" w:hAnsi="Arial" w:cs="Arial"/>
                <w:b/>
                <w:bCs/>
                <w:noProof/>
                <w:sz w:val="28"/>
                <w:szCs w:val="28"/>
              </w:rPr>
            </w:pPr>
            <w:r w:rsidRPr="003C0695">
              <w:rPr>
                <w:rFonts w:ascii="Arial" w:hAnsi="Arial" w:cs="Arial"/>
                <w:b/>
                <w:bCs/>
                <w:noProof/>
                <w:sz w:val="28"/>
                <w:szCs w:val="28"/>
              </w:rPr>
              <w:t>Oxydant</w:t>
            </w:r>
          </w:p>
        </w:tc>
        <w:tc>
          <w:tcPr>
            <w:tcW w:w="3486" w:type="dxa"/>
            <w:shd w:val="clear" w:color="auto" w:fill="D9E2F3" w:themeFill="accent1" w:themeFillTint="33"/>
            <w:vAlign w:val="center"/>
          </w:tcPr>
          <w:p w14:paraId="054831D9" w14:textId="77777777" w:rsidR="005E3C03" w:rsidRPr="003C0695" w:rsidRDefault="005E3C03" w:rsidP="004F79D1">
            <w:pPr>
              <w:pStyle w:val="Sansinterligne"/>
              <w:jc w:val="center"/>
              <w:rPr>
                <w:rFonts w:ascii="Arial" w:hAnsi="Arial" w:cs="Arial"/>
                <w:b/>
                <w:bCs/>
                <w:noProof/>
                <w:sz w:val="28"/>
                <w:szCs w:val="28"/>
              </w:rPr>
            </w:pPr>
            <w:r w:rsidRPr="003C0695">
              <w:rPr>
                <w:rFonts w:ascii="Arial" w:hAnsi="Arial" w:cs="Arial"/>
                <w:b/>
                <w:bCs/>
                <w:noProof/>
                <w:sz w:val="28"/>
                <w:szCs w:val="28"/>
              </w:rPr>
              <w:t>Mélange total</w:t>
            </w:r>
          </w:p>
        </w:tc>
      </w:tr>
      <w:tr w:rsidR="003D4012" w14:paraId="34D1E21D" w14:textId="77777777" w:rsidTr="004F79D1">
        <w:trPr>
          <w:trHeight w:val="454"/>
        </w:trPr>
        <w:tc>
          <w:tcPr>
            <w:tcW w:w="3485" w:type="dxa"/>
            <w:vAlign w:val="bottom"/>
          </w:tcPr>
          <w:p w14:paraId="2F0B17E5" w14:textId="4FA8E3F1" w:rsidR="003D4012" w:rsidRPr="003C0695" w:rsidRDefault="003D4012" w:rsidP="003D4012">
            <w:pPr>
              <w:pStyle w:val="Sansinterligne"/>
              <w:jc w:val="center"/>
              <w:rPr>
                <w:rFonts w:ascii="Arial" w:hAnsi="Arial" w:cs="Arial"/>
                <w:noProof/>
                <w:sz w:val="24"/>
                <w:szCs w:val="24"/>
              </w:rPr>
            </w:pPr>
            <w:r>
              <w:rPr>
                <w:rFonts w:ascii="Arial" w:hAnsi="Arial" w:cs="Arial"/>
                <w:noProof/>
                <w:sz w:val="24"/>
                <w:szCs w:val="24"/>
              </w:rPr>
              <w:t>……………………………….</w:t>
            </w:r>
          </w:p>
        </w:tc>
        <w:tc>
          <w:tcPr>
            <w:tcW w:w="3485" w:type="dxa"/>
            <w:vAlign w:val="center"/>
          </w:tcPr>
          <w:p w14:paraId="57A06CB4" w14:textId="0C67C22F" w:rsidR="003D4012" w:rsidRPr="003C0695" w:rsidRDefault="003D4012" w:rsidP="003D4012">
            <w:pPr>
              <w:pStyle w:val="Sansinterligne"/>
              <w:jc w:val="center"/>
              <w:rPr>
                <w:rFonts w:ascii="Arial" w:hAnsi="Arial" w:cs="Arial"/>
                <w:noProof/>
                <w:sz w:val="24"/>
                <w:szCs w:val="24"/>
              </w:rPr>
            </w:pPr>
            <w:r w:rsidRPr="003C0695">
              <w:rPr>
                <w:rFonts w:ascii="Arial" w:hAnsi="Arial" w:cs="Arial"/>
                <w:noProof/>
                <w:sz w:val="24"/>
                <w:szCs w:val="24"/>
              </w:rPr>
              <w:t>10</w:t>
            </w:r>
          </w:p>
        </w:tc>
        <w:tc>
          <w:tcPr>
            <w:tcW w:w="3486" w:type="dxa"/>
            <w:vAlign w:val="bottom"/>
          </w:tcPr>
          <w:p w14:paraId="40771E4A" w14:textId="4D890C7C" w:rsidR="003D4012" w:rsidRPr="003C0695" w:rsidRDefault="003D4012" w:rsidP="003D4012">
            <w:pPr>
              <w:pStyle w:val="Sansinterligne"/>
              <w:jc w:val="center"/>
              <w:rPr>
                <w:rFonts w:ascii="Arial" w:hAnsi="Arial" w:cs="Arial"/>
                <w:noProof/>
                <w:sz w:val="24"/>
                <w:szCs w:val="24"/>
              </w:rPr>
            </w:pPr>
            <w:r>
              <w:rPr>
                <w:rFonts w:ascii="Arial" w:hAnsi="Arial" w:cs="Arial"/>
                <w:noProof/>
                <w:sz w:val="24"/>
                <w:szCs w:val="24"/>
              </w:rPr>
              <w:t>……………………………….</w:t>
            </w:r>
          </w:p>
        </w:tc>
      </w:tr>
      <w:tr w:rsidR="003C0695" w14:paraId="282BCAB1" w14:textId="77777777" w:rsidTr="00991FD7">
        <w:trPr>
          <w:trHeight w:val="454"/>
        </w:trPr>
        <w:tc>
          <w:tcPr>
            <w:tcW w:w="3485" w:type="dxa"/>
            <w:vAlign w:val="center"/>
          </w:tcPr>
          <w:p w14:paraId="72DC3538"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15</w:t>
            </w:r>
          </w:p>
        </w:tc>
        <w:tc>
          <w:tcPr>
            <w:tcW w:w="3485" w:type="dxa"/>
            <w:vAlign w:val="bottom"/>
          </w:tcPr>
          <w:p w14:paraId="04F29883" w14:textId="772C8693"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9D1941B" w14:textId="1DB0CB30"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000E9AF4" w14:textId="77777777" w:rsidTr="00991FD7">
        <w:trPr>
          <w:trHeight w:val="454"/>
        </w:trPr>
        <w:tc>
          <w:tcPr>
            <w:tcW w:w="3485" w:type="dxa"/>
            <w:vAlign w:val="center"/>
          </w:tcPr>
          <w:p w14:paraId="330BBDF2"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20</w:t>
            </w:r>
          </w:p>
        </w:tc>
        <w:tc>
          <w:tcPr>
            <w:tcW w:w="3485" w:type="dxa"/>
            <w:vAlign w:val="bottom"/>
          </w:tcPr>
          <w:p w14:paraId="6482B7FE" w14:textId="0233AD97"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05D96544" w14:textId="226FB79F"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176D8B21" w14:textId="77777777" w:rsidTr="00991FD7">
        <w:trPr>
          <w:trHeight w:val="454"/>
        </w:trPr>
        <w:tc>
          <w:tcPr>
            <w:tcW w:w="3485" w:type="dxa"/>
            <w:vAlign w:val="center"/>
          </w:tcPr>
          <w:p w14:paraId="4B5B2D6D"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25</w:t>
            </w:r>
          </w:p>
        </w:tc>
        <w:tc>
          <w:tcPr>
            <w:tcW w:w="3485" w:type="dxa"/>
            <w:vAlign w:val="bottom"/>
          </w:tcPr>
          <w:p w14:paraId="03EA7D94" w14:textId="13973AD2"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55E042BF" w14:textId="32E417AB"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00B815C3" w14:textId="77777777" w:rsidTr="00991FD7">
        <w:trPr>
          <w:trHeight w:val="454"/>
        </w:trPr>
        <w:tc>
          <w:tcPr>
            <w:tcW w:w="3485" w:type="dxa"/>
            <w:vAlign w:val="center"/>
          </w:tcPr>
          <w:p w14:paraId="607F407C"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30</w:t>
            </w:r>
          </w:p>
        </w:tc>
        <w:tc>
          <w:tcPr>
            <w:tcW w:w="3485" w:type="dxa"/>
            <w:vAlign w:val="bottom"/>
          </w:tcPr>
          <w:p w14:paraId="0CD9CA8A" w14:textId="2BB85047"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1A3BBC6B" w14:textId="736CCAD8"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75BEC197" w14:textId="77777777" w:rsidTr="00991FD7">
        <w:trPr>
          <w:trHeight w:val="454"/>
        </w:trPr>
        <w:tc>
          <w:tcPr>
            <w:tcW w:w="3485" w:type="dxa"/>
            <w:vAlign w:val="center"/>
          </w:tcPr>
          <w:p w14:paraId="312798DB"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35</w:t>
            </w:r>
          </w:p>
        </w:tc>
        <w:tc>
          <w:tcPr>
            <w:tcW w:w="3485" w:type="dxa"/>
            <w:vAlign w:val="bottom"/>
          </w:tcPr>
          <w:p w14:paraId="571FDA2E" w14:textId="58EC70EF"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7C020D22" w14:textId="2FAEA480"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41395E54" w14:textId="77777777" w:rsidTr="00991FD7">
        <w:trPr>
          <w:trHeight w:val="454"/>
        </w:trPr>
        <w:tc>
          <w:tcPr>
            <w:tcW w:w="3485" w:type="dxa"/>
            <w:vAlign w:val="center"/>
          </w:tcPr>
          <w:p w14:paraId="3215C1F5"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40</w:t>
            </w:r>
          </w:p>
        </w:tc>
        <w:tc>
          <w:tcPr>
            <w:tcW w:w="3485" w:type="dxa"/>
            <w:vAlign w:val="bottom"/>
          </w:tcPr>
          <w:p w14:paraId="07BE907A" w14:textId="01B5630F"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34B93BD6" w14:textId="59E988DB"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542345F1" w14:textId="77777777" w:rsidTr="00991FD7">
        <w:trPr>
          <w:trHeight w:val="454"/>
        </w:trPr>
        <w:tc>
          <w:tcPr>
            <w:tcW w:w="3485" w:type="dxa"/>
            <w:vAlign w:val="center"/>
          </w:tcPr>
          <w:p w14:paraId="50E49155"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45</w:t>
            </w:r>
          </w:p>
        </w:tc>
        <w:tc>
          <w:tcPr>
            <w:tcW w:w="3485" w:type="dxa"/>
            <w:vAlign w:val="bottom"/>
          </w:tcPr>
          <w:p w14:paraId="6BA85B65" w14:textId="26A5EEF2"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34C712A6" w14:textId="6F3428E6"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2FBE04C3" w14:textId="77777777" w:rsidTr="00991FD7">
        <w:trPr>
          <w:trHeight w:val="454"/>
        </w:trPr>
        <w:tc>
          <w:tcPr>
            <w:tcW w:w="3485" w:type="dxa"/>
            <w:vAlign w:val="center"/>
          </w:tcPr>
          <w:p w14:paraId="683F0E02"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50</w:t>
            </w:r>
          </w:p>
        </w:tc>
        <w:tc>
          <w:tcPr>
            <w:tcW w:w="3485" w:type="dxa"/>
            <w:vAlign w:val="bottom"/>
          </w:tcPr>
          <w:p w14:paraId="56094C4D" w14:textId="46CC921B"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3DC0FD31" w14:textId="3F11FC9C"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0E4A62D8" w14:textId="77777777" w:rsidTr="00991FD7">
        <w:trPr>
          <w:trHeight w:val="454"/>
        </w:trPr>
        <w:tc>
          <w:tcPr>
            <w:tcW w:w="3485" w:type="dxa"/>
            <w:vAlign w:val="center"/>
          </w:tcPr>
          <w:p w14:paraId="27C97D04"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55</w:t>
            </w:r>
          </w:p>
        </w:tc>
        <w:tc>
          <w:tcPr>
            <w:tcW w:w="3485" w:type="dxa"/>
            <w:vAlign w:val="bottom"/>
          </w:tcPr>
          <w:p w14:paraId="77CDC390" w14:textId="310DFEA2"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2BD46599" w14:textId="3014CCA8"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3021C89A" w14:textId="77777777" w:rsidTr="00991FD7">
        <w:trPr>
          <w:trHeight w:val="454"/>
        </w:trPr>
        <w:tc>
          <w:tcPr>
            <w:tcW w:w="3485" w:type="dxa"/>
            <w:vAlign w:val="center"/>
          </w:tcPr>
          <w:p w14:paraId="56BEBE27"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60</w:t>
            </w:r>
          </w:p>
        </w:tc>
        <w:tc>
          <w:tcPr>
            <w:tcW w:w="3485" w:type="dxa"/>
            <w:vAlign w:val="bottom"/>
          </w:tcPr>
          <w:p w14:paraId="6E91B528" w14:textId="00EE6B1E"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6DFBB50" w14:textId="28FC16A9"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49851A92" w14:textId="77777777" w:rsidTr="00991FD7">
        <w:trPr>
          <w:trHeight w:val="454"/>
        </w:trPr>
        <w:tc>
          <w:tcPr>
            <w:tcW w:w="3485" w:type="dxa"/>
            <w:vAlign w:val="center"/>
          </w:tcPr>
          <w:p w14:paraId="1B197BF0"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65</w:t>
            </w:r>
          </w:p>
        </w:tc>
        <w:tc>
          <w:tcPr>
            <w:tcW w:w="3485" w:type="dxa"/>
            <w:vAlign w:val="bottom"/>
          </w:tcPr>
          <w:p w14:paraId="3BB45E4F" w14:textId="558FFE57"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1192D86A" w14:textId="69FE0BC3"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r w:rsidR="003C0695" w14:paraId="65A2736C" w14:textId="77777777" w:rsidTr="00991FD7">
        <w:trPr>
          <w:trHeight w:val="454"/>
        </w:trPr>
        <w:tc>
          <w:tcPr>
            <w:tcW w:w="3485" w:type="dxa"/>
            <w:vAlign w:val="center"/>
          </w:tcPr>
          <w:p w14:paraId="1259387F" w14:textId="77777777" w:rsidR="003C0695" w:rsidRPr="003C0695" w:rsidRDefault="003C0695" w:rsidP="003C0695">
            <w:pPr>
              <w:pStyle w:val="Sansinterligne"/>
              <w:jc w:val="center"/>
              <w:rPr>
                <w:rFonts w:ascii="Arial" w:hAnsi="Arial" w:cs="Arial"/>
                <w:noProof/>
                <w:sz w:val="24"/>
                <w:szCs w:val="24"/>
              </w:rPr>
            </w:pPr>
            <w:r w:rsidRPr="003C0695">
              <w:rPr>
                <w:rFonts w:ascii="Arial" w:hAnsi="Arial" w:cs="Arial"/>
                <w:noProof/>
                <w:sz w:val="24"/>
                <w:szCs w:val="24"/>
              </w:rPr>
              <w:t>70</w:t>
            </w:r>
          </w:p>
        </w:tc>
        <w:tc>
          <w:tcPr>
            <w:tcW w:w="3485" w:type="dxa"/>
            <w:vAlign w:val="bottom"/>
          </w:tcPr>
          <w:p w14:paraId="03D9115E" w14:textId="101D4266"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397C0396" w14:textId="521624C9" w:rsidR="003C0695" w:rsidRPr="003C0695" w:rsidRDefault="003C0695" w:rsidP="003C0695">
            <w:pPr>
              <w:pStyle w:val="Sansinterligne"/>
              <w:jc w:val="center"/>
              <w:rPr>
                <w:rFonts w:ascii="Arial" w:hAnsi="Arial" w:cs="Arial"/>
                <w:noProof/>
                <w:sz w:val="24"/>
                <w:szCs w:val="24"/>
              </w:rPr>
            </w:pPr>
            <w:r>
              <w:rPr>
                <w:rFonts w:ascii="Arial" w:hAnsi="Arial" w:cs="Arial"/>
                <w:noProof/>
                <w:sz w:val="24"/>
                <w:szCs w:val="24"/>
              </w:rPr>
              <w:t>……………………………….</w:t>
            </w:r>
          </w:p>
        </w:tc>
      </w:tr>
    </w:tbl>
    <w:p w14:paraId="139AA2C0" w14:textId="77777777" w:rsidR="005E3C03" w:rsidRDefault="005E3C03" w:rsidP="005C3F18">
      <w:pPr>
        <w:pStyle w:val="Sansinterligne"/>
        <w:rPr>
          <w:noProof/>
        </w:rPr>
      </w:pPr>
    </w:p>
    <w:p w14:paraId="6849ED40" w14:textId="77777777" w:rsidR="00300369" w:rsidRDefault="00300369" w:rsidP="005C3F18">
      <w:pPr>
        <w:pStyle w:val="Sansinterligne"/>
        <w:rPr>
          <w:noProof/>
        </w:rPr>
      </w:pPr>
    </w:p>
    <w:tbl>
      <w:tblPr>
        <w:tblStyle w:val="Grilledutableau"/>
        <w:tblW w:w="0" w:type="auto"/>
        <w:tblLook w:val="04A0" w:firstRow="1" w:lastRow="0" w:firstColumn="1" w:lastColumn="0" w:noHBand="0" w:noVBand="1"/>
      </w:tblPr>
      <w:tblGrid>
        <w:gridCol w:w="3485"/>
        <w:gridCol w:w="3485"/>
        <w:gridCol w:w="3486"/>
      </w:tblGrid>
      <w:tr w:rsidR="003C0695" w14:paraId="6BFB26C0" w14:textId="77777777" w:rsidTr="00986CED">
        <w:trPr>
          <w:trHeight w:val="567"/>
        </w:trPr>
        <w:tc>
          <w:tcPr>
            <w:tcW w:w="10456" w:type="dxa"/>
            <w:gridSpan w:val="3"/>
            <w:shd w:val="clear" w:color="auto" w:fill="A8D08D" w:themeFill="accent6" w:themeFillTint="99"/>
            <w:vAlign w:val="center"/>
          </w:tcPr>
          <w:p w14:paraId="0EE1154F" w14:textId="7D995F89"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COLORATION D’OXYDATION DOSAGE 1 : 1</w:t>
            </w:r>
            <w:r>
              <w:rPr>
                <w:rFonts w:ascii="Arial" w:hAnsi="Arial" w:cs="Arial"/>
                <w:b/>
                <w:bCs/>
                <w:noProof/>
                <w:sz w:val="28"/>
                <w:szCs w:val="28"/>
              </w:rPr>
              <w:t>,5</w:t>
            </w:r>
          </w:p>
        </w:tc>
      </w:tr>
      <w:tr w:rsidR="003C0695" w14:paraId="7216708E" w14:textId="77777777" w:rsidTr="00986CED">
        <w:trPr>
          <w:trHeight w:val="567"/>
        </w:trPr>
        <w:tc>
          <w:tcPr>
            <w:tcW w:w="3485" w:type="dxa"/>
            <w:shd w:val="clear" w:color="auto" w:fill="E2EFD9" w:themeFill="accent6" w:themeFillTint="33"/>
            <w:vAlign w:val="center"/>
          </w:tcPr>
          <w:p w14:paraId="1D0A96A7"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Crème colorante</w:t>
            </w:r>
          </w:p>
        </w:tc>
        <w:tc>
          <w:tcPr>
            <w:tcW w:w="3485" w:type="dxa"/>
            <w:shd w:val="clear" w:color="auto" w:fill="E2EFD9" w:themeFill="accent6" w:themeFillTint="33"/>
            <w:vAlign w:val="center"/>
          </w:tcPr>
          <w:p w14:paraId="3A4244BB"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Oxydant</w:t>
            </w:r>
          </w:p>
        </w:tc>
        <w:tc>
          <w:tcPr>
            <w:tcW w:w="3486" w:type="dxa"/>
            <w:shd w:val="clear" w:color="auto" w:fill="E2EFD9" w:themeFill="accent6" w:themeFillTint="33"/>
            <w:vAlign w:val="center"/>
          </w:tcPr>
          <w:p w14:paraId="1B539F64"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Mélange total</w:t>
            </w:r>
          </w:p>
        </w:tc>
      </w:tr>
      <w:tr w:rsidR="003C0695" w14:paraId="16BFADCF" w14:textId="77777777" w:rsidTr="00991FD7">
        <w:trPr>
          <w:trHeight w:val="454"/>
        </w:trPr>
        <w:tc>
          <w:tcPr>
            <w:tcW w:w="3485" w:type="dxa"/>
            <w:vAlign w:val="center"/>
          </w:tcPr>
          <w:p w14:paraId="61E8DE63"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10</w:t>
            </w:r>
          </w:p>
        </w:tc>
        <w:tc>
          <w:tcPr>
            <w:tcW w:w="3485" w:type="dxa"/>
            <w:vAlign w:val="bottom"/>
          </w:tcPr>
          <w:p w14:paraId="3DA85DE6"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7F270389"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230E2A53" w14:textId="77777777" w:rsidTr="00991FD7">
        <w:trPr>
          <w:trHeight w:val="454"/>
        </w:trPr>
        <w:tc>
          <w:tcPr>
            <w:tcW w:w="3485" w:type="dxa"/>
            <w:vAlign w:val="center"/>
          </w:tcPr>
          <w:p w14:paraId="527BAE99"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15</w:t>
            </w:r>
          </w:p>
        </w:tc>
        <w:tc>
          <w:tcPr>
            <w:tcW w:w="3485" w:type="dxa"/>
            <w:vAlign w:val="bottom"/>
          </w:tcPr>
          <w:p w14:paraId="6DE5F999"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2AA55081"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7FCDF727" w14:textId="77777777" w:rsidTr="00991FD7">
        <w:trPr>
          <w:trHeight w:val="454"/>
        </w:trPr>
        <w:tc>
          <w:tcPr>
            <w:tcW w:w="3485" w:type="dxa"/>
            <w:vAlign w:val="center"/>
          </w:tcPr>
          <w:p w14:paraId="717A743D"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20</w:t>
            </w:r>
          </w:p>
        </w:tc>
        <w:tc>
          <w:tcPr>
            <w:tcW w:w="3485" w:type="dxa"/>
            <w:vAlign w:val="bottom"/>
          </w:tcPr>
          <w:p w14:paraId="01CA29F2"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43B7DE0A"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4E3F2FB4" w14:textId="77777777" w:rsidTr="00991FD7">
        <w:trPr>
          <w:trHeight w:val="454"/>
        </w:trPr>
        <w:tc>
          <w:tcPr>
            <w:tcW w:w="3485" w:type="dxa"/>
            <w:vAlign w:val="center"/>
          </w:tcPr>
          <w:p w14:paraId="1B8F9BFD"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25</w:t>
            </w:r>
          </w:p>
        </w:tc>
        <w:tc>
          <w:tcPr>
            <w:tcW w:w="3485" w:type="dxa"/>
            <w:vAlign w:val="bottom"/>
          </w:tcPr>
          <w:p w14:paraId="6F600675"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51E4B6A1"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0D277268" w14:textId="77777777" w:rsidTr="00991FD7">
        <w:trPr>
          <w:trHeight w:val="454"/>
        </w:trPr>
        <w:tc>
          <w:tcPr>
            <w:tcW w:w="3485" w:type="dxa"/>
            <w:vAlign w:val="center"/>
          </w:tcPr>
          <w:p w14:paraId="6915F7D6"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30</w:t>
            </w:r>
          </w:p>
        </w:tc>
        <w:tc>
          <w:tcPr>
            <w:tcW w:w="3485" w:type="dxa"/>
            <w:vAlign w:val="bottom"/>
          </w:tcPr>
          <w:p w14:paraId="0AD1B8B8"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2AA81481"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32AC022D" w14:textId="77777777" w:rsidTr="00991FD7">
        <w:trPr>
          <w:trHeight w:val="454"/>
        </w:trPr>
        <w:tc>
          <w:tcPr>
            <w:tcW w:w="3485" w:type="dxa"/>
            <w:vAlign w:val="center"/>
          </w:tcPr>
          <w:p w14:paraId="3D5CB595"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35</w:t>
            </w:r>
          </w:p>
        </w:tc>
        <w:tc>
          <w:tcPr>
            <w:tcW w:w="3485" w:type="dxa"/>
            <w:vAlign w:val="bottom"/>
          </w:tcPr>
          <w:p w14:paraId="28AED8A4"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56B9D84E"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47C23070" w14:textId="77777777" w:rsidTr="00991FD7">
        <w:trPr>
          <w:trHeight w:val="454"/>
        </w:trPr>
        <w:tc>
          <w:tcPr>
            <w:tcW w:w="3485" w:type="dxa"/>
            <w:vAlign w:val="center"/>
          </w:tcPr>
          <w:p w14:paraId="0BDC4A06"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40</w:t>
            </w:r>
          </w:p>
        </w:tc>
        <w:tc>
          <w:tcPr>
            <w:tcW w:w="3485" w:type="dxa"/>
            <w:vAlign w:val="bottom"/>
          </w:tcPr>
          <w:p w14:paraId="1D107B35"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1C536E7B"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22B5FA99" w14:textId="77777777" w:rsidTr="00991FD7">
        <w:trPr>
          <w:trHeight w:val="454"/>
        </w:trPr>
        <w:tc>
          <w:tcPr>
            <w:tcW w:w="3485" w:type="dxa"/>
            <w:vAlign w:val="center"/>
          </w:tcPr>
          <w:p w14:paraId="7FC904A9"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45</w:t>
            </w:r>
          </w:p>
        </w:tc>
        <w:tc>
          <w:tcPr>
            <w:tcW w:w="3485" w:type="dxa"/>
            <w:vAlign w:val="bottom"/>
          </w:tcPr>
          <w:p w14:paraId="5DC4CEA3"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2383E2C"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4EB8A79D" w14:textId="77777777" w:rsidTr="00991FD7">
        <w:trPr>
          <w:trHeight w:val="454"/>
        </w:trPr>
        <w:tc>
          <w:tcPr>
            <w:tcW w:w="3485" w:type="dxa"/>
            <w:vAlign w:val="center"/>
          </w:tcPr>
          <w:p w14:paraId="3A5B868A"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50</w:t>
            </w:r>
          </w:p>
        </w:tc>
        <w:tc>
          <w:tcPr>
            <w:tcW w:w="3485" w:type="dxa"/>
            <w:vAlign w:val="bottom"/>
          </w:tcPr>
          <w:p w14:paraId="6445367F"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4E488239"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065DDEA6" w14:textId="77777777" w:rsidTr="00991FD7">
        <w:trPr>
          <w:trHeight w:val="454"/>
        </w:trPr>
        <w:tc>
          <w:tcPr>
            <w:tcW w:w="3485" w:type="dxa"/>
            <w:vAlign w:val="center"/>
          </w:tcPr>
          <w:p w14:paraId="1D0302E3"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55</w:t>
            </w:r>
          </w:p>
        </w:tc>
        <w:tc>
          <w:tcPr>
            <w:tcW w:w="3485" w:type="dxa"/>
            <w:vAlign w:val="bottom"/>
          </w:tcPr>
          <w:p w14:paraId="17927192"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81B9CDE"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4C813815" w14:textId="77777777" w:rsidTr="00991FD7">
        <w:trPr>
          <w:trHeight w:val="454"/>
        </w:trPr>
        <w:tc>
          <w:tcPr>
            <w:tcW w:w="3485" w:type="dxa"/>
            <w:vAlign w:val="center"/>
          </w:tcPr>
          <w:p w14:paraId="5A332C4B"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60</w:t>
            </w:r>
          </w:p>
        </w:tc>
        <w:tc>
          <w:tcPr>
            <w:tcW w:w="3485" w:type="dxa"/>
            <w:vAlign w:val="bottom"/>
          </w:tcPr>
          <w:p w14:paraId="7837169B"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746B1E95"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3DE0343A" w14:textId="77777777" w:rsidTr="00991FD7">
        <w:trPr>
          <w:trHeight w:val="454"/>
        </w:trPr>
        <w:tc>
          <w:tcPr>
            <w:tcW w:w="3485" w:type="dxa"/>
            <w:vAlign w:val="center"/>
          </w:tcPr>
          <w:p w14:paraId="14516482"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65</w:t>
            </w:r>
          </w:p>
        </w:tc>
        <w:tc>
          <w:tcPr>
            <w:tcW w:w="3485" w:type="dxa"/>
            <w:vAlign w:val="bottom"/>
          </w:tcPr>
          <w:p w14:paraId="118991C4"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5A9CB11"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1741EADF" w14:textId="77777777" w:rsidTr="00991FD7">
        <w:trPr>
          <w:trHeight w:val="454"/>
        </w:trPr>
        <w:tc>
          <w:tcPr>
            <w:tcW w:w="3485" w:type="dxa"/>
            <w:vAlign w:val="center"/>
          </w:tcPr>
          <w:p w14:paraId="5D4061DF"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70</w:t>
            </w:r>
          </w:p>
        </w:tc>
        <w:tc>
          <w:tcPr>
            <w:tcW w:w="3485" w:type="dxa"/>
            <w:vAlign w:val="bottom"/>
          </w:tcPr>
          <w:p w14:paraId="09F788D3"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7848ADD6"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052DE7CE" w14:textId="77777777" w:rsidTr="00986CED">
        <w:trPr>
          <w:trHeight w:val="567"/>
        </w:trPr>
        <w:tc>
          <w:tcPr>
            <w:tcW w:w="10456" w:type="dxa"/>
            <w:gridSpan w:val="3"/>
            <w:shd w:val="clear" w:color="auto" w:fill="F4B083" w:themeFill="accent2" w:themeFillTint="99"/>
            <w:vAlign w:val="center"/>
          </w:tcPr>
          <w:p w14:paraId="69949BE7" w14:textId="0E5B901C"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lastRenderedPageBreak/>
              <w:t xml:space="preserve">COLORATION D’OXYDATION DOSAGE 1 : </w:t>
            </w:r>
            <w:r>
              <w:rPr>
                <w:rFonts w:ascii="Arial" w:hAnsi="Arial" w:cs="Arial"/>
                <w:b/>
                <w:bCs/>
                <w:noProof/>
                <w:sz w:val="28"/>
                <w:szCs w:val="28"/>
              </w:rPr>
              <w:t>2</w:t>
            </w:r>
          </w:p>
        </w:tc>
      </w:tr>
      <w:tr w:rsidR="003C0695" w14:paraId="19FEA2CF" w14:textId="77777777" w:rsidTr="00986CED">
        <w:trPr>
          <w:trHeight w:val="567"/>
        </w:trPr>
        <w:tc>
          <w:tcPr>
            <w:tcW w:w="3485" w:type="dxa"/>
            <w:shd w:val="clear" w:color="auto" w:fill="FBE4D5" w:themeFill="accent2" w:themeFillTint="33"/>
            <w:vAlign w:val="center"/>
          </w:tcPr>
          <w:p w14:paraId="4D22791D"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Crème colorante</w:t>
            </w:r>
          </w:p>
        </w:tc>
        <w:tc>
          <w:tcPr>
            <w:tcW w:w="3485" w:type="dxa"/>
            <w:shd w:val="clear" w:color="auto" w:fill="FBE4D5" w:themeFill="accent2" w:themeFillTint="33"/>
            <w:vAlign w:val="center"/>
          </w:tcPr>
          <w:p w14:paraId="3E8D3EFA"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Oxydant</w:t>
            </w:r>
          </w:p>
        </w:tc>
        <w:tc>
          <w:tcPr>
            <w:tcW w:w="3486" w:type="dxa"/>
            <w:shd w:val="clear" w:color="auto" w:fill="FBE4D5" w:themeFill="accent2" w:themeFillTint="33"/>
            <w:vAlign w:val="center"/>
          </w:tcPr>
          <w:p w14:paraId="4BB5D6CF"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Mélange total</w:t>
            </w:r>
          </w:p>
        </w:tc>
      </w:tr>
      <w:tr w:rsidR="003C0695" w14:paraId="5F025146" w14:textId="77777777" w:rsidTr="00991FD7">
        <w:trPr>
          <w:trHeight w:val="454"/>
        </w:trPr>
        <w:tc>
          <w:tcPr>
            <w:tcW w:w="3485" w:type="dxa"/>
            <w:vAlign w:val="center"/>
          </w:tcPr>
          <w:p w14:paraId="58B8B058"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10</w:t>
            </w:r>
          </w:p>
        </w:tc>
        <w:tc>
          <w:tcPr>
            <w:tcW w:w="3485" w:type="dxa"/>
            <w:vAlign w:val="bottom"/>
          </w:tcPr>
          <w:p w14:paraId="4052154F"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28083C69"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3E1CD5E3" w14:textId="77777777" w:rsidTr="00991FD7">
        <w:trPr>
          <w:trHeight w:val="454"/>
        </w:trPr>
        <w:tc>
          <w:tcPr>
            <w:tcW w:w="3485" w:type="dxa"/>
            <w:vAlign w:val="center"/>
          </w:tcPr>
          <w:p w14:paraId="76F4CF0E"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15</w:t>
            </w:r>
          </w:p>
        </w:tc>
        <w:tc>
          <w:tcPr>
            <w:tcW w:w="3485" w:type="dxa"/>
            <w:vAlign w:val="bottom"/>
          </w:tcPr>
          <w:p w14:paraId="28B84A1E"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41002875"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1DB35CCF" w14:textId="77777777" w:rsidTr="00991FD7">
        <w:trPr>
          <w:trHeight w:val="454"/>
        </w:trPr>
        <w:tc>
          <w:tcPr>
            <w:tcW w:w="3485" w:type="dxa"/>
            <w:vAlign w:val="center"/>
          </w:tcPr>
          <w:p w14:paraId="734646F2"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20</w:t>
            </w:r>
          </w:p>
        </w:tc>
        <w:tc>
          <w:tcPr>
            <w:tcW w:w="3485" w:type="dxa"/>
            <w:vAlign w:val="bottom"/>
          </w:tcPr>
          <w:p w14:paraId="6A1C97D0"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5F907F6"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097B56F7" w14:textId="77777777" w:rsidTr="00991FD7">
        <w:trPr>
          <w:trHeight w:val="454"/>
        </w:trPr>
        <w:tc>
          <w:tcPr>
            <w:tcW w:w="3485" w:type="dxa"/>
            <w:vAlign w:val="center"/>
          </w:tcPr>
          <w:p w14:paraId="04FC2F05"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25</w:t>
            </w:r>
          </w:p>
        </w:tc>
        <w:tc>
          <w:tcPr>
            <w:tcW w:w="3485" w:type="dxa"/>
            <w:vAlign w:val="bottom"/>
          </w:tcPr>
          <w:p w14:paraId="59A480AC"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16E9269F"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13E3C9FD" w14:textId="77777777" w:rsidTr="00991FD7">
        <w:trPr>
          <w:trHeight w:val="454"/>
        </w:trPr>
        <w:tc>
          <w:tcPr>
            <w:tcW w:w="3485" w:type="dxa"/>
            <w:vAlign w:val="center"/>
          </w:tcPr>
          <w:p w14:paraId="5BC3F3DB"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30</w:t>
            </w:r>
          </w:p>
        </w:tc>
        <w:tc>
          <w:tcPr>
            <w:tcW w:w="3485" w:type="dxa"/>
            <w:vAlign w:val="bottom"/>
          </w:tcPr>
          <w:p w14:paraId="076F0642"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494FC274"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503ACD" w14:paraId="2A147D24" w14:textId="77777777" w:rsidTr="00503ACD">
        <w:trPr>
          <w:trHeight w:val="454"/>
        </w:trPr>
        <w:tc>
          <w:tcPr>
            <w:tcW w:w="3485" w:type="dxa"/>
            <w:vAlign w:val="bottom"/>
          </w:tcPr>
          <w:p w14:paraId="24C8AD54" w14:textId="34437808" w:rsidR="00503ACD" w:rsidRPr="003C0695" w:rsidRDefault="00503ACD" w:rsidP="00503ACD">
            <w:pPr>
              <w:pStyle w:val="Sansinterligne"/>
              <w:jc w:val="center"/>
              <w:rPr>
                <w:rFonts w:ascii="Arial" w:hAnsi="Arial" w:cs="Arial"/>
                <w:noProof/>
                <w:sz w:val="24"/>
                <w:szCs w:val="24"/>
              </w:rPr>
            </w:pPr>
            <w:r>
              <w:rPr>
                <w:rFonts w:ascii="Arial" w:hAnsi="Arial" w:cs="Arial"/>
                <w:noProof/>
                <w:sz w:val="24"/>
                <w:szCs w:val="24"/>
              </w:rPr>
              <w:t>……………………………….</w:t>
            </w:r>
          </w:p>
        </w:tc>
        <w:tc>
          <w:tcPr>
            <w:tcW w:w="3485" w:type="dxa"/>
            <w:vAlign w:val="center"/>
          </w:tcPr>
          <w:p w14:paraId="41AE2EC1" w14:textId="0CD2744C" w:rsidR="00503ACD" w:rsidRPr="003C0695" w:rsidRDefault="00503ACD" w:rsidP="00503ACD">
            <w:pPr>
              <w:pStyle w:val="Sansinterligne"/>
              <w:jc w:val="center"/>
              <w:rPr>
                <w:rFonts w:ascii="Arial" w:hAnsi="Arial" w:cs="Arial"/>
                <w:noProof/>
                <w:sz w:val="24"/>
                <w:szCs w:val="24"/>
              </w:rPr>
            </w:pPr>
            <w:r>
              <w:rPr>
                <w:rFonts w:ascii="Arial" w:hAnsi="Arial" w:cs="Arial"/>
                <w:noProof/>
                <w:sz w:val="24"/>
                <w:szCs w:val="24"/>
              </w:rPr>
              <w:t>70</w:t>
            </w:r>
          </w:p>
        </w:tc>
        <w:tc>
          <w:tcPr>
            <w:tcW w:w="3486" w:type="dxa"/>
            <w:vAlign w:val="bottom"/>
          </w:tcPr>
          <w:p w14:paraId="524487A4" w14:textId="77777777" w:rsidR="00503ACD" w:rsidRPr="003C0695" w:rsidRDefault="00503ACD" w:rsidP="00503ACD">
            <w:pPr>
              <w:pStyle w:val="Sansinterligne"/>
              <w:jc w:val="center"/>
              <w:rPr>
                <w:rFonts w:ascii="Arial" w:hAnsi="Arial" w:cs="Arial"/>
                <w:noProof/>
                <w:sz w:val="24"/>
                <w:szCs w:val="24"/>
              </w:rPr>
            </w:pPr>
            <w:r>
              <w:rPr>
                <w:rFonts w:ascii="Arial" w:hAnsi="Arial" w:cs="Arial"/>
                <w:noProof/>
                <w:sz w:val="24"/>
                <w:szCs w:val="24"/>
              </w:rPr>
              <w:t>……………………………….</w:t>
            </w:r>
          </w:p>
        </w:tc>
      </w:tr>
      <w:tr w:rsidR="003C0695" w14:paraId="23F2AB4D" w14:textId="77777777" w:rsidTr="00991FD7">
        <w:trPr>
          <w:trHeight w:val="454"/>
        </w:trPr>
        <w:tc>
          <w:tcPr>
            <w:tcW w:w="3485" w:type="dxa"/>
            <w:vAlign w:val="center"/>
          </w:tcPr>
          <w:p w14:paraId="6F118A65"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40</w:t>
            </w:r>
          </w:p>
        </w:tc>
        <w:tc>
          <w:tcPr>
            <w:tcW w:w="3485" w:type="dxa"/>
            <w:vAlign w:val="bottom"/>
          </w:tcPr>
          <w:p w14:paraId="0EF72700"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3A9FEA77"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7B9454FA" w14:textId="77777777" w:rsidTr="00991FD7">
        <w:trPr>
          <w:trHeight w:val="454"/>
        </w:trPr>
        <w:tc>
          <w:tcPr>
            <w:tcW w:w="3485" w:type="dxa"/>
            <w:vAlign w:val="center"/>
          </w:tcPr>
          <w:p w14:paraId="2FA27B2C"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45</w:t>
            </w:r>
          </w:p>
        </w:tc>
        <w:tc>
          <w:tcPr>
            <w:tcW w:w="3485" w:type="dxa"/>
            <w:vAlign w:val="bottom"/>
          </w:tcPr>
          <w:p w14:paraId="075C046E"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7022A156"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2D433C9C" w14:textId="77777777" w:rsidTr="00991FD7">
        <w:trPr>
          <w:trHeight w:val="454"/>
        </w:trPr>
        <w:tc>
          <w:tcPr>
            <w:tcW w:w="3485" w:type="dxa"/>
            <w:vAlign w:val="center"/>
          </w:tcPr>
          <w:p w14:paraId="048CFB07"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50</w:t>
            </w:r>
          </w:p>
        </w:tc>
        <w:tc>
          <w:tcPr>
            <w:tcW w:w="3485" w:type="dxa"/>
            <w:vAlign w:val="bottom"/>
          </w:tcPr>
          <w:p w14:paraId="2F86E6EE"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555F274"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2F0C5F0E" w14:textId="77777777" w:rsidTr="00991FD7">
        <w:trPr>
          <w:trHeight w:val="454"/>
        </w:trPr>
        <w:tc>
          <w:tcPr>
            <w:tcW w:w="3485" w:type="dxa"/>
            <w:vAlign w:val="center"/>
          </w:tcPr>
          <w:p w14:paraId="0778F8CE"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55</w:t>
            </w:r>
          </w:p>
        </w:tc>
        <w:tc>
          <w:tcPr>
            <w:tcW w:w="3485" w:type="dxa"/>
            <w:vAlign w:val="bottom"/>
          </w:tcPr>
          <w:p w14:paraId="46ED98EE"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2410AEBD"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642B8639" w14:textId="77777777" w:rsidTr="00991FD7">
        <w:trPr>
          <w:trHeight w:val="454"/>
        </w:trPr>
        <w:tc>
          <w:tcPr>
            <w:tcW w:w="3485" w:type="dxa"/>
            <w:vAlign w:val="center"/>
          </w:tcPr>
          <w:p w14:paraId="08A76020"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60</w:t>
            </w:r>
          </w:p>
        </w:tc>
        <w:tc>
          <w:tcPr>
            <w:tcW w:w="3485" w:type="dxa"/>
            <w:vAlign w:val="bottom"/>
          </w:tcPr>
          <w:p w14:paraId="181F5C68"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0628BEC7"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55C24C18" w14:textId="77777777" w:rsidTr="00991FD7">
        <w:trPr>
          <w:trHeight w:val="454"/>
        </w:trPr>
        <w:tc>
          <w:tcPr>
            <w:tcW w:w="3485" w:type="dxa"/>
            <w:vAlign w:val="center"/>
          </w:tcPr>
          <w:p w14:paraId="74C91FCE"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65</w:t>
            </w:r>
          </w:p>
        </w:tc>
        <w:tc>
          <w:tcPr>
            <w:tcW w:w="3485" w:type="dxa"/>
            <w:vAlign w:val="bottom"/>
          </w:tcPr>
          <w:p w14:paraId="62D61FA4"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4B88AF85"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D4012" w14:paraId="5B64B92F" w14:textId="77777777" w:rsidTr="003D4012">
        <w:trPr>
          <w:trHeight w:val="454"/>
        </w:trPr>
        <w:tc>
          <w:tcPr>
            <w:tcW w:w="3485" w:type="dxa"/>
            <w:vAlign w:val="bottom"/>
          </w:tcPr>
          <w:p w14:paraId="19EE1933" w14:textId="6782D9EF" w:rsidR="003D4012" w:rsidRPr="003C0695" w:rsidRDefault="003D4012" w:rsidP="003D4012">
            <w:pPr>
              <w:pStyle w:val="Sansinterligne"/>
              <w:jc w:val="center"/>
              <w:rPr>
                <w:rFonts w:ascii="Arial" w:hAnsi="Arial" w:cs="Arial"/>
                <w:noProof/>
                <w:sz w:val="24"/>
                <w:szCs w:val="24"/>
              </w:rPr>
            </w:pPr>
            <w:r>
              <w:rPr>
                <w:rFonts w:ascii="Arial" w:hAnsi="Arial" w:cs="Arial"/>
                <w:noProof/>
                <w:sz w:val="24"/>
                <w:szCs w:val="24"/>
              </w:rPr>
              <w:t>……………………………….</w:t>
            </w:r>
          </w:p>
        </w:tc>
        <w:tc>
          <w:tcPr>
            <w:tcW w:w="3485" w:type="dxa"/>
            <w:vAlign w:val="bottom"/>
          </w:tcPr>
          <w:p w14:paraId="5E498341" w14:textId="77777777" w:rsidR="003D4012" w:rsidRPr="003C0695" w:rsidRDefault="003D4012" w:rsidP="003D4012">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center"/>
          </w:tcPr>
          <w:p w14:paraId="453D4AA0" w14:textId="7B56EC00" w:rsidR="003D4012" w:rsidRPr="003C0695" w:rsidRDefault="003D4012" w:rsidP="003D4012">
            <w:pPr>
              <w:pStyle w:val="Sansinterligne"/>
              <w:jc w:val="center"/>
              <w:rPr>
                <w:rFonts w:ascii="Arial" w:hAnsi="Arial" w:cs="Arial"/>
                <w:noProof/>
                <w:sz w:val="24"/>
                <w:szCs w:val="24"/>
              </w:rPr>
            </w:pPr>
            <w:r>
              <w:rPr>
                <w:rFonts w:ascii="Arial" w:hAnsi="Arial" w:cs="Arial"/>
                <w:noProof/>
                <w:sz w:val="24"/>
                <w:szCs w:val="24"/>
              </w:rPr>
              <w:t>210</w:t>
            </w:r>
          </w:p>
        </w:tc>
      </w:tr>
    </w:tbl>
    <w:p w14:paraId="2ADC46A7" w14:textId="77777777" w:rsidR="00C7733A" w:rsidRDefault="00C7733A" w:rsidP="005C3F18">
      <w:pPr>
        <w:pStyle w:val="Sansinterligne"/>
        <w:rPr>
          <w:noProof/>
        </w:rPr>
      </w:pPr>
    </w:p>
    <w:p w14:paraId="498FBEAD" w14:textId="77777777" w:rsidR="00300369" w:rsidRDefault="00300369" w:rsidP="005C3F18">
      <w:pPr>
        <w:pStyle w:val="Sansinterligne"/>
        <w:rPr>
          <w:noProof/>
        </w:rPr>
      </w:pPr>
    </w:p>
    <w:tbl>
      <w:tblPr>
        <w:tblStyle w:val="Grilledutableau"/>
        <w:tblW w:w="0" w:type="auto"/>
        <w:tblLook w:val="04A0" w:firstRow="1" w:lastRow="0" w:firstColumn="1" w:lastColumn="0" w:noHBand="0" w:noVBand="1"/>
      </w:tblPr>
      <w:tblGrid>
        <w:gridCol w:w="3485"/>
        <w:gridCol w:w="3485"/>
        <w:gridCol w:w="3486"/>
      </w:tblGrid>
      <w:tr w:rsidR="003C0695" w14:paraId="7650C401" w14:textId="77777777" w:rsidTr="00986CED">
        <w:trPr>
          <w:trHeight w:val="567"/>
        </w:trPr>
        <w:tc>
          <w:tcPr>
            <w:tcW w:w="10456" w:type="dxa"/>
            <w:gridSpan w:val="3"/>
            <w:shd w:val="clear" w:color="auto" w:fill="FFD966" w:themeFill="accent4" w:themeFillTint="99"/>
            <w:vAlign w:val="center"/>
          </w:tcPr>
          <w:p w14:paraId="7D490BA5" w14:textId="5591112A"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 xml:space="preserve">COLORATION D’OXYDATION DOSAGE 1 : </w:t>
            </w:r>
            <w:r>
              <w:rPr>
                <w:rFonts w:ascii="Arial" w:hAnsi="Arial" w:cs="Arial"/>
                <w:b/>
                <w:bCs/>
                <w:noProof/>
                <w:sz w:val="28"/>
                <w:szCs w:val="28"/>
              </w:rPr>
              <w:t>3</w:t>
            </w:r>
          </w:p>
        </w:tc>
      </w:tr>
      <w:tr w:rsidR="003C0695" w14:paraId="1139BF4E" w14:textId="77777777" w:rsidTr="00986CED">
        <w:trPr>
          <w:trHeight w:val="567"/>
        </w:trPr>
        <w:tc>
          <w:tcPr>
            <w:tcW w:w="3485" w:type="dxa"/>
            <w:shd w:val="clear" w:color="auto" w:fill="FFF2CC" w:themeFill="accent4" w:themeFillTint="33"/>
            <w:vAlign w:val="center"/>
          </w:tcPr>
          <w:p w14:paraId="137C5F5D"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Crème colorante</w:t>
            </w:r>
          </w:p>
        </w:tc>
        <w:tc>
          <w:tcPr>
            <w:tcW w:w="3485" w:type="dxa"/>
            <w:shd w:val="clear" w:color="auto" w:fill="FFF2CC" w:themeFill="accent4" w:themeFillTint="33"/>
            <w:vAlign w:val="center"/>
          </w:tcPr>
          <w:p w14:paraId="25633626"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Oxydant</w:t>
            </w:r>
          </w:p>
        </w:tc>
        <w:tc>
          <w:tcPr>
            <w:tcW w:w="3486" w:type="dxa"/>
            <w:shd w:val="clear" w:color="auto" w:fill="FFF2CC" w:themeFill="accent4" w:themeFillTint="33"/>
            <w:vAlign w:val="center"/>
          </w:tcPr>
          <w:p w14:paraId="6A210E98" w14:textId="77777777" w:rsidR="003C0695" w:rsidRPr="003C0695" w:rsidRDefault="003C0695" w:rsidP="004F79D1">
            <w:pPr>
              <w:pStyle w:val="Sansinterligne"/>
              <w:jc w:val="center"/>
              <w:rPr>
                <w:rFonts w:ascii="Arial" w:hAnsi="Arial" w:cs="Arial"/>
                <w:b/>
                <w:bCs/>
                <w:noProof/>
                <w:sz w:val="28"/>
                <w:szCs w:val="28"/>
              </w:rPr>
            </w:pPr>
            <w:r w:rsidRPr="003C0695">
              <w:rPr>
                <w:rFonts w:ascii="Arial" w:hAnsi="Arial" w:cs="Arial"/>
                <w:b/>
                <w:bCs/>
                <w:noProof/>
                <w:sz w:val="28"/>
                <w:szCs w:val="28"/>
              </w:rPr>
              <w:t>Mélange total</w:t>
            </w:r>
          </w:p>
        </w:tc>
      </w:tr>
      <w:tr w:rsidR="003D4012" w14:paraId="13993568" w14:textId="77777777" w:rsidTr="003D4012">
        <w:trPr>
          <w:trHeight w:val="454"/>
        </w:trPr>
        <w:tc>
          <w:tcPr>
            <w:tcW w:w="3485" w:type="dxa"/>
            <w:vAlign w:val="bottom"/>
          </w:tcPr>
          <w:p w14:paraId="6F6CBDE5" w14:textId="47589FFD" w:rsidR="003D4012" w:rsidRPr="003C0695" w:rsidRDefault="003D4012" w:rsidP="003D4012">
            <w:pPr>
              <w:pStyle w:val="Sansinterligne"/>
              <w:jc w:val="center"/>
              <w:rPr>
                <w:rFonts w:ascii="Arial" w:hAnsi="Arial" w:cs="Arial"/>
                <w:noProof/>
                <w:sz w:val="24"/>
                <w:szCs w:val="24"/>
              </w:rPr>
            </w:pPr>
            <w:r>
              <w:rPr>
                <w:rFonts w:ascii="Arial" w:hAnsi="Arial" w:cs="Arial"/>
                <w:noProof/>
                <w:sz w:val="24"/>
                <w:szCs w:val="24"/>
              </w:rPr>
              <w:t>……………………………….</w:t>
            </w:r>
          </w:p>
        </w:tc>
        <w:tc>
          <w:tcPr>
            <w:tcW w:w="3485" w:type="dxa"/>
            <w:vAlign w:val="bottom"/>
          </w:tcPr>
          <w:p w14:paraId="39BDDAA0" w14:textId="77777777" w:rsidR="003D4012" w:rsidRPr="003C0695" w:rsidRDefault="003D4012" w:rsidP="003D4012">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center"/>
          </w:tcPr>
          <w:p w14:paraId="4378FD46" w14:textId="62ACE0A2" w:rsidR="003D4012" w:rsidRPr="003C0695" w:rsidRDefault="003D4012" w:rsidP="003D4012">
            <w:pPr>
              <w:pStyle w:val="Sansinterligne"/>
              <w:jc w:val="center"/>
              <w:rPr>
                <w:rFonts w:ascii="Arial" w:hAnsi="Arial" w:cs="Arial"/>
                <w:noProof/>
                <w:sz w:val="24"/>
                <w:szCs w:val="24"/>
              </w:rPr>
            </w:pPr>
            <w:r>
              <w:rPr>
                <w:rFonts w:ascii="Arial" w:hAnsi="Arial" w:cs="Arial"/>
                <w:noProof/>
                <w:sz w:val="24"/>
                <w:szCs w:val="24"/>
              </w:rPr>
              <w:t>40</w:t>
            </w:r>
          </w:p>
        </w:tc>
      </w:tr>
      <w:tr w:rsidR="003C0695" w14:paraId="2B538D87" w14:textId="77777777" w:rsidTr="00991FD7">
        <w:trPr>
          <w:trHeight w:val="454"/>
        </w:trPr>
        <w:tc>
          <w:tcPr>
            <w:tcW w:w="3485" w:type="dxa"/>
            <w:vAlign w:val="center"/>
          </w:tcPr>
          <w:p w14:paraId="77A29B7D"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15</w:t>
            </w:r>
          </w:p>
        </w:tc>
        <w:tc>
          <w:tcPr>
            <w:tcW w:w="3485" w:type="dxa"/>
            <w:vAlign w:val="bottom"/>
          </w:tcPr>
          <w:p w14:paraId="3433F9E8"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4906F78C"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76053F21" w14:textId="77777777" w:rsidTr="00991FD7">
        <w:trPr>
          <w:trHeight w:val="454"/>
        </w:trPr>
        <w:tc>
          <w:tcPr>
            <w:tcW w:w="3485" w:type="dxa"/>
            <w:vAlign w:val="center"/>
          </w:tcPr>
          <w:p w14:paraId="3F693B73"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20</w:t>
            </w:r>
          </w:p>
        </w:tc>
        <w:tc>
          <w:tcPr>
            <w:tcW w:w="3485" w:type="dxa"/>
            <w:vAlign w:val="bottom"/>
          </w:tcPr>
          <w:p w14:paraId="431A8896"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BF6CC37"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036B2E29" w14:textId="77777777" w:rsidTr="00991FD7">
        <w:trPr>
          <w:trHeight w:val="454"/>
        </w:trPr>
        <w:tc>
          <w:tcPr>
            <w:tcW w:w="3485" w:type="dxa"/>
            <w:vAlign w:val="center"/>
          </w:tcPr>
          <w:p w14:paraId="4253DD95"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25</w:t>
            </w:r>
          </w:p>
        </w:tc>
        <w:tc>
          <w:tcPr>
            <w:tcW w:w="3485" w:type="dxa"/>
            <w:vAlign w:val="bottom"/>
          </w:tcPr>
          <w:p w14:paraId="26687C11"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116C50F9"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6D0B30F7" w14:textId="77777777" w:rsidTr="00991FD7">
        <w:trPr>
          <w:trHeight w:val="454"/>
        </w:trPr>
        <w:tc>
          <w:tcPr>
            <w:tcW w:w="3485" w:type="dxa"/>
            <w:vAlign w:val="center"/>
          </w:tcPr>
          <w:p w14:paraId="41D69C3B"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30</w:t>
            </w:r>
          </w:p>
        </w:tc>
        <w:tc>
          <w:tcPr>
            <w:tcW w:w="3485" w:type="dxa"/>
            <w:vAlign w:val="bottom"/>
          </w:tcPr>
          <w:p w14:paraId="61346C42"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3329FE3D"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1B4D22FA" w14:textId="77777777" w:rsidTr="00991FD7">
        <w:trPr>
          <w:trHeight w:val="454"/>
        </w:trPr>
        <w:tc>
          <w:tcPr>
            <w:tcW w:w="3485" w:type="dxa"/>
            <w:vAlign w:val="center"/>
          </w:tcPr>
          <w:p w14:paraId="61626685"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35</w:t>
            </w:r>
          </w:p>
        </w:tc>
        <w:tc>
          <w:tcPr>
            <w:tcW w:w="3485" w:type="dxa"/>
            <w:vAlign w:val="bottom"/>
          </w:tcPr>
          <w:p w14:paraId="1703E0A6"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0ACDFC1A"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7B5767A5" w14:textId="77777777" w:rsidTr="00991FD7">
        <w:trPr>
          <w:trHeight w:val="454"/>
        </w:trPr>
        <w:tc>
          <w:tcPr>
            <w:tcW w:w="3485" w:type="dxa"/>
            <w:vAlign w:val="center"/>
          </w:tcPr>
          <w:p w14:paraId="794386C4"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40</w:t>
            </w:r>
          </w:p>
        </w:tc>
        <w:tc>
          <w:tcPr>
            <w:tcW w:w="3485" w:type="dxa"/>
            <w:vAlign w:val="bottom"/>
          </w:tcPr>
          <w:p w14:paraId="2E960504"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4C4B2F03"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57FF72E6" w14:textId="77777777" w:rsidTr="00991FD7">
        <w:trPr>
          <w:trHeight w:val="454"/>
        </w:trPr>
        <w:tc>
          <w:tcPr>
            <w:tcW w:w="3485" w:type="dxa"/>
            <w:vAlign w:val="center"/>
          </w:tcPr>
          <w:p w14:paraId="633011CF"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45</w:t>
            </w:r>
          </w:p>
        </w:tc>
        <w:tc>
          <w:tcPr>
            <w:tcW w:w="3485" w:type="dxa"/>
            <w:vAlign w:val="bottom"/>
          </w:tcPr>
          <w:p w14:paraId="46282F8E"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0EB53002"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2D24FE4F" w14:textId="77777777" w:rsidTr="00991FD7">
        <w:trPr>
          <w:trHeight w:val="454"/>
        </w:trPr>
        <w:tc>
          <w:tcPr>
            <w:tcW w:w="3485" w:type="dxa"/>
            <w:vAlign w:val="center"/>
          </w:tcPr>
          <w:p w14:paraId="7DE7C7E7"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50</w:t>
            </w:r>
          </w:p>
        </w:tc>
        <w:tc>
          <w:tcPr>
            <w:tcW w:w="3485" w:type="dxa"/>
            <w:vAlign w:val="bottom"/>
          </w:tcPr>
          <w:p w14:paraId="3FECEDC4"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7F6A53FD"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4FEC887F" w14:textId="77777777" w:rsidTr="00991FD7">
        <w:trPr>
          <w:trHeight w:val="454"/>
        </w:trPr>
        <w:tc>
          <w:tcPr>
            <w:tcW w:w="3485" w:type="dxa"/>
            <w:vAlign w:val="center"/>
          </w:tcPr>
          <w:p w14:paraId="7F3CD7AA"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55</w:t>
            </w:r>
          </w:p>
        </w:tc>
        <w:tc>
          <w:tcPr>
            <w:tcW w:w="3485" w:type="dxa"/>
            <w:vAlign w:val="bottom"/>
          </w:tcPr>
          <w:p w14:paraId="5C2A9316"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6859966B"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3C973639" w14:textId="77777777" w:rsidTr="00991FD7">
        <w:trPr>
          <w:trHeight w:val="454"/>
        </w:trPr>
        <w:tc>
          <w:tcPr>
            <w:tcW w:w="3485" w:type="dxa"/>
            <w:vAlign w:val="center"/>
          </w:tcPr>
          <w:p w14:paraId="403D531E"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60</w:t>
            </w:r>
          </w:p>
        </w:tc>
        <w:tc>
          <w:tcPr>
            <w:tcW w:w="3485" w:type="dxa"/>
            <w:vAlign w:val="bottom"/>
          </w:tcPr>
          <w:p w14:paraId="0BAA7DB8"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26A5AAD3"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5543CD88" w14:textId="77777777" w:rsidTr="00991FD7">
        <w:trPr>
          <w:trHeight w:val="454"/>
        </w:trPr>
        <w:tc>
          <w:tcPr>
            <w:tcW w:w="3485" w:type="dxa"/>
            <w:vAlign w:val="center"/>
          </w:tcPr>
          <w:p w14:paraId="1007ECD2"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65</w:t>
            </w:r>
          </w:p>
        </w:tc>
        <w:tc>
          <w:tcPr>
            <w:tcW w:w="3485" w:type="dxa"/>
            <w:vAlign w:val="bottom"/>
          </w:tcPr>
          <w:p w14:paraId="1B14EC0A"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0CAFF482"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r w:rsidR="003C0695" w14:paraId="4D9FB331" w14:textId="77777777" w:rsidTr="00991FD7">
        <w:trPr>
          <w:trHeight w:val="454"/>
        </w:trPr>
        <w:tc>
          <w:tcPr>
            <w:tcW w:w="3485" w:type="dxa"/>
            <w:vAlign w:val="center"/>
          </w:tcPr>
          <w:p w14:paraId="2530BDFD" w14:textId="77777777" w:rsidR="003C0695" w:rsidRPr="003C0695" w:rsidRDefault="003C0695" w:rsidP="004F79D1">
            <w:pPr>
              <w:pStyle w:val="Sansinterligne"/>
              <w:jc w:val="center"/>
              <w:rPr>
                <w:rFonts w:ascii="Arial" w:hAnsi="Arial" w:cs="Arial"/>
                <w:noProof/>
                <w:sz w:val="24"/>
                <w:szCs w:val="24"/>
              </w:rPr>
            </w:pPr>
            <w:r w:rsidRPr="003C0695">
              <w:rPr>
                <w:rFonts w:ascii="Arial" w:hAnsi="Arial" w:cs="Arial"/>
                <w:noProof/>
                <w:sz w:val="24"/>
                <w:szCs w:val="24"/>
              </w:rPr>
              <w:t>70</w:t>
            </w:r>
          </w:p>
        </w:tc>
        <w:tc>
          <w:tcPr>
            <w:tcW w:w="3485" w:type="dxa"/>
            <w:vAlign w:val="bottom"/>
          </w:tcPr>
          <w:p w14:paraId="59F555BF"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c>
          <w:tcPr>
            <w:tcW w:w="3486" w:type="dxa"/>
            <w:vAlign w:val="bottom"/>
          </w:tcPr>
          <w:p w14:paraId="33E75B20" w14:textId="77777777" w:rsidR="003C0695" w:rsidRPr="003C0695" w:rsidRDefault="003C0695" w:rsidP="004F79D1">
            <w:pPr>
              <w:pStyle w:val="Sansinterligne"/>
              <w:jc w:val="center"/>
              <w:rPr>
                <w:rFonts w:ascii="Arial" w:hAnsi="Arial" w:cs="Arial"/>
                <w:noProof/>
                <w:sz w:val="24"/>
                <w:szCs w:val="24"/>
              </w:rPr>
            </w:pPr>
            <w:r>
              <w:rPr>
                <w:rFonts w:ascii="Arial" w:hAnsi="Arial" w:cs="Arial"/>
                <w:noProof/>
                <w:sz w:val="24"/>
                <w:szCs w:val="24"/>
              </w:rPr>
              <w:t>……………………………….</w:t>
            </w:r>
          </w:p>
        </w:tc>
      </w:tr>
    </w:tbl>
    <w:p w14:paraId="41518358" w14:textId="77777777" w:rsidR="00986CED" w:rsidRDefault="00986CED" w:rsidP="00732753">
      <w:pPr>
        <w:pStyle w:val="Sansinterligne"/>
        <w:rPr>
          <w:rFonts w:ascii="Arial" w:hAnsi="Arial" w:cs="Arial"/>
          <w:i/>
          <w:iCs/>
          <w:sz w:val="24"/>
          <w:szCs w:val="24"/>
        </w:rPr>
      </w:pPr>
      <w:bookmarkStart w:id="0" w:name="_GoBack"/>
      <w:bookmarkEnd w:id="0"/>
    </w:p>
    <w:tbl>
      <w:tblPr>
        <w:tblStyle w:val="Grilledutableau"/>
        <w:tblW w:w="0" w:type="auto"/>
        <w:tblLook w:val="04A0" w:firstRow="1" w:lastRow="0" w:firstColumn="1" w:lastColumn="0" w:noHBand="0" w:noVBand="1"/>
      </w:tblPr>
      <w:tblGrid>
        <w:gridCol w:w="10456"/>
      </w:tblGrid>
      <w:tr w:rsidR="00A344ED" w14:paraId="175385DD" w14:textId="77777777" w:rsidTr="004F79D1">
        <w:tc>
          <w:tcPr>
            <w:tcW w:w="10456" w:type="dxa"/>
          </w:tcPr>
          <w:p w14:paraId="44CECC07" w14:textId="77777777" w:rsidR="00A344ED" w:rsidRPr="00C7733A" w:rsidRDefault="00A344ED" w:rsidP="004F79D1">
            <w:pPr>
              <w:pStyle w:val="Sansinterligne"/>
              <w:rPr>
                <w:rFonts w:ascii="Arial Nova Cond" w:hAnsi="Arial Nova Cond" w:cs="Arial"/>
              </w:rPr>
            </w:pPr>
            <w:r w:rsidRPr="00C7733A">
              <w:rPr>
                <w:rFonts w:ascii="Arial Nova Cond" w:hAnsi="Arial Nova Cond" w:cs="Arial"/>
              </w:rPr>
              <w:lastRenderedPageBreak/>
              <w:t>Une coloration, des mèches ou encore un balayage réussi, c’est avant tout un bon dosage des produits. Pas assez d’oxydant, une crème colorante sur-dosée et c’est la catastrophe</w:t>
            </w:r>
            <w:r w:rsidRPr="00C7733A">
              <w:rPr>
                <w:rFonts w:ascii="Arial" w:hAnsi="Arial" w:cs="Arial"/>
              </w:rPr>
              <w:t> </w:t>
            </w:r>
            <w:r w:rsidRPr="00C7733A">
              <w:rPr>
                <w:rFonts w:ascii="Arial Nova Cond" w:hAnsi="Arial Nova Cond" w:cs="Arial"/>
              </w:rPr>
              <w:t>!</w:t>
            </w:r>
            <w:r>
              <w:rPr>
                <w:rFonts w:ascii="Arial Nova Cond" w:hAnsi="Arial Nova Cond" w:cs="Arial"/>
              </w:rPr>
              <w:t xml:space="preserve"> </w:t>
            </w:r>
            <w:r w:rsidRPr="00C7733A">
              <w:rPr>
                <w:rFonts w:ascii="Arial Nova Cond" w:hAnsi="Arial Nova Cond" w:cs="Arial"/>
              </w:rPr>
              <w:t>(…) il est effectivement indispensable d’une part, de bien comprendre le calcul des proportions mais aussi de prendre l’habitude de peser ses produits. Pourquoi et comment doser et peser les produits pour garantir une couleur de cheveux fidèle à celle souhaitée par votre cliente.</w:t>
            </w:r>
          </w:p>
          <w:p w14:paraId="4C761351" w14:textId="77777777" w:rsidR="00A344ED" w:rsidRPr="00C7733A" w:rsidRDefault="00A344ED" w:rsidP="004F79D1">
            <w:pPr>
              <w:pStyle w:val="Sansinterligne"/>
              <w:rPr>
                <w:rFonts w:ascii="Arial Nova Cond" w:hAnsi="Arial Nova Cond" w:cs="Arial"/>
              </w:rPr>
            </w:pPr>
          </w:p>
          <w:p w14:paraId="68CFDE0B" w14:textId="77777777" w:rsidR="00A344ED" w:rsidRPr="005C3F18" w:rsidRDefault="00A344ED" w:rsidP="004F79D1">
            <w:pPr>
              <w:pStyle w:val="Sansinterligne"/>
              <w:rPr>
                <w:rFonts w:ascii="Arial Nova Cond" w:hAnsi="Arial Nova Cond" w:cs="Arial"/>
                <w:b/>
                <w:bCs/>
              </w:rPr>
            </w:pPr>
            <w:r w:rsidRPr="005C3F18">
              <w:rPr>
                <w:rFonts w:ascii="Arial Nova Cond" w:hAnsi="Arial Nova Cond" w:cs="Arial"/>
                <w:b/>
                <w:bCs/>
              </w:rPr>
              <w:t>Pourquoi est-ce important de doser et peser les produits pour une coloration</w:t>
            </w:r>
            <w:r w:rsidRPr="005C3F18">
              <w:rPr>
                <w:rFonts w:ascii="Arial" w:hAnsi="Arial" w:cs="Arial"/>
                <w:b/>
                <w:bCs/>
              </w:rPr>
              <w:t> </w:t>
            </w:r>
            <w:r w:rsidRPr="005C3F18">
              <w:rPr>
                <w:rFonts w:ascii="Arial Nova Cond" w:hAnsi="Arial Nova Cond" w:cs="Arial"/>
                <w:b/>
                <w:bCs/>
              </w:rPr>
              <w:t>?</w:t>
            </w:r>
          </w:p>
          <w:p w14:paraId="0986411D" w14:textId="77777777" w:rsidR="00A344ED" w:rsidRPr="005C3F18" w:rsidRDefault="00A344ED" w:rsidP="004F79D1">
            <w:pPr>
              <w:pStyle w:val="Sansinterligne"/>
              <w:rPr>
                <w:rFonts w:ascii="Arial Nova Cond" w:hAnsi="Arial Nova Cond" w:cs="Arial"/>
              </w:rPr>
            </w:pPr>
            <w:r w:rsidRPr="005C3F18">
              <w:rPr>
                <w:rFonts w:ascii="Arial Nova Cond" w:hAnsi="Arial Nova Cond" w:cs="Arial"/>
              </w:rPr>
              <w:t>Prendre le temps de bien connaître les mesures nécessaires pour une coloration, savoir calculer le dosage et le peser c’est essentiel pour une couleur de cheveux réussie.</w:t>
            </w:r>
          </w:p>
          <w:p w14:paraId="7E7CA556" w14:textId="77777777" w:rsidR="00A344ED" w:rsidRPr="005C3F18" w:rsidRDefault="00A344ED" w:rsidP="004F79D1">
            <w:pPr>
              <w:pStyle w:val="Sansinterligne"/>
              <w:rPr>
                <w:rFonts w:ascii="Arial Nova Cond" w:hAnsi="Arial Nova Cond" w:cs="Arial"/>
              </w:rPr>
            </w:pPr>
            <w:r w:rsidRPr="005C3F18">
              <w:rPr>
                <w:rFonts w:ascii="Arial Nova Cond" w:hAnsi="Arial Nova Cond" w:cs="Arial"/>
              </w:rPr>
              <w:t>En effet, si vous réalisez une coloration, des mèches ou encore un balayage pour votre cliente en effectuant un calcul approximatif du mélange «</w:t>
            </w:r>
            <w:r w:rsidRPr="005C3F18">
              <w:rPr>
                <w:rFonts w:ascii="Arial" w:hAnsi="Arial" w:cs="Arial"/>
              </w:rPr>
              <w:t> </w:t>
            </w:r>
            <w:r w:rsidRPr="005C3F18">
              <w:rPr>
                <w:rFonts w:ascii="Arial Nova Cond" w:hAnsi="Arial Nova Cond" w:cs="Arial"/>
              </w:rPr>
              <w:t>produit colorant et oxydant</w:t>
            </w:r>
            <w:r w:rsidRPr="005C3F18">
              <w:rPr>
                <w:rFonts w:ascii="Arial" w:hAnsi="Arial" w:cs="Arial"/>
              </w:rPr>
              <w:t> </w:t>
            </w:r>
            <w:r w:rsidRPr="005C3F18">
              <w:rPr>
                <w:rFonts w:ascii="Arial Nova Cond" w:hAnsi="Arial Nova Cond" w:cs="Arial Nova Cond"/>
              </w:rPr>
              <w:t>»</w:t>
            </w:r>
            <w:r w:rsidRPr="005C3F18">
              <w:rPr>
                <w:rFonts w:ascii="Arial Nova Cond" w:hAnsi="Arial Nova Cond" w:cs="Arial"/>
              </w:rPr>
              <w:t xml:space="preserve">, sans suivre le dosage exact, </w:t>
            </w:r>
            <w:r w:rsidRPr="005C3F18">
              <w:rPr>
                <w:rFonts w:ascii="Arial Nova Cond" w:hAnsi="Arial Nova Cond" w:cs="Arial"/>
                <w:highlight w:val="yellow"/>
              </w:rPr>
              <w:t>vous risquez d</w:t>
            </w:r>
            <w:r w:rsidRPr="005C3F18">
              <w:rPr>
                <w:rFonts w:ascii="Arial Nova Cond" w:hAnsi="Arial Nova Cond" w:cs="Arial Nova Cond"/>
                <w:highlight w:val="yellow"/>
              </w:rPr>
              <w:t>’</w:t>
            </w:r>
            <w:r w:rsidRPr="005C3F18">
              <w:rPr>
                <w:rFonts w:ascii="Arial Nova Cond" w:hAnsi="Arial Nova Cond" w:cs="Arial"/>
                <w:highlight w:val="yellow"/>
              </w:rPr>
              <w:t>utiliser plus de produit qu’il n’en faut en réalité.</w:t>
            </w:r>
            <w:r w:rsidRPr="005C3F18">
              <w:rPr>
                <w:rFonts w:ascii="Arial Nova Cond" w:hAnsi="Arial Nova Cond" w:cs="Arial"/>
              </w:rPr>
              <w:t>  </w:t>
            </w:r>
          </w:p>
          <w:p w14:paraId="0EDFD01A" w14:textId="77777777" w:rsidR="00A344ED" w:rsidRPr="00C7733A" w:rsidRDefault="00A344ED" w:rsidP="004F79D1">
            <w:pPr>
              <w:pStyle w:val="Sansinterligne"/>
              <w:rPr>
                <w:rFonts w:ascii="Arial Nova Cond" w:hAnsi="Arial Nova Cond" w:cs="Arial"/>
              </w:rPr>
            </w:pPr>
            <w:r w:rsidRPr="005C3F18">
              <w:rPr>
                <w:rFonts w:ascii="Arial Nova Cond" w:hAnsi="Arial Nova Cond" w:cs="Arial"/>
              </w:rPr>
              <w:t xml:space="preserve">De plus, si vous ne suivez pas le dosage précis lors d’une coloration par exemple, </w:t>
            </w:r>
            <w:r w:rsidRPr="005C3F18">
              <w:rPr>
                <w:rFonts w:ascii="Arial Nova Cond" w:hAnsi="Arial Nova Cond" w:cs="Arial"/>
                <w:highlight w:val="yellow"/>
              </w:rPr>
              <w:t>vous ne pourrez pas réaliser une couleur de cheveux identique lors du prochain rendez-vous</w:t>
            </w:r>
            <w:r w:rsidRPr="005C3F18">
              <w:rPr>
                <w:rFonts w:ascii="Arial" w:hAnsi="Arial" w:cs="Arial"/>
                <w:highlight w:val="yellow"/>
              </w:rPr>
              <w:t> </w:t>
            </w:r>
            <w:r w:rsidRPr="005C3F18">
              <w:rPr>
                <w:rFonts w:ascii="Arial Nova Cond" w:hAnsi="Arial Nova Cond" w:cs="Arial"/>
              </w:rPr>
              <w:t xml:space="preserve">! Vous vous exposez également à ce que la coloration </w:t>
            </w:r>
            <w:r w:rsidRPr="005C3F18">
              <w:rPr>
                <w:rFonts w:ascii="Arial Nova Cond" w:hAnsi="Arial Nova Cond" w:cs="Arial"/>
                <w:highlight w:val="yellow"/>
              </w:rPr>
              <w:t>ne plaise pas à votre cliente</w:t>
            </w:r>
            <w:r w:rsidRPr="005C3F18">
              <w:rPr>
                <w:rFonts w:ascii="Arial Nova Cond" w:hAnsi="Arial Nova Cond" w:cs="Arial"/>
              </w:rPr>
              <w:t xml:space="preserve"> ou </w:t>
            </w:r>
            <w:r w:rsidRPr="005C3F18">
              <w:rPr>
                <w:rFonts w:ascii="Arial Nova Cond" w:hAnsi="Arial Nova Cond" w:cs="Arial"/>
                <w:highlight w:val="yellow"/>
              </w:rPr>
              <w:t>que la couleur ne soit pas du tout celle désirée</w:t>
            </w:r>
            <w:r w:rsidRPr="005C3F18">
              <w:rPr>
                <w:rFonts w:ascii="Arial Nova Cond" w:hAnsi="Arial Nova Cond" w:cs="Arial"/>
              </w:rPr>
              <w:t>. </w:t>
            </w:r>
          </w:p>
          <w:p w14:paraId="3B3F32AA" w14:textId="77777777" w:rsidR="00A344ED" w:rsidRPr="00C7733A" w:rsidRDefault="00A344ED" w:rsidP="004F79D1">
            <w:pPr>
              <w:pStyle w:val="Sansinterligne"/>
              <w:rPr>
                <w:rFonts w:ascii="Arial Nova Cond" w:hAnsi="Arial Nova Cond" w:cs="Arial"/>
              </w:rPr>
            </w:pPr>
            <w:r w:rsidRPr="00C7733A">
              <w:rPr>
                <w:rFonts w:ascii="Arial Nova Cond" w:hAnsi="Arial Nova Cond" w:cs="Arial"/>
                <w:b/>
                <w:bCs/>
              </w:rPr>
              <w:t>Comment peser</w:t>
            </w:r>
            <w:r w:rsidRPr="00C7733A">
              <w:rPr>
                <w:rFonts w:ascii="Arial" w:hAnsi="Arial" w:cs="Arial"/>
                <w:b/>
                <w:bCs/>
              </w:rPr>
              <w:t> </w:t>
            </w:r>
            <w:r w:rsidRPr="00C7733A">
              <w:rPr>
                <w:rFonts w:ascii="Arial Nova Cond" w:hAnsi="Arial Nova Cond" w:cs="Arial"/>
                <w:b/>
                <w:bCs/>
              </w:rPr>
              <w:t>?</w:t>
            </w:r>
            <w:r w:rsidRPr="00C7733A">
              <w:rPr>
                <w:rFonts w:ascii="Arial Nova Cond" w:hAnsi="Arial Nova Cond" w:cs="Arial"/>
              </w:rPr>
              <w:t xml:space="preserve"> </w:t>
            </w:r>
          </w:p>
          <w:p w14:paraId="02876699" w14:textId="77777777" w:rsidR="00A344ED" w:rsidRPr="00C7733A" w:rsidRDefault="00A344ED" w:rsidP="004F79D1">
            <w:pPr>
              <w:pStyle w:val="Sansinterligne"/>
              <w:rPr>
                <w:rFonts w:ascii="Arial Nova Cond" w:hAnsi="Arial Nova Cond" w:cs="Arial"/>
              </w:rPr>
            </w:pPr>
            <w:r w:rsidRPr="00C7733A">
              <w:rPr>
                <w:rFonts w:ascii="Arial Nova Cond" w:hAnsi="Arial Nova Cond" w:cs="Arial"/>
              </w:rPr>
              <w:t>L’utilisation d’une balance électronique vous permet de doser le poids exact de produit nécessaire (en grammes ou milligrammes) pour réaliser la coloration.</w:t>
            </w:r>
          </w:p>
          <w:p w14:paraId="1F77AFF6" w14:textId="77777777" w:rsidR="00A344ED" w:rsidRPr="00C7733A" w:rsidRDefault="00A344ED" w:rsidP="004F79D1">
            <w:pPr>
              <w:pStyle w:val="Sansinterligne"/>
              <w:rPr>
                <w:rFonts w:ascii="Arial Nova Cond" w:hAnsi="Arial Nova Cond" w:cs="Arial"/>
              </w:rPr>
            </w:pPr>
            <w:r w:rsidRPr="00C7733A">
              <w:rPr>
                <w:rFonts w:ascii="Arial Nova Cond" w:hAnsi="Arial Nova Cond" w:cs="Arial"/>
              </w:rPr>
              <w:t>Il est important de garder à l’esprit qu’un dosage de produits réalisé sans être correctement dosé et pesé peut entraîner une coloration</w:t>
            </w:r>
            <w:r>
              <w:rPr>
                <w:rFonts w:ascii="Arial Nova Cond" w:hAnsi="Arial Nova Cond" w:cs="Arial"/>
              </w:rPr>
              <w:t xml:space="preserve"> </w:t>
            </w:r>
            <w:r w:rsidRPr="00C7733A">
              <w:rPr>
                <w:rFonts w:ascii="Arial Nova Cond" w:hAnsi="Arial Nova Cond" w:cs="Arial"/>
              </w:rPr>
              <w:t xml:space="preserve">(…), </w:t>
            </w:r>
            <w:r w:rsidRPr="00C7733A">
              <w:rPr>
                <w:rFonts w:ascii="Arial Nova Cond" w:hAnsi="Arial Nova Cond" w:cs="Arial"/>
                <w:highlight w:val="yellow"/>
              </w:rPr>
              <w:t>qui ne tient pas dans le temps</w:t>
            </w:r>
            <w:r w:rsidRPr="00C7733A">
              <w:rPr>
                <w:rFonts w:ascii="Arial Nova Cond" w:hAnsi="Arial Nova Cond" w:cs="Arial"/>
              </w:rPr>
              <w:t xml:space="preserve">, </w:t>
            </w:r>
            <w:r w:rsidRPr="00C7733A">
              <w:rPr>
                <w:rFonts w:ascii="Arial Nova Cond" w:hAnsi="Arial Nova Cond" w:cs="Arial"/>
                <w:highlight w:val="yellow"/>
              </w:rPr>
              <w:t>qui ne prend pas sur des cheveux blancs</w:t>
            </w:r>
            <w:r w:rsidRPr="00C7733A">
              <w:rPr>
                <w:rFonts w:ascii="Arial Nova Cond" w:hAnsi="Arial Nova Cond" w:cs="Arial"/>
              </w:rPr>
              <w:t>.</w:t>
            </w:r>
          </w:p>
          <w:p w14:paraId="4DA62292" w14:textId="77777777" w:rsidR="00A344ED" w:rsidRPr="00C7733A" w:rsidRDefault="00A344ED" w:rsidP="004F79D1">
            <w:pPr>
              <w:pStyle w:val="Sansinterligne"/>
              <w:rPr>
                <w:rFonts w:ascii="Arial Nova Cond" w:hAnsi="Arial Nova Cond" w:cs="Arial"/>
              </w:rPr>
            </w:pPr>
            <w:r w:rsidRPr="00C7733A">
              <w:rPr>
                <w:rFonts w:ascii="Arial Nova Cond" w:hAnsi="Arial Nova Cond" w:cs="Arial"/>
              </w:rPr>
              <w:t xml:space="preserve">A long terme, vos </w:t>
            </w:r>
            <w:r w:rsidRPr="00C7733A">
              <w:rPr>
                <w:rFonts w:ascii="Arial Nova Cond" w:hAnsi="Arial Nova Cond" w:cs="Arial"/>
                <w:i/>
                <w:iCs/>
              </w:rPr>
              <w:t>clients peuvent ne plus faire appel à vous</w:t>
            </w:r>
            <w:r w:rsidRPr="00C7733A">
              <w:rPr>
                <w:rFonts w:ascii="Arial Nova Cond" w:hAnsi="Arial Nova Cond" w:cs="Arial"/>
              </w:rPr>
              <w:t xml:space="preserve"> et vous faire une mauvaise publicité.</w:t>
            </w:r>
          </w:p>
          <w:p w14:paraId="79892057" w14:textId="77777777" w:rsidR="00A344ED" w:rsidRPr="00C7733A" w:rsidRDefault="00A344ED" w:rsidP="004F79D1">
            <w:pPr>
              <w:pStyle w:val="Sansinterligne"/>
              <w:rPr>
                <w:rFonts w:ascii="Arial Nova Cond" w:hAnsi="Arial Nova Cond" w:cs="Arial"/>
              </w:rPr>
            </w:pPr>
          </w:p>
          <w:p w14:paraId="1CAA99A0" w14:textId="77777777" w:rsidR="00A344ED" w:rsidRPr="00C7733A" w:rsidRDefault="00A344ED" w:rsidP="004F79D1">
            <w:pPr>
              <w:pStyle w:val="Sansinterligne"/>
              <w:rPr>
                <w:rFonts w:ascii="Arial Nova Cond" w:hAnsi="Arial Nova Cond" w:cs="Arial"/>
                <w:i/>
                <w:iCs/>
              </w:rPr>
            </w:pPr>
            <w:r w:rsidRPr="00C7733A">
              <w:rPr>
                <w:rFonts w:ascii="Arial Nova Cond" w:hAnsi="Arial Nova Cond" w:cs="Arial"/>
                <w:b/>
                <w:bCs/>
                <w:i/>
                <w:iCs/>
              </w:rPr>
              <w:t>A noter</w:t>
            </w:r>
            <w:r w:rsidRPr="00C7733A">
              <w:rPr>
                <w:rFonts w:ascii="Arial" w:hAnsi="Arial" w:cs="Arial"/>
                <w:b/>
                <w:bCs/>
                <w:i/>
                <w:iCs/>
              </w:rPr>
              <w:t> </w:t>
            </w:r>
            <w:r w:rsidRPr="00C7733A">
              <w:rPr>
                <w:rFonts w:ascii="Arial Nova Cond" w:hAnsi="Arial Nova Cond" w:cs="Arial"/>
                <w:b/>
                <w:bCs/>
                <w:i/>
                <w:iCs/>
              </w:rPr>
              <w:t>:</w:t>
            </w:r>
            <w:r w:rsidRPr="00C7733A">
              <w:rPr>
                <w:rFonts w:ascii="Arial Nova Cond" w:hAnsi="Arial Nova Cond" w:cs="Arial"/>
                <w:i/>
                <w:iCs/>
              </w:rPr>
              <w:t xml:space="preserve"> d’une marque à l’autre mais aussi d’une gamme à l’autre, les rapports de mélange, c’est-à-dire les proportions de produits à doser pour réaliser une coloration, sont différents. Voilà pourquoi suivre les instructions propres à la technique réalisée est indispensable.</w:t>
            </w:r>
          </w:p>
          <w:p w14:paraId="57D457E1" w14:textId="77777777" w:rsidR="00A344ED" w:rsidRPr="00C7733A" w:rsidRDefault="00A344ED" w:rsidP="004F79D1">
            <w:pPr>
              <w:pStyle w:val="Sansinterligne"/>
              <w:rPr>
                <w:rFonts w:ascii="Arial Nova Cond" w:hAnsi="Arial Nova Cond" w:cs="Arial"/>
                <w:i/>
                <w:iCs/>
              </w:rPr>
            </w:pPr>
            <w:r w:rsidRPr="00C7733A">
              <w:rPr>
                <w:rFonts w:ascii="Arial Nova Cond" w:hAnsi="Arial Nova Cond" w:cs="Arial"/>
                <w:i/>
                <w:iCs/>
              </w:rPr>
              <w:t xml:space="preserve">Enfin, ne pas peser </w:t>
            </w:r>
            <w:r w:rsidRPr="00C7733A">
              <w:rPr>
                <w:rFonts w:ascii="Arial Nova Cond" w:hAnsi="Arial Nova Cond" w:cs="Arial"/>
                <w:i/>
                <w:iCs/>
                <w:highlight w:val="yellow"/>
              </w:rPr>
              <w:t>peut vous faire utiliser trop de produits</w:t>
            </w:r>
            <w:r w:rsidRPr="00C7733A">
              <w:rPr>
                <w:rFonts w:ascii="Arial Nova Cond" w:hAnsi="Arial Nova Cond" w:cs="Arial"/>
                <w:i/>
                <w:iCs/>
              </w:rPr>
              <w:t xml:space="preserve"> : </w:t>
            </w:r>
            <w:r w:rsidRPr="00C7733A">
              <w:rPr>
                <w:rFonts w:ascii="Arial Nova Cond" w:hAnsi="Arial Nova Cond" w:cs="Arial"/>
                <w:i/>
                <w:iCs/>
                <w:highlight w:val="yellow"/>
              </w:rPr>
              <w:t>cela entraîne une surconsommation mais aussi un gaspillage de votre stock.</w:t>
            </w:r>
          </w:p>
          <w:p w14:paraId="083C3AE4" w14:textId="77777777" w:rsidR="00A344ED" w:rsidRDefault="00A344ED" w:rsidP="004F79D1">
            <w:pPr>
              <w:pStyle w:val="Sansinterligne"/>
              <w:rPr>
                <w:rFonts w:ascii="Arial Nova Cond" w:hAnsi="Arial Nova Cond" w:cs="Arial"/>
                <w:b/>
                <w:bCs/>
                <w:i/>
                <w:iCs/>
              </w:rPr>
            </w:pPr>
          </w:p>
          <w:p w14:paraId="09AC02BD" w14:textId="77777777" w:rsidR="00A344ED" w:rsidRPr="00C7733A" w:rsidRDefault="00A344ED" w:rsidP="004F79D1">
            <w:pPr>
              <w:pStyle w:val="Sansinterligne"/>
              <w:rPr>
                <w:rFonts w:ascii="Arial Nova Cond" w:hAnsi="Arial Nova Cond" w:cs="Arial"/>
                <w:b/>
                <w:bCs/>
                <w:i/>
                <w:iCs/>
              </w:rPr>
            </w:pPr>
            <w:r w:rsidRPr="00C7733A">
              <w:rPr>
                <w:rFonts w:ascii="Arial Nova Cond" w:hAnsi="Arial Nova Cond" w:cs="Arial"/>
                <w:b/>
                <w:bCs/>
                <w:i/>
                <w:iCs/>
              </w:rPr>
              <w:t>Comment calculer un rapport de mélange ?</w:t>
            </w:r>
          </w:p>
          <w:p w14:paraId="26F1D232" w14:textId="77777777" w:rsidR="00A344ED" w:rsidRPr="00C7733A" w:rsidRDefault="00A344ED" w:rsidP="004F79D1">
            <w:pPr>
              <w:pStyle w:val="Sansinterligne"/>
              <w:rPr>
                <w:rFonts w:ascii="Arial Nova Cond" w:hAnsi="Arial Nova Cond" w:cs="Arial"/>
                <w:i/>
                <w:iCs/>
              </w:rPr>
            </w:pPr>
            <w:r w:rsidRPr="00C7733A">
              <w:rPr>
                <w:rFonts w:ascii="Arial Nova Cond" w:hAnsi="Arial Nova Cond" w:cs="Arial"/>
                <w:i/>
                <w:iCs/>
              </w:rPr>
              <w:t>Pour</w:t>
            </w:r>
            <w:r w:rsidRPr="00C7733A">
              <w:rPr>
                <w:rFonts w:ascii="Arial Nova Cond" w:hAnsi="Arial Nova Cond" w:cs="Arial"/>
                <w:b/>
                <w:bCs/>
                <w:i/>
                <w:iCs/>
              </w:rPr>
              <w:t xml:space="preserve"> réaliser un rapport de mélange</w:t>
            </w:r>
            <w:r w:rsidRPr="00C7733A">
              <w:rPr>
                <w:rFonts w:ascii="Arial Nova Cond" w:hAnsi="Arial Nova Cond" w:cs="Arial"/>
                <w:i/>
                <w:iCs/>
              </w:rPr>
              <w:t xml:space="preserve"> afin d’appliquer une coloration ou des mèches par exemple, il faut en comprendre le calcul.</w:t>
            </w:r>
          </w:p>
          <w:p w14:paraId="26199139" w14:textId="77777777" w:rsidR="00A344ED" w:rsidRPr="00C7733A" w:rsidRDefault="00A344ED" w:rsidP="004F79D1">
            <w:pPr>
              <w:pStyle w:val="Sansinterligne"/>
              <w:rPr>
                <w:rFonts w:ascii="Arial Nova Cond" w:hAnsi="Arial Nova Cond" w:cs="Arial"/>
                <w:i/>
                <w:iCs/>
              </w:rPr>
            </w:pPr>
            <w:r w:rsidRPr="00C7733A">
              <w:rPr>
                <w:rFonts w:ascii="Arial Nova Cond" w:hAnsi="Arial Nova Cond" w:cs="Arial"/>
                <w:i/>
                <w:iCs/>
              </w:rPr>
              <w:t>Voici quelques exemples</w:t>
            </w:r>
            <w:r w:rsidRPr="00C7733A">
              <w:rPr>
                <w:rFonts w:ascii="Arial" w:hAnsi="Arial" w:cs="Arial"/>
                <w:i/>
                <w:iCs/>
              </w:rPr>
              <w:t> </w:t>
            </w:r>
            <w:r w:rsidRPr="00C7733A">
              <w:rPr>
                <w:rFonts w:ascii="Arial Nova Cond" w:hAnsi="Arial Nova Cond" w:cs="Arial"/>
                <w:i/>
                <w:iCs/>
              </w:rPr>
              <w:t>:</w:t>
            </w:r>
          </w:p>
          <w:p w14:paraId="3DE4EF01" w14:textId="77777777" w:rsidR="00A344ED" w:rsidRPr="00C7733A" w:rsidRDefault="00A344ED" w:rsidP="00A344ED">
            <w:pPr>
              <w:pStyle w:val="Sansinterligne"/>
              <w:numPr>
                <w:ilvl w:val="0"/>
                <w:numId w:val="3"/>
              </w:numPr>
              <w:rPr>
                <w:rFonts w:ascii="Arial Nova Cond" w:hAnsi="Arial Nova Cond" w:cs="Arial"/>
                <w:i/>
                <w:iCs/>
              </w:rPr>
            </w:pPr>
            <w:r w:rsidRPr="00C7733A">
              <w:rPr>
                <w:rFonts w:ascii="Arial Nova Cond" w:hAnsi="Arial Nova Cond" w:cs="Arial"/>
                <w:i/>
                <w:iCs/>
              </w:rPr>
              <w:t>Le rapport de mélange indique par exemple </w:t>
            </w:r>
            <w:r w:rsidRPr="00C7733A">
              <w:rPr>
                <w:rFonts w:ascii="Arial Nova Cond" w:hAnsi="Arial Nova Cond" w:cs="Arial"/>
                <w:b/>
                <w:bCs/>
                <w:i/>
                <w:iCs/>
              </w:rPr>
              <w:t>«</w:t>
            </w:r>
            <w:r w:rsidRPr="00C7733A">
              <w:rPr>
                <w:rFonts w:ascii="Arial" w:hAnsi="Arial" w:cs="Arial"/>
                <w:b/>
                <w:bCs/>
                <w:i/>
                <w:iCs/>
              </w:rPr>
              <w:t> </w:t>
            </w:r>
            <w:r w:rsidRPr="00C7733A">
              <w:rPr>
                <w:rFonts w:ascii="Arial Nova Cond" w:hAnsi="Arial Nova Cond" w:cs="Arial"/>
                <w:b/>
                <w:bCs/>
                <w:i/>
                <w:iCs/>
              </w:rPr>
              <w:t>1 +</w:t>
            </w:r>
            <w:r w:rsidRPr="00C7733A">
              <w:rPr>
                <w:rFonts w:ascii="Arial Nova Cond" w:hAnsi="Arial Nova Cond" w:cs="Arial Nova Cond"/>
                <w:b/>
                <w:bCs/>
                <w:i/>
                <w:iCs/>
              </w:rPr>
              <w:t> </w:t>
            </w:r>
            <w:r w:rsidRPr="00C7733A">
              <w:rPr>
                <w:rFonts w:ascii="Arial Nova Cond" w:hAnsi="Arial Nova Cond" w:cs="Arial"/>
                <w:b/>
                <w:bCs/>
                <w:i/>
                <w:iCs/>
              </w:rPr>
              <w:t>3</w:t>
            </w:r>
            <w:r w:rsidRPr="00C7733A">
              <w:rPr>
                <w:rFonts w:ascii="Arial" w:hAnsi="Arial" w:cs="Arial"/>
                <w:b/>
                <w:bCs/>
                <w:i/>
                <w:iCs/>
              </w:rPr>
              <w:t> </w:t>
            </w:r>
            <w:r w:rsidRPr="00C7733A">
              <w:rPr>
                <w:rFonts w:ascii="Arial Nova Cond" w:hAnsi="Arial Nova Cond" w:cs="Arial Nova Cond"/>
                <w:b/>
                <w:bCs/>
                <w:i/>
                <w:iCs/>
              </w:rPr>
              <w:t>»</w:t>
            </w:r>
            <w:r w:rsidRPr="00C7733A">
              <w:rPr>
                <w:rFonts w:ascii="Arial Nova Cond" w:hAnsi="Arial Nova Cond" w:cs="Arial"/>
                <w:b/>
                <w:bCs/>
                <w:i/>
                <w:iCs/>
              </w:rPr>
              <w:t>,</w:t>
            </w:r>
            <w:r w:rsidRPr="00C7733A">
              <w:rPr>
                <w:rFonts w:ascii="Arial Nova Cond" w:hAnsi="Arial Nova Cond" w:cs="Arial"/>
                <w:i/>
                <w:iCs/>
              </w:rPr>
              <w:t> cela veut dire </w:t>
            </w:r>
            <w:r w:rsidRPr="00C7733A">
              <w:rPr>
                <w:rFonts w:ascii="Arial Nova Cond" w:hAnsi="Arial Nova Cond" w:cs="Arial"/>
                <w:b/>
                <w:bCs/>
                <w:i/>
                <w:iCs/>
              </w:rPr>
              <w:t>1 dose de couleur</w:t>
            </w:r>
            <w:r w:rsidRPr="00C7733A">
              <w:rPr>
                <w:rFonts w:ascii="Arial Nova Cond" w:hAnsi="Arial Nova Cond" w:cs="Arial"/>
                <w:i/>
                <w:iCs/>
              </w:rPr>
              <w:t> pour </w:t>
            </w:r>
            <w:r w:rsidRPr="00C7733A">
              <w:rPr>
                <w:rFonts w:ascii="Arial Nova Cond" w:hAnsi="Arial Nova Cond" w:cs="Arial"/>
                <w:b/>
                <w:bCs/>
                <w:i/>
                <w:iCs/>
              </w:rPr>
              <w:t>3 doses d’oxydant</w:t>
            </w:r>
            <w:r w:rsidRPr="00C7733A">
              <w:rPr>
                <w:rFonts w:ascii="Arial Nova Cond" w:hAnsi="Arial Nova Cond" w:cs="Arial"/>
                <w:i/>
                <w:iCs/>
              </w:rPr>
              <w:t>. Si une dose représente 20 grammes, il faudra donc peser (à l’aide d’une balance) et mélanger </w:t>
            </w:r>
            <w:r w:rsidRPr="00C7733A">
              <w:rPr>
                <w:rFonts w:ascii="Arial Nova Cond" w:hAnsi="Arial Nova Cond" w:cs="Arial"/>
                <w:b/>
                <w:bCs/>
                <w:i/>
                <w:iCs/>
              </w:rPr>
              <w:t>20 grammes de couleur (1 dose)</w:t>
            </w:r>
            <w:r w:rsidRPr="00C7733A">
              <w:rPr>
                <w:rFonts w:ascii="Arial Nova Cond" w:hAnsi="Arial Nova Cond" w:cs="Arial"/>
                <w:i/>
                <w:iCs/>
              </w:rPr>
              <w:t> + </w:t>
            </w:r>
            <w:r w:rsidRPr="00C7733A">
              <w:rPr>
                <w:rFonts w:ascii="Arial Nova Cond" w:hAnsi="Arial Nova Cond" w:cs="Arial"/>
                <w:b/>
                <w:bCs/>
                <w:i/>
                <w:iCs/>
              </w:rPr>
              <w:t>60 grammes d’oxydant (3 doses</w:t>
            </w:r>
            <w:r w:rsidRPr="00C7733A">
              <w:rPr>
                <w:rFonts w:ascii="Arial Nova Cond" w:hAnsi="Arial Nova Cond" w:cs="Arial"/>
                <w:i/>
                <w:iCs/>
              </w:rPr>
              <w:t>, 3 fois 20 grammes).</w:t>
            </w:r>
          </w:p>
          <w:p w14:paraId="12B1D527" w14:textId="77777777" w:rsidR="00A344ED" w:rsidRPr="00C7733A" w:rsidRDefault="00A344ED" w:rsidP="00A344ED">
            <w:pPr>
              <w:pStyle w:val="Sansinterligne"/>
              <w:numPr>
                <w:ilvl w:val="0"/>
                <w:numId w:val="4"/>
              </w:numPr>
              <w:rPr>
                <w:rFonts w:ascii="Arial Nova Cond" w:hAnsi="Arial Nova Cond" w:cs="Arial"/>
                <w:i/>
                <w:iCs/>
              </w:rPr>
            </w:pPr>
            <w:r w:rsidRPr="00C7733A">
              <w:rPr>
                <w:rFonts w:ascii="Arial Nova Cond" w:hAnsi="Arial Nova Cond" w:cs="Arial"/>
                <w:i/>
                <w:iCs/>
              </w:rPr>
              <w:t>Le rapport de mélange indique «</w:t>
            </w:r>
            <w:r w:rsidRPr="00C7733A">
              <w:rPr>
                <w:rFonts w:ascii="Arial" w:hAnsi="Arial" w:cs="Arial"/>
                <w:i/>
                <w:iCs/>
              </w:rPr>
              <w:t> </w:t>
            </w:r>
            <w:r w:rsidRPr="00C7733A">
              <w:rPr>
                <w:rFonts w:ascii="Arial Nova Cond" w:hAnsi="Arial Nova Cond" w:cs="Arial"/>
                <w:b/>
                <w:bCs/>
                <w:i/>
                <w:iCs/>
              </w:rPr>
              <w:t>1 + 1,5</w:t>
            </w:r>
            <w:r w:rsidRPr="00C7733A">
              <w:rPr>
                <w:rFonts w:ascii="Arial" w:hAnsi="Arial" w:cs="Arial"/>
                <w:i/>
                <w:iCs/>
              </w:rPr>
              <w:t> </w:t>
            </w:r>
            <w:r w:rsidRPr="00C7733A">
              <w:rPr>
                <w:rFonts w:ascii="Arial Nova Cond" w:hAnsi="Arial Nova Cond" w:cs="Arial"/>
                <w:i/>
                <w:iCs/>
              </w:rPr>
              <w:t xml:space="preserve">», cela veut dire 1 dose de couleur pour 1 dose et demi et de d’oxydant. Si 1 dose représente 20 grammes. Il faudra peser et mélanger 20 grammes de couleur (1 dose) + </w:t>
            </w:r>
            <w:r w:rsidRPr="00C7733A">
              <w:rPr>
                <w:rFonts w:ascii="Arial Nova Cond" w:hAnsi="Arial Nova Cond" w:cs="Arial"/>
                <w:b/>
                <w:bCs/>
                <w:i/>
                <w:iCs/>
              </w:rPr>
              <w:t>30 grammes d’oxydant (1 dose et demi</w:t>
            </w:r>
            <w:r w:rsidRPr="00C7733A">
              <w:rPr>
                <w:rFonts w:ascii="Arial Nova Cond" w:hAnsi="Arial Nova Cond" w:cs="Arial"/>
                <w:i/>
                <w:iCs/>
              </w:rPr>
              <w:t>, c’est-à-dire 1 dose de 20 grammes + la moitié d’une dose (0.5), soit 10 grammes).</w:t>
            </w:r>
          </w:p>
          <w:p w14:paraId="4B4B0033" w14:textId="77777777" w:rsidR="00A344ED" w:rsidRPr="00C7733A" w:rsidRDefault="00A344ED" w:rsidP="00A344ED">
            <w:pPr>
              <w:pStyle w:val="Sansinterligne"/>
              <w:numPr>
                <w:ilvl w:val="0"/>
                <w:numId w:val="5"/>
              </w:numPr>
              <w:rPr>
                <w:rFonts w:ascii="Arial Nova Cond" w:hAnsi="Arial Nova Cond" w:cs="Arial"/>
                <w:i/>
                <w:iCs/>
              </w:rPr>
            </w:pPr>
            <w:r w:rsidRPr="00C7733A">
              <w:rPr>
                <w:rFonts w:ascii="Arial Nova Cond" w:hAnsi="Arial Nova Cond" w:cs="Arial"/>
                <w:i/>
                <w:iCs/>
              </w:rPr>
              <w:t>Le rapport de mélange indique «</w:t>
            </w:r>
            <w:r w:rsidRPr="00C7733A">
              <w:rPr>
                <w:rFonts w:ascii="Arial" w:hAnsi="Arial" w:cs="Arial"/>
                <w:i/>
                <w:iCs/>
              </w:rPr>
              <w:t> </w:t>
            </w:r>
            <w:r w:rsidRPr="00C7733A">
              <w:rPr>
                <w:rFonts w:ascii="Arial Nova Cond" w:hAnsi="Arial Nova Cond" w:cs="Arial"/>
                <w:b/>
                <w:bCs/>
                <w:i/>
                <w:iCs/>
              </w:rPr>
              <w:t>1 + 2</w:t>
            </w:r>
            <w:r w:rsidRPr="00C7733A">
              <w:rPr>
                <w:rFonts w:ascii="Arial" w:hAnsi="Arial" w:cs="Arial"/>
                <w:b/>
                <w:bCs/>
                <w:i/>
                <w:iCs/>
              </w:rPr>
              <w:t> </w:t>
            </w:r>
            <w:r w:rsidRPr="00C7733A">
              <w:rPr>
                <w:rFonts w:ascii="Arial Nova Cond" w:hAnsi="Arial Nova Cond" w:cs="Arial Nova Cond"/>
                <w:b/>
                <w:bCs/>
                <w:i/>
                <w:iCs/>
              </w:rPr>
              <w:t>»</w:t>
            </w:r>
            <w:r w:rsidRPr="00C7733A">
              <w:rPr>
                <w:rFonts w:ascii="Arial Nova Cond" w:hAnsi="Arial Nova Cond" w:cs="Arial"/>
                <w:i/>
                <w:iCs/>
              </w:rPr>
              <w:t xml:space="preserve">, cela veut dire </w:t>
            </w:r>
            <w:r w:rsidRPr="00C7733A">
              <w:rPr>
                <w:rFonts w:ascii="Arial Nova Cond" w:hAnsi="Arial Nova Cond" w:cs="Arial"/>
                <w:b/>
                <w:bCs/>
                <w:i/>
                <w:iCs/>
              </w:rPr>
              <w:t>1 dose de couleur pour 2 doses d’oxydant</w:t>
            </w:r>
            <w:r w:rsidRPr="00C7733A">
              <w:rPr>
                <w:rFonts w:ascii="Arial Nova Cond" w:hAnsi="Arial Nova Cond" w:cs="Arial"/>
                <w:i/>
                <w:iCs/>
              </w:rPr>
              <w:t>. Si 1 dose représente 30 grammes. Il faudra peser et mélanger 30 grammes de couleur (1 dose) + 60 grammes d’oxydant (2 doses, soit deux fois 30 grammes).</w:t>
            </w:r>
          </w:p>
        </w:tc>
      </w:tr>
    </w:tbl>
    <w:p w14:paraId="05EFE864" w14:textId="77777777" w:rsidR="00986CED" w:rsidRPr="00986CED" w:rsidRDefault="00986CED" w:rsidP="00732753">
      <w:pPr>
        <w:pStyle w:val="Sansinterligne"/>
        <w:rPr>
          <w:rFonts w:ascii="Arial" w:hAnsi="Arial" w:cs="Arial"/>
          <w:sz w:val="24"/>
          <w:szCs w:val="24"/>
        </w:rPr>
      </w:pPr>
    </w:p>
    <w:p w14:paraId="7F216BDC" w14:textId="0EA093C4" w:rsidR="00732753" w:rsidRPr="00732753" w:rsidRDefault="00732753" w:rsidP="00732753">
      <w:pPr>
        <w:pStyle w:val="Sansinterligne"/>
        <w:rPr>
          <w:rFonts w:ascii="Arial" w:hAnsi="Arial" w:cs="Arial"/>
          <w:i/>
          <w:iCs/>
          <w:sz w:val="24"/>
          <w:szCs w:val="24"/>
        </w:rPr>
      </w:pPr>
      <w:r w:rsidRPr="00732753">
        <w:rPr>
          <w:rFonts w:ascii="Arial" w:hAnsi="Arial" w:cs="Arial"/>
          <w:i/>
          <w:iCs/>
          <w:sz w:val="24"/>
          <w:szCs w:val="24"/>
        </w:rPr>
        <w:t>A l’aide du document ci-dessus et de vos connaissances personnelles, répondre aux questions suivantes.</w:t>
      </w:r>
    </w:p>
    <w:p w14:paraId="26A02ABF" w14:textId="4033CD89" w:rsidR="003C0695" w:rsidRDefault="00732753" w:rsidP="00732753">
      <w:pPr>
        <w:pStyle w:val="Sansinterligne"/>
        <w:rPr>
          <w:noProof/>
        </w:rPr>
      </w:pPr>
      <w:r w:rsidRPr="00732753">
        <w:rPr>
          <w:rFonts w:ascii="Arial" w:hAnsi="Arial" w:cs="Arial"/>
          <w:b/>
          <w:bCs/>
          <w:sz w:val="24"/>
          <w:szCs w:val="24"/>
        </w:rPr>
        <w:t>Indiquer les raisons pour lesquelles il est important de peser sa coloration.</w:t>
      </w:r>
    </w:p>
    <w:p w14:paraId="0AA1EBA5" w14:textId="406CA08F" w:rsidR="00986CED" w:rsidRPr="005C3F18" w:rsidRDefault="00986CED" w:rsidP="00986CED">
      <w:pPr>
        <w:pStyle w:val="Sansinterligne"/>
        <w:rPr>
          <w:rFonts w:ascii="Arial" w:hAnsi="Arial" w:cs="Arial"/>
          <w:color w:val="0070C0"/>
          <w:sz w:val="24"/>
          <w:szCs w:val="24"/>
        </w:rPr>
      </w:pPr>
      <w:r w:rsidRPr="00986CED">
        <w:rPr>
          <w:rFonts w:ascii="Arial" w:hAnsi="Arial" w:cs="Arial"/>
          <w:color w:val="0070C0"/>
          <w:sz w:val="24"/>
          <w:szCs w:val="24"/>
        </w:rPr>
        <w:t>Vous</w:t>
      </w:r>
      <w:r w:rsidRPr="005C3F18">
        <w:rPr>
          <w:rFonts w:ascii="Arial" w:hAnsi="Arial" w:cs="Arial"/>
          <w:color w:val="0070C0"/>
          <w:sz w:val="24"/>
          <w:szCs w:val="24"/>
        </w:rPr>
        <w:t xml:space="preserve"> risquez d’utiliser plus de produit qu’il n’en faut en réalité.  </w:t>
      </w:r>
    </w:p>
    <w:p w14:paraId="676E12C2" w14:textId="77777777" w:rsidR="00A344ED" w:rsidRDefault="00A344ED" w:rsidP="00A344ED">
      <w:pPr>
        <w:pStyle w:val="Sansinterligne"/>
        <w:rPr>
          <w:rFonts w:ascii="Arial" w:hAnsi="Arial" w:cs="Arial"/>
          <w:color w:val="0070C0"/>
          <w:sz w:val="24"/>
          <w:szCs w:val="24"/>
        </w:rPr>
      </w:pPr>
      <w:r>
        <w:rPr>
          <w:rFonts w:ascii="Arial" w:hAnsi="Arial" w:cs="Arial"/>
          <w:color w:val="0070C0"/>
          <w:sz w:val="24"/>
          <w:szCs w:val="24"/>
        </w:rPr>
        <w:t>V</w:t>
      </w:r>
      <w:r w:rsidRPr="00A344ED">
        <w:rPr>
          <w:rFonts w:ascii="Arial" w:hAnsi="Arial" w:cs="Arial"/>
          <w:color w:val="0070C0"/>
          <w:sz w:val="24"/>
          <w:szCs w:val="24"/>
        </w:rPr>
        <w:t>ous ne pourrez pas réaliser une couleur de cheveux identique lors du prochain rendez-vous</w:t>
      </w:r>
      <w:r>
        <w:rPr>
          <w:rFonts w:ascii="Arial" w:hAnsi="Arial" w:cs="Arial"/>
          <w:color w:val="0070C0"/>
          <w:sz w:val="24"/>
          <w:szCs w:val="24"/>
        </w:rPr>
        <w:t>.</w:t>
      </w:r>
    </w:p>
    <w:p w14:paraId="44492938" w14:textId="77777777" w:rsidR="00A344ED" w:rsidRDefault="00A344ED" w:rsidP="00A344ED">
      <w:pPr>
        <w:pStyle w:val="Sansinterligne"/>
        <w:rPr>
          <w:rFonts w:ascii="Arial" w:hAnsi="Arial" w:cs="Arial"/>
          <w:color w:val="0070C0"/>
          <w:sz w:val="24"/>
          <w:szCs w:val="24"/>
        </w:rPr>
      </w:pPr>
      <w:r>
        <w:rPr>
          <w:rFonts w:ascii="Arial" w:hAnsi="Arial" w:cs="Arial"/>
          <w:color w:val="0070C0"/>
          <w:sz w:val="24"/>
          <w:szCs w:val="24"/>
        </w:rPr>
        <w:lastRenderedPageBreak/>
        <w:t>La couleur n</w:t>
      </w:r>
      <w:r w:rsidRPr="005C3F18">
        <w:rPr>
          <w:rFonts w:ascii="Arial" w:hAnsi="Arial" w:cs="Arial"/>
          <w:color w:val="0070C0"/>
          <w:sz w:val="24"/>
          <w:szCs w:val="24"/>
        </w:rPr>
        <w:t xml:space="preserve">e plaise pas à votre cliente </w:t>
      </w:r>
    </w:p>
    <w:p w14:paraId="1BFD66C0" w14:textId="77777777" w:rsidR="00A344ED" w:rsidRDefault="00A344ED" w:rsidP="00A344ED">
      <w:pPr>
        <w:pStyle w:val="Sansinterligne"/>
        <w:rPr>
          <w:rFonts w:ascii="Arial" w:hAnsi="Arial" w:cs="Arial"/>
          <w:color w:val="0070C0"/>
          <w:sz w:val="24"/>
          <w:szCs w:val="24"/>
        </w:rPr>
      </w:pPr>
      <w:r>
        <w:rPr>
          <w:rFonts w:ascii="Arial" w:hAnsi="Arial" w:cs="Arial"/>
          <w:color w:val="0070C0"/>
          <w:sz w:val="24"/>
          <w:szCs w:val="24"/>
        </w:rPr>
        <w:t>Q</w:t>
      </w:r>
      <w:r w:rsidRPr="005C3F18">
        <w:rPr>
          <w:rFonts w:ascii="Arial" w:hAnsi="Arial" w:cs="Arial"/>
          <w:color w:val="0070C0"/>
          <w:sz w:val="24"/>
          <w:szCs w:val="24"/>
        </w:rPr>
        <w:t>ue la couleur ne soit pas du tout celle désirée</w:t>
      </w:r>
      <w:r w:rsidRPr="00A344ED">
        <w:rPr>
          <w:rFonts w:ascii="Arial" w:hAnsi="Arial" w:cs="Arial"/>
          <w:color w:val="0070C0"/>
          <w:sz w:val="24"/>
          <w:szCs w:val="24"/>
        </w:rPr>
        <w:t xml:space="preserve"> </w:t>
      </w:r>
    </w:p>
    <w:p w14:paraId="47ADCC9C" w14:textId="2402053D" w:rsidR="00A344ED" w:rsidRDefault="00A344ED" w:rsidP="00A344ED">
      <w:pPr>
        <w:pStyle w:val="Sansinterligne"/>
        <w:rPr>
          <w:rFonts w:ascii="Arial" w:hAnsi="Arial" w:cs="Arial"/>
          <w:color w:val="0070C0"/>
          <w:sz w:val="24"/>
          <w:szCs w:val="24"/>
        </w:rPr>
      </w:pPr>
      <w:r>
        <w:rPr>
          <w:rFonts w:ascii="Arial" w:hAnsi="Arial" w:cs="Arial"/>
          <w:color w:val="0070C0"/>
          <w:sz w:val="24"/>
          <w:szCs w:val="24"/>
        </w:rPr>
        <w:t>Q</w:t>
      </w:r>
      <w:r w:rsidRPr="00C7733A">
        <w:rPr>
          <w:rFonts w:ascii="Arial" w:hAnsi="Arial" w:cs="Arial"/>
          <w:color w:val="0070C0"/>
          <w:sz w:val="24"/>
          <w:szCs w:val="24"/>
        </w:rPr>
        <w:t>ui ne tient pas dans le temps</w:t>
      </w:r>
      <w:r>
        <w:rPr>
          <w:rFonts w:ascii="Arial" w:hAnsi="Arial" w:cs="Arial"/>
          <w:color w:val="0070C0"/>
          <w:sz w:val="24"/>
          <w:szCs w:val="24"/>
        </w:rPr>
        <w:t xml:space="preserve"> </w:t>
      </w:r>
    </w:p>
    <w:p w14:paraId="093C5DD6" w14:textId="24D9841B" w:rsidR="005E3C03" w:rsidRDefault="00A344ED" w:rsidP="00A344ED">
      <w:pPr>
        <w:pStyle w:val="Sansinterligne"/>
        <w:rPr>
          <w:rFonts w:ascii="Arial" w:hAnsi="Arial" w:cs="Arial"/>
          <w:color w:val="0070C0"/>
          <w:sz w:val="24"/>
          <w:szCs w:val="24"/>
        </w:rPr>
      </w:pPr>
      <w:r>
        <w:rPr>
          <w:rFonts w:ascii="Arial" w:hAnsi="Arial" w:cs="Arial"/>
          <w:color w:val="0070C0"/>
          <w:sz w:val="24"/>
          <w:szCs w:val="24"/>
        </w:rPr>
        <w:t>Q</w:t>
      </w:r>
      <w:r w:rsidRPr="00C7733A">
        <w:rPr>
          <w:rFonts w:ascii="Arial" w:hAnsi="Arial" w:cs="Arial"/>
          <w:color w:val="0070C0"/>
          <w:sz w:val="24"/>
          <w:szCs w:val="24"/>
        </w:rPr>
        <w:t>ui ne prend pas sur des cheveux blancs.</w:t>
      </w:r>
      <w:r w:rsidRPr="00A344ED">
        <w:rPr>
          <w:rFonts w:ascii="Arial" w:hAnsi="Arial" w:cs="Arial"/>
          <w:color w:val="0070C0"/>
          <w:sz w:val="24"/>
          <w:szCs w:val="24"/>
        </w:rPr>
        <w:t> </w:t>
      </w:r>
    </w:p>
    <w:p w14:paraId="2989C1B4" w14:textId="5A1D4F0A" w:rsidR="00A344ED" w:rsidRPr="00A344ED" w:rsidRDefault="00A344ED" w:rsidP="00A344ED">
      <w:pPr>
        <w:pStyle w:val="Sansinterligne"/>
        <w:rPr>
          <w:rFonts w:ascii="Arial" w:hAnsi="Arial" w:cs="Arial"/>
          <w:color w:val="0070C0"/>
          <w:sz w:val="24"/>
          <w:szCs w:val="24"/>
        </w:rPr>
      </w:pPr>
      <w:r>
        <w:rPr>
          <w:rFonts w:ascii="Arial" w:hAnsi="Arial" w:cs="Arial"/>
          <w:color w:val="0070C0"/>
          <w:sz w:val="24"/>
          <w:szCs w:val="24"/>
        </w:rPr>
        <w:t>V</w:t>
      </w:r>
      <w:r w:rsidRPr="00C7733A">
        <w:rPr>
          <w:rFonts w:ascii="Arial" w:hAnsi="Arial" w:cs="Arial"/>
          <w:color w:val="0070C0"/>
          <w:sz w:val="24"/>
          <w:szCs w:val="24"/>
        </w:rPr>
        <w:t>ous faire utiliser trop de produits</w:t>
      </w:r>
    </w:p>
    <w:p w14:paraId="5ADFD465" w14:textId="3FAEF221" w:rsidR="00A344ED" w:rsidRPr="00A344ED" w:rsidRDefault="00A344ED" w:rsidP="00A344ED">
      <w:pPr>
        <w:pStyle w:val="Sansinterligne"/>
        <w:rPr>
          <w:rFonts w:ascii="Arial" w:hAnsi="Arial" w:cs="Arial"/>
          <w:color w:val="0070C0"/>
          <w:sz w:val="24"/>
          <w:szCs w:val="24"/>
        </w:rPr>
      </w:pPr>
      <w:r w:rsidRPr="00A344ED">
        <w:rPr>
          <w:rFonts w:ascii="Arial" w:hAnsi="Arial" w:cs="Arial"/>
          <w:color w:val="0070C0"/>
          <w:sz w:val="24"/>
          <w:szCs w:val="24"/>
        </w:rPr>
        <w:t>Cela entraîne une surconsommation mais aussi un gaspillage de votre stock.</w:t>
      </w:r>
    </w:p>
    <w:p w14:paraId="23199E87" w14:textId="77777777" w:rsidR="00A344ED" w:rsidRPr="00A344ED" w:rsidRDefault="00A344ED" w:rsidP="00A344ED">
      <w:pPr>
        <w:pStyle w:val="Sansinterligne"/>
        <w:rPr>
          <w:rFonts w:ascii="Arial" w:hAnsi="Arial" w:cs="Arial"/>
          <w:color w:val="0070C0"/>
          <w:sz w:val="24"/>
          <w:szCs w:val="24"/>
        </w:rPr>
      </w:pPr>
    </w:p>
    <w:p w14:paraId="5D1C7C8B" w14:textId="3DC49C9D" w:rsidR="00C7733A" w:rsidRDefault="00C7733A" w:rsidP="005C3F18">
      <w:pPr>
        <w:pStyle w:val="Sansinterligne"/>
        <w:rPr>
          <w:rFonts w:ascii="Arial" w:hAnsi="Arial" w:cs="Arial"/>
          <w:sz w:val="24"/>
          <w:szCs w:val="24"/>
        </w:rPr>
      </w:pPr>
    </w:p>
    <w:tbl>
      <w:tblPr>
        <w:tblStyle w:val="Grilledutableau"/>
        <w:tblW w:w="5000" w:type="pct"/>
        <w:tblLook w:val="04A0" w:firstRow="1" w:lastRow="0" w:firstColumn="1" w:lastColumn="0" w:noHBand="0" w:noVBand="1"/>
      </w:tblPr>
      <w:tblGrid>
        <w:gridCol w:w="2140"/>
        <w:gridCol w:w="1211"/>
        <w:gridCol w:w="1780"/>
        <w:gridCol w:w="2223"/>
        <w:gridCol w:w="1255"/>
        <w:gridCol w:w="1847"/>
      </w:tblGrid>
      <w:tr w:rsidR="00991FD7" w:rsidRPr="00991FD7" w14:paraId="0C780EE3" w14:textId="5CD48C20" w:rsidTr="00CE083A">
        <w:trPr>
          <w:trHeight w:val="454"/>
        </w:trPr>
        <w:tc>
          <w:tcPr>
            <w:tcW w:w="2454" w:type="pct"/>
            <w:gridSpan w:val="3"/>
            <w:shd w:val="clear" w:color="auto" w:fill="8EAADB" w:themeFill="accent1" w:themeFillTint="99"/>
            <w:vAlign w:val="center"/>
          </w:tcPr>
          <w:p w14:paraId="6C7CD804" w14:textId="46EF191D" w:rsidR="00991FD7" w:rsidRPr="00CE083A" w:rsidRDefault="00991FD7" w:rsidP="00991FD7">
            <w:pPr>
              <w:pStyle w:val="Sansinterligne"/>
              <w:jc w:val="center"/>
              <w:rPr>
                <w:rFonts w:ascii="Arial" w:hAnsi="Arial" w:cs="Arial"/>
                <w:b/>
                <w:bCs/>
                <w:noProof/>
                <w:sz w:val="24"/>
                <w:szCs w:val="24"/>
              </w:rPr>
            </w:pPr>
            <w:r w:rsidRPr="00CE083A">
              <w:rPr>
                <w:rFonts w:ascii="Arial" w:hAnsi="Arial" w:cs="Arial"/>
                <w:b/>
                <w:bCs/>
                <w:noProof/>
                <w:sz w:val="24"/>
                <w:szCs w:val="24"/>
              </w:rPr>
              <w:t>COLORATION D’OXYDATION DOSAGE 1:1</w:t>
            </w:r>
          </w:p>
        </w:tc>
        <w:tc>
          <w:tcPr>
            <w:tcW w:w="2546" w:type="pct"/>
            <w:gridSpan w:val="3"/>
            <w:shd w:val="clear" w:color="auto" w:fill="A8D08D" w:themeFill="accent6" w:themeFillTint="99"/>
            <w:vAlign w:val="center"/>
          </w:tcPr>
          <w:p w14:paraId="61107F84" w14:textId="5D2F5173" w:rsidR="00991FD7" w:rsidRPr="00CE083A" w:rsidRDefault="00991FD7" w:rsidP="00991FD7">
            <w:pPr>
              <w:pStyle w:val="Sansinterligne"/>
              <w:jc w:val="center"/>
              <w:rPr>
                <w:rFonts w:ascii="Arial" w:hAnsi="Arial" w:cs="Arial"/>
                <w:b/>
                <w:bCs/>
                <w:noProof/>
                <w:sz w:val="24"/>
                <w:szCs w:val="24"/>
              </w:rPr>
            </w:pPr>
            <w:r w:rsidRPr="00CE083A">
              <w:rPr>
                <w:rFonts w:ascii="Arial" w:hAnsi="Arial" w:cs="Arial"/>
                <w:b/>
                <w:bCs/>
                <w:noProof/>
                <w:sz w:val="24"/>
                <w:szCs w:val="24"/>
              </w:rPr>
              <w:t>COLORATION D’OXYDATION DOSAGE 1:1,5</w:t>
            </w:r>
          </w:p>
        </w:tc>
      </w:tr>
      <w:tr w:rsidR="00991FD7" w:rsidRPr="00991FD7" w14:paraId="77D49058" w14:textId="50F8C744" w:rsidTr="00CE083A">
        <w:trPr>
          <w:trHeight w:val="454"/>
        </w:trPr>
        <w:tc>
          <w:tcPr>
            <w:tcW w:w="1024" w:type="pct"/>
            <w:shd w:val="clear" w:color="auto" w:fill="D9E2F3" w:themeFill="accent1" w:themeFillTint="33"/>
            <w:vAlign w:val="center"/>
          </w:tcPr>
          <w:p w14:paraId="74DFD0A3" w14:textId="77777777" w:rsidR="00991FD7" w:rsidRPr="00CE083A" w:rsidRDefault="00991FD7" w:rsidP="00991FD7">
            <w:pPr>
              <w:pStyle w:val="Sansinterligne"/>
              <w:jc w:val="center"/>
              <w:rPr>
                <w:rFonts w:ascii="Arial" w:hAnsi="Arial" w:cs="Arial"/>
                <w:b/>
                <w:bCs/>
                <w:noProof/>
                <w:sz w:val="24"/>
                <w:szCs w:val="24"/>
              </w:rPr>
            </w:pPr>
            <w:r w:rsidRPr="00CE083A">
              <w:rPr>
                <w:rFonts w:ascii="Arial" w:hAnsi="Arial" w:cs="Arial"/>
                <w:b/>
                <w:bCs/>
                <w:noProof/>
                <w:sz w:val="24"/>
                <w:szCs w:val="24"/>
              </w:rPr>
              <w:t>Crème colorante</w:t>
            </w:r>
          </w:p>
        </w:tc>
        <w:tc>
          <w:tcPr>
            <w:tcW w:w="579" w:type="pct"/>
            <w:shd w:val="clear" w:color="auto" w:fill="D9E2F3" w:themeFill="accent1" w:themeFillTint="33"/>
            <w:vAlign w:val="center"/>
          </w:tcPr>
          <w:p w14:paraId="4953E391" w14:textId="77777777" w:rsidR="00991FD7" w:rsidRPr="00CE083A" w:rsidRDefault="00991FD7" w:rsidP="00991FD7">
            <w:pPr>
              <w:pStyle w:val="Sansinterligne"/>
              <w:jc w:val="center"/>
              <w:rPr>
                <w:rFonts w:ascii="Arial" w:hAnsi="Arial" w:cs="Arial"/>
                <w:b/>
                <w:bCs/>
                <w:noProof/>
                <w:sz w:val="24"/>
                <w:szCs w:val="24"/>
              </w:rPr>
            </w:pPr>
            <w:r w:rsidRPr="00CE083A">
              <w:rPr>
                <w:rFonts w:ascii="Arial" w:hAnsi="Arial" w:cs="Arial"/>
                <w:b/>
                <w:bCs/>
                <w:noProof/>
                <w:sz w:val="24"/>
                <w:szCs w:val="24"/>
              </w:rPr>
              <w:t>Oxydant</w:t>
            </w:r>
          </w:p>
        </w:tc>
        <w:tc>
          <w:tcPr>
            <w:tcW w:w="851" w:type="pct"/>
            <w:shd w:val="clear" w:color="auto" w:fill="D9E2F3" w:themeFill="accent1" w:themeFillTint="33"/>
            <w:vAlign w:val="center"/>
          </w:tcPr>
          <w:p w14:paraId="324E1050" w14:textId="77777777" w:rsidR="00991FD7" w:rsidRPr="00CE083A" w:rsidRDefault="00991FD7" w:rsidP="00991FD7">
            <w:pPr>
              <w:pStyle w:val="Sansinterligne"/>
              <w:jc w:val="center"/>
              <w:rPr>
                <w:rFonts w:ascii="Arial" w:hAnsi="Arial" w:cs="Arial"/>
                <w:b/>
                <w:bCs/>
                <w:noProof/>
                <w:sz w:val="24"/>
                <w:szCs w:val="24"/>
              </w:rPr>
            </w:pPr>
            <w:r w:rsidRPr="00CE083A">
              <w:rPr>
                <w:rFonts w:ascii="Arial" w:hAnsi="Arial" w:cs="Arial"/>
                <w:b/>
                <w:bCs/>
                <w:noProof/>
                <w:sz w:val="24"/>
                <w:szCs w:val="24"/>
              </w:rPr>
              <w:t>Mélange total</w:t>
            </w:r>
          </w:p>
        </w:tc>
        <w:tc>
          <w:tcPr>
            <w:tcW w:w="1063" w:type="pct"/>
            <w:shd w:val="clear" w:color="auto" w:fill="E2EFD9" w:themeFill="accent6" w:themeFillTint="33"/>
            <w:vAlign w:val="center"/>
          </w:tcPr>
          <w:p w14:paraId="4B8F5C33" w14:textId="635984F3" w:rsidR="00991FD7" w:rsidRPr="00CE083A" w:rsidRDefault="00991FD7" w:rsidP="00991FD7">
            <w:pPr>
              <w:pStyle w:val="Sansinterligne"/>
              <w:jc w:val="center"/>
              <w:rPr>
                <w:rFonts w:ascii="Arial" w:hAnsi="Arial" w:cs="Arial"/>
                <w:b/>
                <w:bCs/>
                <w:noProof/>
                <w:sz w:val="24"/>
                <w:szCs w:val="24"/>
              </w:rPr>
            </w:pPr>
            <w:r w:rsidRPr="00CE083A">
              <w:rPr>
                <w:rFonts w:ascii="Arial" w:hAnsi="Arial" w:cs="Arial"/>
                <w:b/>
                <w:bCs/>
                <w:noProof/>
                <w:sz w:val="24"/>
                <w:szCs w:val="24"/>
              </w:rPr>
              <w:t>Crème colorante</w:t>
            </w:r>
          </w:p>
        </w:tc>
        <w:tc>
          <w:tcPr>
            <w:tcW w:w="600" w:type="pct"/>
            <w:shd w:val="clear" w:color="auto" w:fill="E2EFD9" w:themeFill="accent6" w:themeFillTint="33"/>
            <w:vAlign w:val="center"/>
          </w:tcPr>
          <w:p w14:paraId="6B450CEC" w14:textId="7C4E3CAF" w:rsidR="00991FD7" w:rsidRPr="00CE083A" w:rsidRDefault="00991FD7" w:rsidP="00991FD7">
            <w:pPr>
              <w:pStyle w:val="Sansinterligne"/>
              <w:jc w:val="center"/>
              <w:rPr>
                <w:rFonts w:ascii="Arial" w:hAnsi="Arial" w:cs="Arial"/>
                <w:b/>
                <w:bCs/>
                <w:noProof/>
                <w:sz w:val="24"/>
                <w:szCs w:val="24"/>
              </w:rPr>
            </w:pPr>
            <w:r w:rsidRPr="00CE083A">
              <w:rPr>
                <w:rFonts w:ascii="Arial" w:hAnsi="Arial" w:cs="Arial"/>
                <w:b/>
                <w:bCs/>
                <w:noProof/>
                <w:sz w:val="24"/>
                <w:szCs w:val="24"/>
              </w:rPr>
              <w:t>Oxydant</w:t>
            </w:r>
          </w:p>
        </w:tc>
        <w:tc>
          <w:tcPr>
            <w:tcW w:w="883" w:type="pct"/>
            <w:shd w:val="clear" w:color="auto" w:fill="E2EFD9" w:themeFill="accent6" w:themeFillTint="33"/>
            <w:vAlign w:val="center"/>
          </w:tcPr>
          <w:p w14:paraId="73014D26" w14:textId="607B00AE" w:rsidR="00991FD7" w:rsidRPr="00CE083A" w:rsidRDefault="00991FD7" w:rsidP="00991FD7">
            <w:pPr>
              <w:pStyle w:val="Sansinterligne"/>
              <w:jc w:val="center"/>
              <w:rPr>
                <w:rFonts w:ascii="Arial" w:hAnsi="Arial" w:cs="Arial"/>
                <w:b/>
                <w:bCs/>
                <w:noProof/>
                <w:sz w:val="24"/>
                <w:szCs w:val="24"/>
              </w:rPr>
            </w:pPr>
            <w:r w:rsidRPr="00CE083A">
              <w:rPr>
                <w:rFonts w:ascii="Arial" w:hAnsi="Arial" w:cs="Arial"/>
                <w:b/>
                <w:bCs/>
                <w:noProof/>
                <w:sz w:val="24"/>
                <w:szCs w:val="24"/>
              </w:rPr>
              <w:t>Mélange total</w:t>
            </w:r>
          </w:p>
        </w:tc>
      </w:tr>
      <w:tr w:rsidR="00CE083A" w:rsidRPr="00991FD7" w14:paraId="1FA0B21D" w14:textId="13F995A8" w:rsidTr="00CE083A">
        <w:trPr>
          <w:trHeight w:val="170"/>
        </w:trPr>
        <w:tc>
          <w:tcPr>
            <w:tcW w:w="1024" w:type="pct"/>
            <w:vAlign w:val="center"/>
          </w:tcPr>
          <w:p w14:paraId="30B28485" w14:textId="77777777" w:rsidR="00CE083A" w:rsidRPr="00CE083A" w:rsidRDefault="00CE083A" w:rsidP="00CE083A">
            <w:pPr>
              <w:pStyle w:val="Sansinterligne"/>
              <w:jc w:val="center"/>
              <w:rPr>
                <w:rFonts w:ascii="Arial" w:hAnsi="Arial" w:cs="Arial"/>
                <w:noProof/>
                <w:sz w:val="24"/>
                <w:szCs w:val="24"/>
              </w:rPr>
            </w:pPr>
            <w:r w:rsidRPr="003D4012">
              <w:rPr>
                <w:rFonts w:ascii="Arial" w:hAnsi="Arial" w:cs="Arial"/>
                <w:noProof/>
                <w:color w:val="0070C0"/>
                <w:sz w:val="24"/>
                <w:szCs w:val="24"/>
              </w:rPr>
              <w:t>10</w:t>
            </w:r>
          </w:p>
        </w:tc>
        <w:tc>
          <w:tcPr>
            <w:tcW w:w="579" w:type="pct"/>
            <w:vAlign w:val="center"/>
          </w:tcPr>
          <w:p w14:paraId="4B92A23B" w14:textId="0962EF5C" w:rsidR="00CE083A" w:rsidRPr="00CE083A" w:rsidRDefault="00CE083A" w:rsidP="00CE083A">
            <w:pPr>
              <w:pStyle w:val="Sansinterligne"/>
              <w:jc w:val="center"/>
              <w:rPr>
                <w:rFonts w:ascii="Arial" w:hAnsi="Arial" w:cs="Arial"/>
                <w:noProof/>
                <w:color w:val="0070C0"/>
                <w:sz w:val="24"/>
                <w:szCs w:val="24"/>
              </w:rPr>
            </w:pPr>
            <w:r w:rsidRPr="003D4012">
              <w:rPr>
                <w:rFonts w:ascii="Arial" w:hAnsi="Arial" w:cs="Arial"/>
                <w:noProof/>
                <w:sz w:val="24"/>
                <w:szCs w:val="24"/>
              </w:rPr>
              <w:t>10</w:t>
            </w:r>
          </w:p>
        </w:tc>
        <w:tc>
          <w:tcPr>
            <w:tcW w:w="851" w:type="pct"/>
            <w:vAlign w:val="center"/>
          </w:tcPr>
          <w:p w14:paraId="536688F3" w14:textId="3092EC90"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20</w:t>
            </w:r>
          </w:p>
        </w:tc>
        <w:tc>
          <w:tcPr>
            <w:tcW w:w="1063" w:type="pct"/>
            <w:vAlign w:val="center"/>
          </w:tcPr>
          <w:p w14:paraId="48B68119" w14:textId="1AFF5A0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10</w:t>
            </w:r>
          </w:p>
        </w:tc>
        <w:tc>
          <w:tcPr>
            <w:tcW w:w="600" w:type="pct"/>
            <w:vAlign w:val="center"/>
          </w:tcPr>
          <w:p w14:paraId="4C19B22E" w14:textId="512D1DA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15</w:t>
            </w:r>
          </w:p>
        </w:tc>
        <w:tc>
          <w:tcPr>
            <w:tcW w:w="883" w:type="pct"/>
            <w:vAlign w:val="center"/>
          </w:tcPr>
          <w:p w14:paraId="68EF0267" w14:textId="4AD7589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25</w:t>
            </w:r>
          </w:p>
        </w:tc>
      </w:tr>
      <w:tr w:rsidR="00CE083A" w:rsidRPr="00991FD7" w14:paraId="0CC71295" w14:textId="343C2859" w:rsidTr="00CE083A">
        <w:trPr>
          <w:trHeight w:val="170"/>
        </w:trPr>
        <w:tc>
          <w:tcPr>
            <w:tcW w:w="1024" w:type="pct"/>
            <w:vAlign w:val="center"/>
          </w:tcPr>
          <w:p w14:paraId="72DDC239"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15</w:t>
            </w:r>
          </w:p>
        </w:tc>
        <w:tc>
          <w:tcPr>
            <w:tcW w:w="579" w:type="pct"/>
            <w:vAlign w:val="center"/>
          </w:tcPr>
          <w:p w14:paraId="4070EDAF" w14:textId="33855465"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15</w:t>
            </w:r>
          </w:p>
        </w:tc>
        <w:tc>
          <w:tcPr>
            <w:tcW w:w="851" w:type="pct"/>
            <w:vAlign w:val="center"/>
          </w:tcPr>
          <w:p w14:paraId="475B187B" w14:textId="3F5B100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30</w:t>
            </w:r>
          </w:p>
        </w:tc>
        <w:tc>
          <w:tcPr>
            <w:tcW w:w="1063" w:type="pct"/>
            <w:vAlign w:val="center"/>
          </w:tcPr>
          <w:p w14:paraId="7C2CDAEF" w14:textId="426F3F0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15</w:t>
            </w:r>
          </w:p>
        </w:tc>
        <w:tc>
          <w:tcPr>
            <w:tcW w:w="600" w:type="pct"/>
            <w:vAlign w:val="center"/>
          </w:tcPr>
          <w:p w14:paraId="695D3542" w14:textId="40D1A7AA"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22,5</w:t>
            </w:r>
          </w:p>
        </w:tc>
        <w:tc>
          <w:tcPr>
            <w:tcW w:w="883" w:type="pct"/>
            <w:vAlign w:val="center"/>
          </w:tcPr>
          <w:p w14:paraId="02E4ACA3" w14:textId="461A007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37,7</w:t>
            </w:r>
          </w:p>
        </w:tc>
      </w:tr>
      <w:tr w:rsidR="00CE083A" w:rsidRPr="00991FD7" w14:paraId="412C6606" w14:textId="19BF9593" w:rsidTr="00CE083A">
        <w:trPr>
          <w:trHeight w:val="170"/>
        </w:trPr>
        <w:tc>
          <w:tcPr>
            <w:tcW w:w="1024" w:type="pct"/>
            <w:vAlign w:val="center"/>
          </w:tcPr>
          <w:p w14:paraId="4C20A72F"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20</w:t>
            </w:r>
          </w:p>
        </w:tc>
        <w:tc>
          <w:tcPr>
            <w:tcW w:w="579" w:type="pct"/>
            <w:vAlign w:val="center"/>
          </w:tcPr>
          <w:p w14:paraId="1BBA93BD" w14:textId="1D03747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20</w:t>
            </w:r>
          </w:p>
        </w:tc>
        <w:tc>
          <w:tcPr>
            <w:tcW w:w="851" w:type="pct"/>
            <w:vAlign w:val="center"/>
          </w:tcPr>
          <w:p w14:paraId="5FC26F15" w14:textId="0B7BCD9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40</w:t>
            </w:r>
          </w:p>
        </w:tc>
        <w:tc>
          <w:tcPr>
            <w:tcW w:w="1063" w:type="pct"/>
            <w:vAlign w:val="center"/>
          </w:tcPr>
          <w:p w14:paraId="7DDEEAF1" w14:textId="6E90E205"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20</w:t>
            </w:r>
          </w:p>
        </w:tc>
        <w:tc>
          <w:tcPr>
            <w:tcW w:w="600" w:type="pct"/>
            <w:vAlign w:val="center"/>
          </w:tcPr>
          <w:p w14:paraId="6BFC995B" w14:textId="473BBF45"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30</w:t>
            </w:r>
          </w:p>
        </w:tc>
        <w:tc>
          <w:tcPr>
            <w:tcW w:w="883" w:type="pct"/>
            <w:vAlign w:val="center"/>
          </w:tcPr>
          <w:p w14:paraId="65D9F042" w14:textId="5A2591C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50</w:t>
            </w:r>
          </w:p>
        </w:tc>
      </w:tr>
      <w:tr w:rsidR="00CE083A" w:rsidRPr="00991FD7" w14:paraId="37AD7DFA" w14:textId="74E30C3C" w:rsidTr="00CE083A">
        <w:trPr>
          <w:trHeight w:val="170"/>
        </w:trPr>
        <w:tc>
          <w:tcPr>
            <w:tcW w:w="1024" w:type="pct"/>
            <w:vAlign w:val="center"/>
          </w:tcPr>
          <w:p w14:paraId="5F52D583"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25</w:t>
            </w:r>
          </w:p>
        </w:tc>
        <w:tc>
          <w:tcPr>
            <w:tcW w:w="579" w:type="pct"/>
            <w:vAlign w:val="center"/>
          </w:tcPr>
          <w:p w14:paraId="07D5DA8F" w14:textId="2897E7E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25</w:t>
            </w:r>
          </w:p>
        </w:tc>
        <w:tc>
          <w:tcPr>
            <w:tcW w:w="851" w:type="pct"/>
            <w:vAlign w:val="center"/>
          </w:tcPr>
          <w:p w14:paraId="322E5CDE" w14:textId="14E2714F"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50</w:t>
            </w:r>
          </w:p>
        </w:tc>
        <w:tc>
          <w:tcPr>
            <w:tcW w:w="1063" w:type="pct"/>
            <w:vAlign w:val="center"/>
          </w:tcPr>
          <w:p w14:paraId="40A73D00" w14:textId="6E57809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25</w:t>
            </w:r>
          </w:p>
        </w:tc>
        <w:tc>
          <w:tcPr>
            <w:tcW w:w="600" w:type="pct"/>
            <w:vAlign w:val="center"/>
          </w:tcPr>
          <w:p w14:paraId="54C95977" w14:textId="2DEC611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37,5</w:t>
            </w:r>
          </w:p>
        </w:tc>
        <w:tc>
          <w:tcPr>
            <w:tcW w:w="883" w:type="pct"/>
            <w:vAlign w:val="center"/>
          </w:tcPr>
          <w:p w14:paraId="45594817" w14:textId="6055998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62,5</w:t>
            </w:r>
          </w:p>
        </w:tc>
      </w:tr>
      <w:tr w:rsidR="00CE083A" w:rsidRPr="00991FD7" w14:paraId="5AEE2B20" w14:textId="0D2F8296" w:rsidTr="00CE083A">
        <w:trPr>
          <w:trHeight w:val="170"/>
        </w:trPr>
        <w:tc>
          <w:tcPr>
            <w:tcW w:w="1024" w:type="pct"/>
            <w:vAlign w:val="center"/>
          </w:tcPr>
          <w:p w14:paraId="15C6A4AF"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30</w:t>
            </w:r>
          </w:p>
        </w:tc>
        <w:tc>
          <w:tcPr>
            <w:tcW w:w="579" w:type="pct"/>
            <w:vAlign w:val="center"/>
          </w:tcPr>
          <w:p w14:paraId="00A87E48" w14:textId="66A8474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30</w:t>
            </w:r>
          </w:p>
        </w:tc>
        <w:tc>
          <w:tcPr>
            <w:tcW w:w="851" w:type="pct"/>
            <w:vAlign w:val="center"/>
          </w:tcPr>
          <w:p w14:paraId="5B01462E" w14:textId="7CA2892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60</w:t>
            </w:r>
          </w:p>
        </w:tc>
        <w:tc>
          <w:tcPr>
            <w:tcW w:w="1063" w:type="pct"/>
            <w:vAlign w:val="center"/>
          </w:tcPr>
          <w:p w14:paraId="13775A06" w14:textId="4EEFB8A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30</w:t>
            </w:r>
          </w:p>
        </w:tc>
        <w:tc>
          <w:tcPr>
            <w:tcW w:w="600" w:type="pct"/>
            <w:vAlign w:val="center"/>
          </w:tcPr>
          <w:p w14:paraId="2193A861" w14:textId="5D8B5B4B"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45</w:t>
            </w:r>
          </w:p>
        </w:tc>
        <w:tc>
          <w:tcPr>
            <w:tcW w:w="883" w:type="pct"/>
            <w:vAlign w:val="center"/>
          </w:tcPr>
          <w:p w14:paraId="72B15B01" w14:textId="463A45C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75</w:t>
            </w:r>
          </w:p>
        </w:tc>
      </w:tr>
      <w:tr w:rsidR="00CE083A" w:rsidRPr="00991FD7" w14:paraId="3B823BB2" w14:textId="18FD1D24" w:rsidTr="00CE083A">
        <w:trPr>
          <w:trHeight w:val="170"/>
        </w:trPr>
        <w:tc>
          <w:tcPr>
            <w:tcW w:w="1024" w:type="pct"/>
            <w:vAlign w:val="center"/>
          </w:tcPr>
          <w:p w14:paraId="7DF95CD0"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35</w:t>
            </w:r>
          </w:p>
        </w:tc>
        <w:tc>
          <w:tcPr>
            <w:tcW w:w="579" w:type="pct"/>
            <w:vAlign w:val="center"/>
          </w:tcPr>
          <w:p w14:paraId="626A90DF" w14:textId="60C28D9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35</w:t>
            </w:r>
          </w:p>
        </w:tc>
        <w:tc>
          <w:tcPr>
            <w:tcW w:w="851" w:type="pct"/>
            <w:vAlign w:val="center"/>
          </w:tcPr>
          <w:p w14:paraId="2D4497D9" w14:textId="31216CA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70</w:t>
            </w:r>
          </w:p>
        </w:tc>
        <w:tc>
          <w:tcPr>
            <w:tcW w:w="1063" w:type="pct"/>
            <w:vAlign w:val="center"/>
          </w:tcPr>
          <w:p w14:paraId="02A61EAB" w14:textId="4493D4F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35</w:t>
            </w:r>
          </w:p>
        </w:tc>
        <w:tc>
          <w:tcPr>
            <w:tcW w:w="600" w:type="pct"/>
            <w:vAlign w:val="center"/>
          </w:tcPr>
          <w:p w14:paraId="3950369B" w14:textId="765DA9E5"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52,5</w:t>
            </w:r>
          </w:p>
        </w:tc>
        <w:tc>
          <w:tcPr>
            <w:tcW w:w="883" w:type="pct"/>
            <w:vAlign w:val="center"/>
          </w:tcPr>
          <w:p w14:paraId="4153B795" w14:textId="024BAFC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87,5</w:t>
            </w:r>
          </w:p>
        </w:tc>
      </w:tr>
      <w:tr w:rsidR="00CE083A" w:rsidRPr="00991FD7" w14:paraId="79504F14" w14:textId="43B6B03C" w:rsidTr="00CE083A">
        <w:trPr>
          <w:trHeight w:val="170"/>
        </w:trPr>
        <w:tc>
          <w:tcPr>
            <w:tcW w:w="1024" w:type="pct"/>
            <w:vAlign w:val="center"/>
          </w:tcPr>
          <w:p w14:paraId="0E38E9AB"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40</w:t>
            </w:r>
          </w:p>
        </w:tc>
        <w:tc>
          <w:tcPr>
            <w:tcW w:w="579" w:type="pct"/>
            <w:vAlign w:val="center"/>
          </w:tcPr>
          <w:p w14:paraId="3868FBF8" w14:textId="22BF8353"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40</w:t>
            </w:r>
          </w:p>
        </w:tc>
        <w:tc>
          <w:tcPr>
            <w:tcW w:w="851" w:type="pct"/>
            <w:vAlign w:val="center"/>
          </w:tcPr>
          <w:p w14:paraId="2E973170" w14:textId="11FEF00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80</w:t>
            </w:r>
          </w:p>
        </w:tc>
        <w:tc>
          <w:tcPr>
            <w:tcW w:w="1063" w:type="pct"/>
            <w:vAlign w:val="center"/>
          </w:tcPr>
          <w:p w14:paraId="4426268C" w14:textId="2CA41DD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40</w:t>
            </w:r>
          </w:p>
        </w:tc>
        <w:tc>
          <w:tcPr>
            <w:tcW w:w="600" w:type="pct"/>
            <w:vAlign w:val="center"/>
          </w:tcPr>
          <w:p w14:paraId="549C465D" w14:textId="2F18CCA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60</w:t>
            </w:r>
          </w:p>
        </w:tc>
        <w:tc>
          <w:tcPr>
            <w:tcW w:w="883" w:type="pct"/>
            <w:vAlign w:val="center"/>
          </w:tcPr>
          <w:p w14:paraId="5293D738" w14:textId="6570A29F"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100</w:t>
            </w:r>
          </w:p>
        </w:tc>
      </w:tr>
      <w:tr w:rsidR="00CE083A" w:rsidRPr="00991FD7" w14:paraId="1C78D008" w14:textId="0CB46EFE" w:rsidTr="00CE083A">
        <w:trPr>
          <w:trHeight w:val="170"/>
        </w:trPr>
        <w:tc>
          <w:tcPr>
            <w:tcW w:w="1024" w:type="pct"/>
            <w:vAlign w:val="center"/>
          </w:tcPr>
          <w:p w14:paraId="18F6B7B7"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45</w:t>
            </w:r>
          </w:p>
        </w:tc>
        <w:tc>
          <w:tcPr>
            <w:tcW w:w="579" w:type="pct"/>
            <w:vAlign w:val="center"/>
          </w:tcPr>
          <w:p w14:paraId="4BF2AE4A" w14:textId="281DBEFA"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45</w:t>
            </w:r>
          </w:p>
        </w:tc>
        <w:tc>
          <w:tcPr>
            <w:tcW w:w="851" w:type="pct"/>
            <w:vAlign w:val="center"/>
          </w:tcPr>
          <w:p w14:paraId="3815194F" w14:textId="02F544C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90</w:t>
            </w:r>
          </w:p>
        </w:tc>
        <w:tc>
          <w:tcPr>
            <w:tcW w:w="1063" w:type="pct"/>
            <w:vAlign w:val="center"/>
          </w:tcPr>
          <w:p w14:paraId="03139162" w14:textId="2D1B9A2F"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45</w:t>
            </w:r>
          </w:p>
        </w:tc>
        <w:tc>
          <w:tcPr>
            <w:tcW w:w="600" w:type="pct"/>
            <w:vAlign w:val="center"/>
          </w:tcPr>
          <w:p w14:paraId="768CA17E" w14:textId="16F6D08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67,5</w:t>
            </w:r>
          </w:p>
        </w:tc>
        <w:tc>
          <w:tcPr>
            <w:tcW w:w="883" w:type="pct"/>
            <w:vAlign w:val="center"/>
          </w:tcPr>
          <w:p w14:paraId="0112AC1E" w14:textId="15AB4BA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112,5</w:t>
            </w:r>
          </w:p>
        </w:tc>
      </w:tr>
      <w:tr w:rsidR="00CE083A" w:rsidRPr="00991FD7" w14:paraId="7C9DE205" w14:textId="4461A3F6" w:rsidTr="00CE083A">
        <w:trPr>
          <w:trHeight w:val="170"/>
        </w:trPr>
        <w:tc>
          <w:tcPr>
            <w:tcW w:w="1024" w:type="pct"/>
            <w:vAlign w:val="center"/>
          </w:tcPr>
          <w:p w14:paraId="61D17EB3"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50</w:t>
            </w:r>
          </w:p>
        </w:tc>
        <w:tc>
          <w:tcPr>
            <w:tcW w:w="579" w:type="pct"/>
            <w:vAlign w:val="center"/>
          </w:tcPr>
          <w:p w14:paraId="3CF670EB" w14:textId="18343CA9"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50</w:t>
            </w:r>
          </w:p>
        </w:tc>
        <w:tc>
          <w:tcPr>
            <w:tcW w:w="851" w:type="pct"/>
            <w:vAlign w:val="center"/>
          </w:tcPr>
          <w:p w14:paraId="5556C3AF" w14:textId="516DEEE3"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100</w:t>
            </w:r>
          </w:p>
        </w:tc>
        <w:tc>
          <w:tcPr>
            <w:tcW w:w="1063" w:type="pct"/>
            <w:vAlign w:val="center"/>
          </w:tcPr>
          <w:p w14:paraId="0FAE85FD" w14:textId="6782E3E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50</w:t>
            </w:r>
          </w:p>
        </w:tc>
        <w:tc>
          <w:tcPr>
            <w:tcW w:w="600" w:type="pct"/>
            <w:vAlign w:val="center"/>
          </w:tcPr>
          <w:p w14:paraId="35102A30" w14:textId="236D9CF0"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75</w:t>
            </w:r>
          </w:p>
        </w:tc>
        <w:tc>
          <w:tcPr>
            <w:tcW w:w="883" w:type="pct"/>
            <w:vAlign w:val="center"/>
          </w:tcPr>
          <w:p w14:paraId="70DBDC86" w14:textId="3F2A675F"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125</w:t>
            </w:r>
          </w:p>
        </w:tc>
      </w:tr>
      <w:tr w:rsidR="00CE083A" w:rsidRPr="00991FD7" w14:paraId="4EFFEFD7" w14:textId="3DA7E2E9" w:rsidTr="00CE083A">
        <w:trPr>
          <w:trHeight w:val="170"/>
        </w:trPr>
        <w:tc>
          <w:tcPr>
            <w:tcW w:w="1024" w:type="pct"/>
            <w:vAlign w:val="center"/>
          </w:tcPr>
          <w:p w14:paraId="4FF4C4AA"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55</w:t>
            </w:r>
          </w:p>
        </w:tc>
        <w:tc>
          <w:tcPr>
            <w:tcW w:w="579" w:type="pct"/>
            <w:vAlign w:val="center"/>
          </w:tcPr>
          <w:p w14:paraId="7C29887E" w14:textId="2707EFF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55</w:t>
            </w:r>
          </w:p>
        </w:tc>
        <w:tc>
          <w:tcPr>
            <w:tcW w:w="851" w:type="pct"/>
            <w:vAlign w:val="center"/>
          </w:tcPr>
          <w:p w14:paraId="606648B3" w14:textId="353CBA7F"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110</w:t>
            </w:r>
          </w:p>
        </w:tc>
        <w:tc>
          <w:tcPr>
            <w:tcW w:w="1063" w:type="pct"/>
            <w:vAlign w:val="center"/>
          </w:tcPr>
          <w:p w14:paraId="61BC6C61" w14:textId="58CC8C9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55</w:t>
            </w:r>
          </w:p>
        </w:tc>
        <w:tc>
          <w:tcPr>
            <w:tcW w:w="600" w:type="pct"/>
            <w:vAlign w:val="center"/>
          </w:tcPr>
          <w:p w14:paraId="5B0A7F13" w14:textId="3A3A57F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82,5</w:t>
            </w:r>
          </w:p>
        </w:tc>
        <w:tc>
          <w:tcPr>
            <w:tcW w:w="883" w:type="pct"/>
            <w:vAlign w:val="center"/>
          </w:tcPr>
          <w:p w14:paraId="6CB8E394" w14:textId="6B4D9A23"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137,5</w:t>
            </w:r>
          </w:p>
        </w:tc>
      </w:tr>
      <w:tr w:rsidR="00CE083A" w:rsidRPr="00991FD7" w14:paraId="3AC546C7" w14:textId="0BFF83EE" w:rsidTr="00CE083A">
        <w:trPr>
          <w:trHeight w:val="170"/>
        </w:trPr>
        <w:tc>
          <w:tcPr>
            <w:tcW w:w="1024" w:type="pct"/>
            <w:vAlign w:val="center"/>
          </w:tcPr>
          <w:p w14:paraId="4BA0EBC3"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60</w:t>
            </w:r>
          </w:p>
        </w:tc>
        <w:tc>
          <w:tcPr>
            <w:tcW w:w="579" w:type="pct"/>
            <w:vAlign w:val="center"/>
          </w:tcPr>
          <w:p w14:paraId="77817DD0" w14:textId="768CD481"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60</w:t>
            </w:r>
          </w:p>
        </w:tc>
        <w:tc>
          <w:tcPr>
            <w:tcW w:w="851" w:type="pct"/>
            <w:vAlign w:val="center"/>
          </w:tcPr>
          <w:p w14:paraId="3DC49CEF" w14:textId="4780C750"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120</w:t>
            </w:r>
          </w:p>
        </w:tc>
        <w:tc>
          <w:tcPr>
            <w:tcW w:w="1063" w:type="pct"/>
            <w:vAlign w:val="center"/>
          </w:tcPr>
          <w:p w14:paraId="72BA846A" w14:textId="1B1F10C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60</w:t>
            </w:r>
          </w:p>
        </w:tc>
        <w:tc>
          <w:tcPr>
            <w:tcW w:w="600" w:type="pct"/>
            <w:vAlign w:val="center"/>
          </w:tcPr>
          <w:p w14:paraId="41777E1E" w14:textId="11D350A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90</w:t>
            </w:r>
          </w:p>
        </w:tc>
        <w:tc>
          <w:tcPr>
            <w:tcW w:w="883" w:type="pct"/>
            <w:vAlign w:val="center"/>
          </w:tcPr>
          <w:p w14:paraId="6474E8F2" w14:textId="72CAC10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150</w:t>
            </w:r>
          </w:p>
        </w:tc>
      </w:tr>
      <w:tr w:rsidR="00CE083A" w:rsidRPr="00991FD7" w14:paraId="1E5C1B43" w14:textId="7419818C" w:rsidTr="00CE083A">
        <w:trPr>
          <w:trHeight w:val="170"/>
        </w:trPr>
        <w:tc>
          <w:tcPr>
            <w:tcW w:w="1024" w:type="pct"/>
            <w:vAlign w:val="center"/>
          </w:tcPr>
          <w:p w14:paraId="3D3924D9"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65</w:t>
            </w:r>
          </w:p>
        </w:tc>
        <w:tc>
          <w:tcPr>
            <w:tcW w:w="579" w:type="pct"/>
            <w:vAlign w:val="center"/>
          </w:tcPr>
          <w:p w14:paraId="54476987" w14:textId="13C13E8B"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65</w:t>
            </w:r>
          </w:p>
        </w:tc>
        <w:tc>
          <w:tcPr>
            <w:tcW w:w="851" w:type="pct"/>
            <w:vAlign w:val="center"/>
          </w:tcPr>
          <w:p w14:paraId="52A851EF" w14:textId="1D642E2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130</w:t>
            </w:r>
          </w:p>
        </w:tc>
        <w:tc>
          <w:tcPr>
            <w:tcW w:w="1063" w:type="pct"/>
            <w:vAlign w:val="center"/>
          </w:tcPr>
          <w:p w14:paraId="02A78F67" w14:textId="675C34F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65</w:t>
            </w:r>
          </w:p>
        </w:tc>
        <w:tc>
          <w:tcPr>
            <w:tcW w:w="600" w:type="pct"/>
            <w:vAlign w:val="center"/>
          </w:tcPr>
          <w:p w14:paraId="22B1BD9B" w14:textId="576982B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97,5</w:t>
            </w:r>
          </w:p>
        </w:tc>
        <w:tc>
          <w:tcPr>
            <w:tcW w:w="883" w:type="pct"/>
            <w:vAlign w:val="center"/>
          </w:tcPr>
          <w:p w14:paraId="118BDECF" w14:textId="05C94250"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162,5</w:t>
            </w:r>
          </w:p>
        </w:tc>
      </w:tr>
      <w:tr w:rsidR="00CE083A" w:rsidRPr="00991FD7" w14:paraId="6F716832" w14:textId="3DEF63EC" w:rsidTr="00CE083A">
        <w:trPr>
          <w:trHeight w:val="170"/>
        </w:trPr>
        <w:tc>
          <w:tcPr>
            <w:tcW w:w="1024" w:type="pct"/>
            <w:vAlign w:val="center"/>
          </w:tcPr>
          <w:p w14:paraId="4E8EA039" w14:textId="7777777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70</w:t>
            </w:r>
          </w:p>
        </w:tc>
        <w:tc>
          <w:tcPr>
            <w:tcW w:w="579" w:type="pct"/>
            <w:vAlign w:val="center"/>
          </w:tcPr>
          <w:p w14:paraId="50A57E1A" w14:textId="778920B3"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70</w:t>
            </w:r>
          </w:p>
        </w:tc>
        <w:tc>
          <w:tcPr>
            <w:tcW w:w="851" w:type="pct"/>
            <w:vAlign w:val="center"/>
          </w:tcPr>
          <w:p w14:paraId="77E38BA6" w14:textId="7EB6CAB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140</w:t>
            </w:r>
          </w:p>
        </w:tc>
        <w:tc>
          <w:tcPr>
            <w:tcW w:w="1063" w:type="pct"/>
            <w:vAlign w:val="center"/>
          </w:tcPr>
          <w:p w14:paraId="1B70910F" w14:textId="1501ACA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70</w:t>
            </w:r>
          </w:p>
        </w:tc>
        <w:tc>
          <w:tcPr>
            <w:tcW w:w="600" w:type="pct"/>
            <w:vAlign w:val="center"/>
          </w:tcPr>
          <w:p w14:paraId="4573CF14" w14:textId="7C48BE2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105</w:t>
            </w:r>
          </w:p>
        </w:tc>
        <w:tc>
          <w:tcPr>
            <w:tcW w:w="883" w:type="pct"/>
            <w:vAlign w:val="center"/>
          </w:tcPr>
          <w:p w14:paraId="23D91B78" w14:textId="0DB4EA2B"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175</w:t>
            </w:r>
          </w:p>
        </w:tc>
      </w:tr>
    </w:tbl>
    <w:p w14:paraId="48CDA7B2" w14:textId="26AD397A" w:rsidR="00630F25" w:rsidRDefault="00630F25" w:rsidP="00630F25">
      <w:pPr>
        <w:pStyle w:val="Sansinterligne"/>
        <w:rPr>
          <w:rFonts w:ascii="Arial" w:hAnsi="Arial" w:cs="Arial"/>
        </w:rPr>
      </w:pPr>
      <w:r w:rsidRPr="00991FD7">
        <w:rPr>
          <w:rFonts w:ascii="Arial" w:hAnsi="Arial" w:cs="Arial"/>
        </w:rPr>
        <w:t xml:space="preserve"> </w:t>
      </w:r>
    </w:p>
    <w:tbl>
      <w:tblPr>
        <w:tblStyle w:val="Grilledutableau"/>
        <w:tblW w:w="5000" w:type="pct"/>
        <w:tblLook w:val="04A0" w:firstRow="1" w:lastRow="0" w:firstColumn="1" w:lastColumn="0" w:noHBand="0" w:noVBand="1"/>
      </w:tblPr>
      <w:tblGrid>
        <w:gridCol w:w="2190"/>
        <w:gridCol w:w="1222"/>
        <w:gridCol w:w="1817"/>
        <w:gridCol w:w="2189"/>
        <w:gridCol w:w="1221"/>
        <w:gridCol w:w="1817"/>
      </w:tblGrid>
      <w:tr w:rsidR="00CE083A" w:rsidRPr="00991FD7" w14:paraId="3A5E63E5" w14:textId="77777777" w:rsidTr="00CE083A">
        <w:trPr>
          <w:trHeight w:val="454"/>
        </w:trPr>
        <w:tc>
          <w:tcPr>
            <w:tcW w:w="2500" w:type="pct"/>
            <w:gridSpan w:val="3"/>
            <w:shd w:val="clear" w:color="auto" w:fill="F4B083" w:themeFill="accent2" w:themeFillTint="99"/>
            <w:vAlign w:val="center"/>
          </w:tcPr>
          <w:p w14:paraId="03FCCE14" w14:textId="664E9632" w:rsidR="00CE083A" w:rsidRPr="00CE083A" w:rsidRDefault="00CE083A" w:rsidP="00CE083A">
            <w:pPr>
              <w:pStyle w:val="Sansinterligne"/>
              <w:jc w:val="center"/>
              <w:rPr>
                <w:rFonts w:ascii="Arial" w:hAnsi="Arial" w:cs="Arial"/>
                <w:b/>
                <w:bCs/>
                <w:noProof/>
                <w:sz w:val="24"/>
                <w:szCs w:val="24"/>
              </w:rPr>
            </w:pPr>
            <w:r w:rsidRPr="00CE083A">
              <w:rPr>
                <w:rFonts w:ascii="Arial" w:hAnsi="Arial" w:cs="Arial"/>
                <w:b/>
                <w:bCs/>
                <w:noProof/>
                <w:sz w:val="24"/>
                <w:szCs w:val="24"/>
              </w:rPr>
              <w:t>COLORATION D’OXYDATION DOSAGE 1 : 2</w:t>
            </w:r>
          </w:p>
        </w:tc>
        <w:tc>
          <w:tcPr>
            <w:tcW w:w="2500" w:type="pct"/>
            <w:gridSpan w:val="3"/>
            <w:shd w:val="clear" w:color="auto" w:fill="FFD966" w:themeFill="accent4" w:themeFillTint="99"/>
            <w:vAlign w:val="center"/>
          </w:tcPr>
          <w:p w14:paraId="147A7EC7" w14:textId="714D01C6" w:rsidR="00CE083A" w:rsidRPr="00CE083A" w:rsidRDefault="00CE083A" w:rsidP="00CE083A">
            <w:pPr>
              <w:pStyle w:val="Sansinterligne"/>
              <w:jc w:val="center"/>
              <w:rPr>
                <w:rFonts w:ascii="Arial" w:hAnsi="Arial" w:cs="Arial"/>
                <w:b/>
                <w:bCs/>
                <w:noProof/>
                <w:sz w:val="24"/>
                <w:szCs w:val="24"/>
              </w:rPr>
            </w:pPr>
            <w:r w:rsidRPr="00CE083A">
              <w:rPr>
                <w:rFonts w:ascii="Arial" w:hAnsi="Arial" w:cs="Arial"/>
                <w:b/>
                <w:bCs/>
                <w:noProof/>
                <w:sz w:val="24"/>
                <w:szCs w:val="24"/>
              </w:rPr>
              <w:t>COLORATION D’OXYDATION DOSAGE 1 : 3</w:t>
            </w:r>
          </w:p>
        </w:tc>
      </w:tr>
      <w:tr w:rsidR="00CE083A" w:rsidRPr="00991FD7" w14:paraId="048C1AB3" w14:textId="77777777" w:rsidTr="00CE083A">
        <w:trPr>
          <w:trHeight w:val="454"/>
        </w:trPr>
        <w:tc>
          <w:tcPr>
            <w:tcW w:w="1047" w:type="pct"/>
            <w:shd w:val="clear" w:color="auto" w:fill="FBE4D5" w:themeFill="accent2" w:themeFillTint="33"/>
            <w:vAlign w:val="center"/>
          </w:tcPr>
          <w:p w14:paraId="522B2C98" w14:textId="0B6B55D6" w:rsidR="00CE083A" w:rsidRPr="00CE083A" w:rsidRDefault="00CE083A" w:rsidP="00CE083A">
            <w:pPr>
              <w:pStyle w:val="Sansinterligne"/>
              <w:jc w:val="center"/>
              <w:rPr>
                <w:rFonts w:ascii="Arial" w:hAnsi="Arial" w:cs="Arial"/>
                <w:b/>
                <w:bCs/>
                <w:noProof/>
                <w:sz w:val="24"/>
                <w:szCs w:val="24"/>
              </w:rPr>
            </w:pPr>
            <w:r w:rsidRPr="00CE083A">
              <w:rPr>
                <w:rFonts w:ascii="Arial" w:hAnsi="Arial" w:cs="Arial"/>
                <w:b/>
                <w:bCs/>
                <w:noProof/>
                <w:sz w:val="24"/>
                <w:szCs w:val="24"/>
              </w:rPr>
              <w:t>Crème colorante</w:t>
            </w:r>
          </w:p>
        </w:tc>
        <w:tc>
          <w:tcPr>
            <w:tcW w:w="584" w:type="pct"/>
            <w:shd w:val="clear" w:color="auto" w:fill="FBE4D5" w:themeFill="accent2" w:themeFillTint="33"/>
            <w:vAlign w:val="center"/>
          </w:tcPr>
          <w:p w14:paraId="5D5AAC57" w14:textId="429FE15B" w:rsidR="00CE083A" w:rsidRPr="00CE083A" w:rsidRDefault="00CE083A" w:rsidP="00CE083A">
            <w:pPr>
              <w:pStyle w:val="Sansinterligne"/>
              <w:jc w:val="center"/>
              <w:rPr>
                <w:rFonts w:ascii="Arial" w:hAnsi="Arial" w:cs="Arial"/>
                <w:b/>
                <w:bCs/>
                <w:noProof/>
                <w:sz w:val="24"/>
                <w:szCs w:val="24"/>
              </w:rPr>
            </w:pPr>
            <w:r w:rsidRPr="00CE083A">
              <w:rPr>
                <w:rFonts w:ascii="Arial" w:hAnsi="Arial" w:cs="Arial"/>
                <w:b/>
                <w:bCs/>
                <w:noProof/>
                <w:sz w:val="24"/>
                <w:szCs w:val="24"/>
              </w:rPr>
              <w:t>Oxydant</w:t>
            </w:r>
          </w:p>
        </w:tc>
        <w:tc>
          <w:tcPr>
            <w:tcW w:w="869" w:type="pct"/>
            <w:shd w:val="clear" w:color="auto" w:fill="FBE4D5" w:themeFill="accent2" w:themeFillTint="33"/>
            <w:vAlign w:val="center"/>
          </w:tcPr>
          <w:p w14:paraId="7A927FBC" w14:textId="1B00310A" w:rsidR="00CE083A" w:rsidRPr="00CE083A" w:rsidRDefault="00CE083A" w:rsidP="00CE083A">
            <w:pPr>
              <w:pStyle w:val="Sansinterligne"/>
              <w:jc w:val="center"/>
              <w:rPr>
                <w:rFonts w:ascii="Arial" w:hAnsi="Arial" w:cs="Arial"/>
                <w:b/>
                <w:bCs/>
                <w:noProof/>
                <w:sz w:val="24"/>
                <w:szCs w:val="24"/>
              </w:rPr>
            </w:pPr>
            <w:r w:rsidRPr="00CE083A">
              <w:rPr>
                <w:rFonts w:ascii="Arial" w:hAnsi="Arial" w:cs="Arial"/>
                <w:b/>
                <w:bCs/>
                <w:noProof/>
                <w:sz w:val="24"/>
                <w:szCs w:val="24"/>
              </w:rPr>
              <w:t>Mélange total</w:t>
            </w:r>
          </w:p>
        </w:tc>
        <w:tc>
          <w:tcPr>
            <w:tcW w:w="1047" w:type="pct"/>
            <w:shd w:val="clear" w:color="auto" w:fill="FFF2CC" w:themeFill="accent4" w:themeFillTint="33"/>
            <w:vAlign w:val="center"/>
          </w:tcPr>
          <w:p w14:paraId="613B5258" w14:textId="77777777" w:rsidR="00CE083A" w:rsidRPr="00CE083A" w:rsidRDefault="00CE083A" w:rsidP="00CE083A">
            <w:pPr>
              <w:pStyle w:val="Sansinterligne"/>
              <w:jc w:val="center"/>
              <w:rPr>
                <w:rFonts w:ascii="Arial" w:hAnsi="Arial" w:cs="Arial"/>
                <w:b/>
                <w:bCs/>
                <w:noProof/>
                <w:sz w:val="24"/>
                <w:szCs w:val="24"/>
              </w:rPr>
            </w:pPr>
            <w:r w:rsidRPr="00CE083A">
              <w:rPr>
                <w:rFonts w:ascii="Arial" w:hAnsi="Arial" w:cs="Arial"/>
                <w:b/>
                <w:bCs/>
                <w:noProof/>
                <w:sz w:val="24"/>
                <w:szCs w:val="24"/>
              </w:rPr>
              <w:t>Crème colorante</w:t>
            </w:r>
          </w:p>
        </w:tc>
        <w:tc>
          <w:tcPr>
            <w:tcW w:w="584" w:type="pct"/>
            <w:shd w:val="clear" w:color="auto" w:fill="FFF2CC" w:themeFill="accent4" w:themeFillTint="33"/>
            <w:vAlign w:val="center"/>
          </w:tcPr>
          <w:p w14:paraId="3BD2EE55" w14:textId="77777777" w:rsidR="00CE083A" w:rsidRPr="00CE083A" w:rsidRDefault="00CE083A" w:rsidP="00CE083A">
            <w:pPr>
              <w:pStyle w:val="Sansinterligne"/>
              <w:jc w:val="center"/>
              <w:rPr>
                <w:rFonts w:ascii="Arial" w:hAnsi="Arial" w:cs="Arial"/>
                <w:b/>
                <w:bCs/>
                <w:noProof/>
                <w:sz w:val="24"/>
                <w:szCs w:val="24"/>
              </w:rPr>
            </w:pPr>
            <w:r w:rsidRPr="00CE083A">
              <w:rPr>
                <w:rFonts w:ascii="Arial" w:hAnsi="Arial" w:cs="Arial"/>
                <w:b/>
                <w:bCs/>
                <w:noProof/>
                <w:sz w:val="24"/>
                <w:szCs w:val="24"/>
              </w:rPr>
              <w:t>Oxydant</w:t>
            </w:r>
          </w:p>
        </w:tc>
        <w:tc>
          <w:tcPr>
            <w:tcW w:w="869" w:type="pct"/>
            <w:shd w:val="clear" w:color="auto" w:fill="FFF2CC" w:themeFill="accent4" w:themeFillTint="33"/>
            <w:vAlign w:val="center"/>
          </w:tcPr>
          <w:p w14:paraId="260E1017" w14:textId="77777777" w:rsidR="00CE083A" w:rsidRPr="00CE083A" w:rsidRDefault="00CE083A" w:rsidP="00CE083A">
            <w:pPr>
              <w:pStyle w:val="Sansinterligne"/>
              <w:jc w:val="center"/>
              <w:rPr>
                <w:rFonts w:ascii="Arial" w:hAnsi="Arial" w:cs="Arial"/>
                <w:b/>
                <w:bCs/>
                <w:noProof/>
                <w:sz w:val="24"/>
                <w:szCs w:val="24"/>
              </w:rPr>
            </w:pPr>
            <w:r w:rsidRPr="00CE083A">
              <w:rPr>
                <w:rFonts w:ascii="Arial" w:hAnsi="Arial" w:cs="Arial"/>
                <w:b/>
                <w:bCs/>
                <w:noProof/>
                <w:sz w:val="24"/>
                <w:szCs w:val="24"/>
              </w:rPr>
              <w:t>Mélange total</w:t>
            </w:r>
          </w:p>
        </w:tc>
      </w:tr>
      <w:tr w:rsidR="00CE083A" w:rsidRPr="00991FD7" w14:paraId="33E8748C" w14:textId="77777777" w:rsidTr="00CE083A">
        <w:trPr>
          <w:trHeight w:val="170"/>
        </w:trPr>
        <w:tc>
          <w:tcPr>
            <w:tcW w:w="1047" w:type="pct"/>
            <w:vAlign w:val="center"/>
          </w:tcPr>
          <w:p w14:paraId="0DE8FE6D" w14:textId="78636BD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10</w:t>
            </w:r>
          </w:p>
        </w:tc>
        <w:tc>
          <w:tcPr>
            <w:tcW w:w="584" w:type="pct"/>
            <w:vAlign w:val="center"/>
          </w:tcPr>
          <w:p w14:paraId="3E755452" w14:textId="6EBF27A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20</w:t>
            </w:r>
          </w:p>
        </w:tc>
        <w:tc>
          <w:tcPr>
            <w:tcW w:w="869" w:type="pct"/>
            <w:vAlign w:val="center"/>
          </w:tcPr>
          <w:p w14:paraId="36309486" w14:textId="4B301969"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30</w:t>
            </w:r>
          </w:p>
        </w:tc>
        <w:tc>
          <w:tcPr>
            <w:tcW w:w="1047" w:type="pct"/>
            <w:vAlign w:val="center"/>
          </w:tcPr>
          <w:p w14:paraId="00BE9E24" w14:textId="77777777" w:rsidR="00CE083A" w:rsidRPr="00CE083A" w:rsidRDefault="00CE083A" w:rsidP="00CE083A">
            <w:pPr>
              <w:pStyle w:val="Sansinterligne"/>
              <w:jc w:val="center"/>
              <w:rPr>
                <w:rFonts w:ascii="Arial" w:hAnsi="Arial" w:cs="Arial"/>
                <w:noProof/>
                <w:color w:val="0070C0"/>
                <w:sz w:val="24"/>
                <w:szCs w:val="24"/>
              </w:rPr>
            </w:pPr>
            <w:r w:rsidRPr="003D4012">
              <w:rPr>
                <w:rFonts w:ascii="Arial" w:hAnsi="Arial" w:cs="Arial"/>
                <w:noProof/>
                <w:color w:val="0070C0"/>
                <w:sz w:val="24"/>
                <w:szCs w:val="24"/>
              </w:rPr>
              <w:t>10</w:t>
            </w:r>
          </w:p>
        </w:tc>
        <w:tc>
          <w:tcPr>
            <w:tcW w:w="584" w:type="pct"/>
            <w:vAlign w:val="center"/>
          </w:tcPr>
          <w:p w14:paraId="2BC58D2B" w14:textId="6BBE26E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30</w:t>
            </w:r>
          </w:p>
        </w:tc>
        <w:tc>
          <w:tcPr>
            <w:tcW w:w="869" w:type="pct"/>
            <w:vAlign w:val="center"/>
          </w:tcPr>
          <w:p w14:paraId="54C5660A" w14:textId="00B06812" w:rsidR="00CE083A" w:rsidRPr="00CE083A" w:rsidRDefault="00CE083A" w:rsidP="00CE083A">
            <w:pPr>
              <w:pStyle w:val="Sansinterligne"/>
              <w:jc w:val="center"/>
              <w:rPr>
                <w:rFonts w:ascii="Arial" w:hAnsi="Arial" w:cs="Arial"/>
                <w:noProof/>
                <w:color w:val="0070C0"/>
                <w:sz w:val="24"/>
                <w:szCs w:val="24"/>
              </w:rPr>
            </w:pPr>
            <w:r w:rsidRPr="003D4012">
              <w:rPr>
                <w:rFonts w:ascii="Arial" w:hAnsi="Arial" w:cs="Arial"/>
                <w:noProof/>
                <w:sz w:val="24"/>
                <w:szCs w:val="24"/>
              </w:rPr>
              <w:t>40</w:t>
            </w:r>
          </w:p>
        </w:tc>
      </w:tr>
      <w:tr w:rsidR="00CE083A" w:rsidRPr="00991FD7" w14:paraId="24B4D7B5" w14:textId="77777777" w:rsidTr="00CE083A">
        <w:trPr>
          <w:trHeight w:val="170"/>
        </w:trPr>
        <w:tc>
          <w:tcPr>
            <w:tcW w:w="1047" w:type="pct"/>
            <w:vAlign w:val="center"/>
          </w:tcPr>
          <w:p w14:paraId="77CBF805" w14:textId="633F0A7D"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15</w:t>
            </w:r>
          </w:p>
        </w:tc>
        <w:tc>
          <w:tcPr>
            <w:tcW w:w="584" w:type="pct"/>
            <w:vAlign w:val="center"/>
          </w:tcPr>
          <w:p w14:paraId="66F6DDDC" w14:textId="1285C450"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30</w:t>
            </w:r>
          </w:p>
        </w:tc>
        <w:tc>
          <w:tcPr>
            <w:tcW w:w="869" w:type="pct"/>
            <w:vAlign w:val="center"/>
          </w:tcPr>
          <w:p w14:paraId="27AA3F7A" w14:textId="27BD5F3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45</w:t>
            </w:r>
          </w:p>
        </w:tc>
        <w:tc>
          <w:tcPr>
            <w:tcW w:w="1047" w:type="pct"/>
            <w:vAlign w:val="center"/>
          </w:tcPr>
          <w:p w14:paraId="4951FD24"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15</w:t>
            </w:r>
          </w:p>
        </w:tc>
        <w:tc>
          <w:tcPr>
            <w:tcW w:w="584" w:type="pct"/>
            <w:vAlign w:val="center"/>
          </w:tcPr>
          <w:p w14:paraId="69693567" w14:textId="170AAD0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45</w:t>
            </w:r>
          </w:p>
        </w:tc>
        <w:tc>
          <w:tcPr>
            <w:tcW w:w="869" w:type="pct"/>
            <w:vAlign w:val="center"/>
          </w:tcPr>
          <w:p w14:paraId="04329CC5" w14:textId="06A2AB2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60</w:t>
            </w:r>
          </w:p>
        </w:tc>
      </w:tr>
      <w:tr w:rsidR="00CE083A" w:rsidRPr="00991FD7" w14:paraId="470F1FFF" w14:textId="77777777" w:rsidTr="00CE083A">
        <w:trPr>
          <w:trHeight w:val="170"/>
        </w:trPr>
        <w:tc>
          <w:tcPr>
            <w:tcW w:w="1047" w:type="pct"/>
            <w:vAlign w:val="center"/>
          </w:tcPr>
          <w:p w14:paraId="48C3FFB0" w14:textId="1EC9528A"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20</w:t>
            </w:r>
          </w:p>
        </w:tc>
        <w:tc>
          <w:tcPr>
            <w:tcW w:w="584" w:type="pct"/>
            <w:vAlign w:val="center"/>
          </w:tcPr>
          <w:p w14:paraId="2234E0FA" w14:textId="667C6EE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40</w:t>
            </w:r>
          </w:p>
        </w:tc>
        <w:tc>
          <w:tcPr>
            <w:tcW w:w="869" w:type="pct"/>
            <w:vAlign w:val="center"/>
          </w:tcPr>
          <w:p w14:paraId="61A788B9" w14:textId="56ADE980"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60</w:t>
            </w:r>
          </w:p>
        </w:tc>
        <w:tc>
          <w:tcPr>
            <w:tcW w:w="1047" w:type="pct"/>
            <w:vAlign w:val="center"/>
          </w:tcPr>
          <w:p w14:paraId="7334F9FF"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20</w:t>
            </w:r>
          </w:p>
        </w:tc>
        <w:tc>
          <w:tcPr>
            <w:tcW w:w="584" w:type="pct"/>
            <w:vAlign w:val="center"/>
          </w:tcPr>
          <w:p w14:paraId="52678ED7" w14:textId="377C8A71"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60</w:t>
            </w:r>
          </w:p>
        </w:tc>
        <w:tc>
          <w:tcPr>
            <w:tcW w:w="869" w:type="pct"/>
            <w:vAlign w:val="center"/>
          </w:tcPr>
          <w:p w14:paraId="69DFBAD3" w14:textId="570F28F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80</w:t>
            </w:r>
          </w:p>
        </w:tc>
      </w:tr>
      <w:tr w:rsidR="00CE083A" w:rsidRPr="00991FD7" w14:paraId="65FEA89E" w14:textId="77777777" w:rsidTr="00CE083A">
        <w:trPr>
          <w:trHeight w:val="170"/>
        </w:trPr>
        <w:tc>
          <w:tcPr>
            <w:tcW w:w="1047" w:type="pct"/>
            <w:vAlign w:val="center"/>
          </w:tcPr>
          <w:p w14:paraId="2A4B5055" w14:textId="00D9DBA7"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25</w:t>
            </w:r>
          </w:p>
        </w:tc>
        <w:tc>
          <w:tcPr>
            <w:tcW w:w="584" w:type="pct"/>
            <w:vAlign w:val="center"/>
          </w:tcPr>
          <w:p w14:paraId="2655866D" w14:textId="78C2BAB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50</w:t>
            </w:r>
          </w:p>
        </w:tc>
        <w:tc>
          <w:tcPr>
            <w:tcW w:w="869" w:type="pct"/>
            <w:vAlign w:val="center"/>
          </w:tcPr>
          <w:p w14:paraId="3A12CA41" w14:textId="7684392A"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75</w:t>
            </w:r>
          </w:p>
        </w:tc>
        <w:tc>
          <w:tcPr>
            <w:tcW w:w="1047" w:type="pct"/>
            <w:vAlign w:val="center"/>
          </w:tcPr>
          <w:p w14:paraId="7DE60477"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25</w:t>
            </w:r>
          </w:p>
        </w:tc>
        <w:tc>
          <w:tcPr>
            <w:tcW w:w="584" w:type="pct"/>
            <w:vAlign w:val="center"/>
          </w:tcPr>
          <w:p w14:paraId="7C4635CC" w14:textId="6380158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75</w:t>
            </w:r>
          </w:p>
        </w:tc>
        <w:tc>
          <w:tcPr>
            <w:tcW w:w="869" w:type="pct"/>
            <w:vAlign w:val="center"/>
          </w:tcPr>
          <w:p w14:paraId="2C8ADAF5" w14:textId="415D932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100</w:t>
            </w:r>
          </w:p>
        </w:tc>
      </w:tr>
      <w:tr w:rsidR="00CE083A" w:rsidRPr="00991FD7" w14:paraId="41293D68" w14:textId="77777777" w:rsidTr="00CE083A">
        <w:trPr>
          <w:trHeight w:val="170"/>
        </w:trPr>
        <w:tc>
          <w:tcPr>
            <w:tcW w:w="1047" w:type="pct"/>
            <w:vAlign w:val="center"/>
          </w:tcPr>
          <w:p w14:paraId="75979767" w14:textId="020016FE"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30</w:t>
            </w:r>
          </w:p>
        </w:tc>
        <w:tc>
          <w:tcPr>
            <w:tcW w:w="584" w:type="pct"/>
            <w:vAlign w:val="center"/>
          </w:tcPr>
          <w:p w14:paraId="53983ABC" w14:textId="138DC0E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60</w:t>
            </w:r>
          </w:p>
        </w:tc>
        <w:tc>
          <w:tcPr>
            <w:tcW w:w="869" w:type="pct"/>
            <w:vAlign w:val="center"/>
          </w:tcPr>
          <w:p w14:paraId="121222EE" w14:textId="3EBACB4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90</w:t>
            </w:r>
          </w:p>
        </w:tc>
        <w:tc>
          <w:tcPr>
            <w:tcW w:w="1047" w:type="pct"/>
            <w:vAlign w:val="center"/>
          </w:tcPr>
          <w:p w14:paraId="5CD2B5C3"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30</w:t>
            </w:r>
          </w:p>
        </w:tc>
        <w:tc>
          <w:tcPr>
            <w:tcW w:w="584" w:type="pct"/>
            <w:vAlign w:val="center"/>
          </w:tcPr>
          <w:p w14:paraId="1A93E79D" w14:textId="3C402BD1"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90</w:t>
            </w:r>
          </w:p>
        </w:tc>
        <w:tc>
          <w:tcPr>
            <w:tcW w:w="869" w:type="pct"/>
            <w:vAlign w:val="center"/>
          </w:tcPr>
          <w:p w14:paraId="3729297C" w14:textId="4CB5877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120</w:t>
            </w:r>
          </w:p>
        </w:tc>
      </w:tr>
      <w:tr w:rsidR="00CE083A" w:rsidRPr="00991FD7" w14:paraId="49587718" w14:textId="77777777" w:rsidTr="00CE083A">
        <w:trPr>
          <w:trHeight w:val="170"/>
        </w:trPr>
        <w:tc>
          <w:tcPr>
            <w:tcW w:w="1047" w:type="pct"/>
            <w:vAlign w:val="center"/>
          </w:tcPr>
          <w:p w14:paraId="6625A3EF" w14:textId="7A53F8E0"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35</w:t>
            </w:r>
          </w:p>
        </w:tc>
        <w:tc>
          <w:tcPr>
            <w:tcW w:w="584" w:type="pct"/>
            <w:vAlign w:val="center"/>
          </w:tcPr>
          <w:p w14:paraId="4D0EE9E8" w14:textId="73018DE5"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70</w:t>
            </w:r>
          </w:p>
        </w:tc>
        <w:tc>
          <w:tcPr>
            <w:tcW w:w="869" w:type="pct"/>
            <w:vAlign w:val="center"/>
          </w:tcPr>
          <w:p w14:paraId="50303A34" w14:textId="23056B9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105</w:t>
            </w:r>
          </w:p>
        </w:tc>
        <w:tc>
          <w:tcPr>
            <w:tcW w:w="1047" w:type="pct"/>
            <w:vAlign w:val="center"/>
          </w:tcPr>
          <w:p w14:paraId="6535BD52"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35</w:t>
            </w:r>
          </w:p>
        </w:tc>
        <w:tc>
          <w:tcPr>
            <w:tcW w:w="584" w:type="pct"/>
            <w:vAlign w:val="center"/>
          </w:tcPr>
          <w:p w14:paraId="59ACEA39" w14:textId="26B2E34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105</w:t>
            </w:r>
          </w:p>
        </w:tc>
        <w:tc>
          <w:tcPr>
            <w:tcW w:w="869" w:type="pct"/>
            <w:vAlign w:val="center"/>
          </w:tcPr>
          <w:p w14:paraId="59A27B13" w14:textId="37F79C3A"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140</w:t>
            </w:r>
          </w:p>
        </w:tc>
      </w:tr>
      <w:tr w:rsidR="00CE083A" w:rsidRPr="00991FD7" w14:paraId="01CD573B" w14:textId="77777777" w:rsidTr="00CE083A">
        <w:trPr>
          <w:trHeight w:val="170"/>
        </w:trPr>
        <w:tc>
          <w:tcPr>
            <w:tcW w:w="1047" w:type="pct"/>
            <w:vAlign w:val="center"/>
          </w:tcPr>
          <w:p w14:paraId="61DDC2D6" w14:textId="78313EA6"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40</w:t>
            </w:r>
          </w:p>
        </w:tc>
        <w:tc>
          <w:tcPr>
            <w:tcW w:w="584" w:type="pct"/>
            <w:vAlign w:val="center"/>
          </w:tcPr>
          <w:p w14:paraId="138873E5" w14:textId="12BD791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80</w:t>
            </w:r>
          </w:p>
        </w:tc>
        <w:tc>
          <w:tcPr>
            <w:tcW w:w="869" w:type="pct"/>
            <w:vAlign w:val="center"/>
          </w:tcPr>
          <w:p w14:paraId="74D2DE19" w14:textId="56A152F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120</w:t>
            </w:r>
          </w:p>
        </w:tc>
        <w:tc>
          <w:tcPr>
            <w:tcW w:w="1047" w:type="pct"/>
            <w:vAlign w:val="center"/>
          </w:tcPr>
          <w:p w14:paraId="589F50FA"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40</w:t>
            </w:r>
          </w:p>
        </w:tc>
        <w:tc>
          <w:tcPr>
            <w:tcW w:w="584" w:type="pct"/>
            <w:vAlign w:val="center"/>
          </w:tcPr>
          <w:p w14:paraId="72F2763C" w14:textId="4517BCB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120</w:t>
            </w:r>
          </w:p>
        </w:tc>
        <w:tc>
          <w:tcPr>
            <w:tcW w:w="869" w:type="pct"/>
            <w:vAlign w:val="center"/>
          </w:tcPr>
          <w:p w14:paraId="5AAEDFD2" w14:textId="7FC9003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160</w:t>
            </w:r>
          </w:p>
        </w:tc>
      </w:tr>
      <w:tr w:rsidR="00CE083A" w:rsidRPr="00991FD7" w14:paraId="5F26883D" w14:textId="77777777" w:rsidTr="00CE083A">
        <w:trPr>
          <w:trHeight w:val="170"/>
        </w:trPr>
        <w:tc>
          <w:tcPr>
            <w:tcW w:w="1047" w:type="pct"/>
            <w:vAlign w:val="center"/>
          </w:tcPr>
          <w:p w14:paraId="3D98210A" w14:textId="2B16EDB1"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45</w:t>
            </w:r>
          </w:p>
        </w:tc>
        <w:tc>
          <w:tcPr>
            <w:tcW w:w="584" w:type="pct"/>
            <w:vAlign w:val="center"/>
          </w:tcPr>
          <w:p w14:paraId="103855BA" w14:textId="64B05639"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90</w:t>
            </w:r>
          </w:p>
        </w:tc>
        <w:tc>
          <w:tcPr>
            <w:tcW w:w="869" w:type="pct"/>
            <w:vAlign w:val="center"/>
          </w:tcPr>
          <w:p w14:paraId="5C3D89EC" w14:textId="0AA758E2"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135</w:t>
            </w:r>
          </w:p>
        </w:tc>
        <w:tc>
          <w:tcPr>
            <w:tcW w:w="1047" w:type="pct"/>
            <w:vAlign w:val="center"/>
          </w:tcPr>
          <w:p w14:paraId="3FE11C45"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45</w:t>
            </w:r>
          </w:p>
        </w:tc>
        <w:tc>
          <w:tcPr>
            <w:tcW w:w="584" w:type="pct"/>
            <w:vAlign w:val="center"/>
          </w:tcPr>
          <w:p w14:paraId="3A064E5F" w14:textId="4D5B61A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135</w:t>
            </w:r>
          </w:p>
        </w:tc>
        <w:tc>
          <w:tcPr>
            <w:tcW w:w="869" w:type="pct"/>
            <w:vAlign w:val="center"/>
          </w:tcPr>
          <w:p w14:paraId="1EF95B0B" w14:textId="486851DD"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180</w:t>
            </w:r>
          </w:p>
        </w:tc>
      </w:tr>
      <w:tr w:rsidR="00CE083A" w:rsidRPr="00991FD7" w14:paraId="6010E79E" w14:textId="77777777" w:rsidTr="00CE083A">
        <w:trPr>
          <w:trHeight w:val="170"/>
        </w:trPr>
        <w:tc>
          <w:tcPr>
            <w:tcW w:w="1047" w:type="pct"/>
            <w:vAlign w:val="center"/>
          </w:tcPr>
          <w:p w14:paraId="644584CB" w14:textId="76545FE8"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50</w:t>
            </w:r>
          </w:p>
        </w:tc>
        <w:tc>
          <w:tcPr>
            <w:tcW w:w="584" w:type="pct"/>
            <w:vAlign w:val="center"/>
          </w:tcPr>
          <w:p w14:paraId="5A044A85" w14:textId="2743829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100</w:t>
            </w:r>
          </w:p>
        </w:tc>
        <w:tc>
          <w:tcPr>
            <w:tcW w:w="869" w:type="pct"/>
            <w:vAlign w:val="center"/>
          </w:tcPr>
          <w:p w14:paraId="71ABA3EF" w14:textId="60CC28B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150</w:t>
            </w:r>
          </w:p>
        </w:tc>
        <w:tc>
          <w:tcPr>
            <w:tcW w:w="1047" w:type="pct"/>
            <w:vAlign w:val="center"/>
          </w:tcPr>
          <w:p w14:paraId="60BCFCEF"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50</w:t>
            </w:r>
          </w:p>
        </w:tc>
        <w:tc>
          <w:tcPr>
            <w:tcW w:w="584" w:type="pct"/>
            <w:vAlign w:val="center"/>
          </w:tcPr>
          <w:p w14:paraId="4D40596E" w14:textId="1BC1DD5C"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150</w:t>
            </w:r>
          </w:p>
        </w:tc>
        <w:tc>
          <w:tcPr>
            <w:tcW w:w="869" w:type="pct"/>
            <w:vAlign w:val="center"/>
          </w:tcPr>
          <w:p w14:paraId="38B3AD6C" w14:textId="301A3FCA"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200</w:t>
            </w:r>
          </w:p>
        </w:tc>
      </w:tr>
      <w:tr w:rsidR="00CE083A" w:rsidRPr="00991FD7" w14:paraId="381E9246" w14:textId="77777777" w:rsidTr="00CE083A">
        <w:trPr>
          <w:trHeight w:val="170"/>
        </w:trPr>
        <w:tc>
          <w:tcPr>
            <w:tcW w:w="1047" w:type="pct"/>
            <w:vAlign w:val="center"/>
          </w:tcPr>
          <w:p w14:paraId="03927B02" w14:textId="3251C6DB"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55</w:t>
            </w:r>
          </w:p>
        </w:tc>
        <w:tc>
          <w:tcPr>
            <w:tcW w:w="584" w:type="pct"/>
            <w:vAlign w:val="center"/>
          </w:tcPr>
          <w:p w14:paraId="2585B0B4" w14:textId="5CDF569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110</w:t>
            </w:r>
          </w:p>
        </w:tc>
        <w:tc>
          <w:tcPr>
            <w:tcW w:w="869" w:type="pct"/>
            <w:vAlign w:val="center"/>
          </w:tcPr>
          <w:p w14:paraId="14D8ACFB" w14:textId="25AB4FD9"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165</w:t>
            </w:r>
          </w:p>
        </w:tc>
        <w:tc>
          <w:tcPr>
            <w:tcW w:w="1047" w:type="pct"/>
            <w:vAlign w:val="center"/>
          </w:tcPr>
          <w:p w14:paraId="5770C684"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55</w:t>
            </w:r>
          </w:p>
        </w:tc>
        <w:tc>
          <w:tcPr>
            <w:tcW w:w="584" w:type="pct"/>
            <w:vAlign w:val="center"/>
          </w:tcPr>
          <w:p w14:paraId="1C7C8BAC" w14:textId="0439303F"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165</w:t>
            </w:r>
          </w:p>
        </w:tc>
        <w:tc>
          <w:tcPr>
            <w:tcW w:w="869" w:type="pct"/>
            <w:vAlign w:val="center"/>
          </w:tcPr>
          <w:p w14:paraId="71071787" w14:textId="1791E5E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220</w:t>
            </w:r>
          </w:p>
        </w:tc>
      </w:tr>
      <w:tr w:rsidR="00CE083A" w:rsidRPr="00991FD7" w14:paraId="0A86F53D" w14:textId="77777777" w:rsidTr="00CE083A">
        <w:trPr>
          <w:trHeight w:val="170"/>
        </w:trPr>
        <w:tc>
          <w:tcPr>
            <w:tcW w:w="1047" w:type="pct"/>
            <w:vAlign w:val="center"/>
          </w:tcPr>
          <w:p w14:paraId="07DE6791" w14:textId="3189E644"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60</w:t>
            </w:r>
          </w:p>
        </w:tc>
        <w:tc>
          <w:tcPr>
            <w:tcW w:w="584" w:type="pct"/>
            <w:vAlign w:val="center"/>
          </w:tcPr>
          <w:p w14:paraId="7A37DADF" w14:textId="291EC00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120</w:t>
            </w:r>
          </w:p>
        </w:tc>
        <w:tc>
          <w:tcPr>
            <w:tcW w:w="869" w:type="pct"/>
            <w:vAlign w:val="center"/>
          </w:tcPr>
          <w:p w14:paraId="4BD49BDD" w14:textId="5F72B930"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180</w:t>
            </w:r>
          </w:p>
        </w:tc>
        <w:tc>
          <w:tcPr>
            <w:tcW w:w="1047" w:type="pct"/>
            <w:vAlign w:val="center"/>
          </w:tcPr>
          <w:p w14:paraId="366C5B0E"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60</w:t>
            </w:r>
          </w:p>
        </w:tc>
        <w:tc>
          <w:tcPr>
            <w:tcW w:w="584" w:type="pct"/>
            <w:vAlign w:val="center"/>
          </w:tcPr>
          <w:p w14:paraId="75EE05E5" w14:textId="18683AE5"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180</w:t>
            </w:r>
          </w:p>
        </w:tc>
        <w:tc>
          <w:tcPr>
            <w:tcW w:w="869" w:type="pct"/>
            <w:vAlign w:val="center"/>
          </w:tcPr>
          <w:p w14:paraId="47650BEA" w14:textId="59D3604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240</w:t>
            </w:r>
          </w:p>
        </w:tc>
      </w:tr>
      <w:tr w:rsidR="00CE083A" w:rsidRPr="00991FD7" w14:paraId="1E9DB6C3" w14:textId="77777777" w:rsidTr="00CE083A">
        <w:trPr>
          <w:trHeight w:val="170"/>
        </w:trPr>
        <w:tc>
          <w:tcPr>
            <w:tcW w:w="1047" w:type="pct"/>
            <w:vAlign w:val="center"/>
          </w:tcPr>
          <w:p w14:paraId="767AE7D8" w14:textId="1997C834" w:rsidR="00CE083A" w:rsidRPr="00CE083A" w:rsidRDefault="00CE083A" w:rsidP="00CE083A">
            <w:pPr>
              <w:pStyle w:val="Sansinterligne"/>
              <w:jc w:val="center"/>
              <w:rPr>
                <w:rFonts w:ascii="Arial" w:hAnsi="Arial" w:cs="Arial"/>
                <w:noProof/>
                <w:sz w:val="24"/>
                <w:szCs w:val="24"/>
              </w:rPr>
            </w:pPr>
            <w:r w:rsidRPr="00CE083A">
              <w:rPr>
                <w:rFonts w:ascii="Arial" w:hAnsi="Arial" w:cs="Arial"/>
                <w:noProof/>
                <w:sz w:val="24"/>
                <w:szCs w:val="24"/>
              </w:rPr>
              <w:t>65</w:t>
            </w:r>
          </w:p>
        </w:tc>
        <w:tc>
          <w:tcPr>
            <w:tcW w:w="584" w:type="pct"/>
            <w:vAlign w:val="center"/>
          </w:tcPr>
          <w:p w14:paraId="641D3CA2" w14:textId="5D539BF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130</w:t>
            </w:r>
          </w:p>
        </w:tc>
        <w:tc>
          <w:tcPr>
            <w:tcW w:w="869" w:type="pct"/>
            <w:vAlign w:val="center"/>
          </w:tcPr>
          <w:p w14:paraId="50ABF3BC" w14:textId="79CDD3BA"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195</w:t>
            </w:r>
          </w:p>
        </w:tc>
        <w:tc>
          <w:tcPr>
            <w:tcW w:w="1047" w:type="pct"/>
            <w:vAlign w:val="center"/>
          </w:tcPr>
          <w:p w14:paraId="6FB247D0"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65</w:t>
            </w:r>
          </w:p>
        </w:tc>
        <w:tc>
          <w:tcPr>
            <w:tcW w:w="584" w:type="pct"/>
            <w:vAlign w:val="center"/>
          </w:tcPr>
          <w:p w14:paraId="2579F292" w14:textId="1EE79D04"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195</w:t>
            </w:r>
          </w:p>
        </w:tc>
        <w:tc>
          <w:tcPr>
            <w:tcW w:w="869" w:type="pct"/>
            <w:vAlign w:val="center"/>
          </w:tcPr>
          <w:p w14:paraId="525B9631" w14:textId="5060827E"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260</w:t>
            </w:r>
          </w:p>
        </w:tc>
      </w:tr>
      <w:tr w:rsidR="00CE083A" w:rsidRPr="00991FD7" w14:paraId="7A30ADC1" w14:textId="77777777" w:rsidTr="00CE083A">
        <w:trPr>
          <w:trHeight w:val="170"/>
        </w:trPr>
        <w:tc>
          <w:tcPr>
            <w:tcW w:w="1047" w:type="pct"/>
            <w:vAlign w:val="center"/>
          </w:tcPr>
          <w:p w14:paraId="23790BF7" w14:textId="0EDB278B" w:rsidR="00CE083A" w:rsidRPr="00CE083A" w:rsidRDefault="00CE083A" w:rsidP="00CE083A">
            <w:pPr>
              <w:pStyle w:val="Sansinterligne"/>
              <w:jc w:val="center"/>
              <w:rPr>
                <w:rFonts w:ascii="Arial" w:hAnsi="Arial" w:cs="Arial"/>
                <w:noProof/>
                <w:sz w:val="24"/>
                <w:szCs w:val="24"/>
              </w:rPr>
            </w:pPr>
            <w:r w:rsidRPr="003D4012">
              <w:rPr>
                <w:rFonts w:ascii="Arial" w:hAnsi="Arial" w:cs="Arial"/>
                <w:noProof/>
                <w:color w:val="0070C0"/>
                <w:sz w:val="24"/>
                <w:szCs w:val="24"/>
              </w:rPr>
              <w:t>70</w:t>
            </w:r>
          </w:p>
        </w:tc>
        <w:tc>
          <w:tcPr>
            <w:tcW w:w="584" w:type="pct"/>
            <w:vAlign w:val="center"/>
          </w:tcPr>
          <w:p w14:paraId="75CCD440" w14:textId="7DBCFDD8"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140</w:t>
            </w:r>
          </w:p>
        </w:tc>
        <w:tc>
          <w:tcPr>
            <w:tcW w:w="869" w:type="pct"/>
            <w:vAlign w:val="center"/>
          </w:tcPr>
          <w:p w14:paraId="4DF78D11" w14:textId="380F56AF" w:rsidR="00CE083A" w:rsidRPr="00CE083A" w:rsidRDefault="00CE083A" w:rsidP="00CE083A">
            <w:pPr>
              <w:pStyle w:val="Sansinterligne"/>
              <w:jc w:val="center"/>
              <w:rPr>
                <w:rFonts w:ascii="Arial" w:hAnsi="Arial" w:cs="Arial"/>
                <w:noProof/>
                <w:color w:val="0070C0"/>
                <w:sz w:val="24"/>
                <w:szCs w:val="24"/>
              </w:rPr>
            </w:pPr>
            <w:r w:rsidRPr="003D4012">
              <w:rPr>
                <w:rFonts w:ascii="Arial" w:hAnsi="Arial" w:cs="Arial"/>
                <w:noProof/>
                <w:sz w:val="24"/>
                <w:szCs w:val="24"/>
              </w:rPr>
              <w:t>210</w:t>
            </w:r>
          </w:p>
        </w:tc>
        <w:tc>
          <w:tcPr>
            <w:tcW w:w="1047" w:type="pct"/>
            <w:vAlign w:val="center"/>
          </w:tcPr>
          <w:p w14:paraId="2CEB9BB8" w14:textId="77777777"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sz w:val="24"/>
                <w:szCs w:val="24"/>
              </w:rPr>
              <w:t>70</w:t>
            </w:r>
          </w:p>
        </w:tc>
        <w:tc>
          <w:tcPr>
            <w:tcW w:w="584" w:type="pct"/>
            <w:vAlign w:val="center"/>
          </w:tcPr>
          <w:p w14:paraId="65C1B3D0" w14:textId="045E6306"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210</w:t>
            </w:r>
          </w:p>
        </w:tc>
        <w:tc>
          <w:tcPr>
            <w:tcW w:w="869" w:type="pct"/>
            <w:vAlign w:val="center"/>
          </w:tcPr>
          <w:p w14:paraId="531C27D3" w14:textId="6C672111" w:rsidR="00CE083A" w:rsidRPr="00CE083A" w:rsidRDefault="00CE083A" w:rsidP="00CE083A">
            <w:pPr>
              <w:pStyle w:val="Sansinterligne"/>
              <w:jc w:val="center"/>
              <w:rPr>
                <w:rFonts w:ascii="Arial" w:hAnsi="Arial" w:cs="Arial"/>
                <w:noProof/>
                <w:color w:val="0070C0"/>
                <w:sz w:val="24"/>
                <w:szCs w:val="24"/>
              </w:rPr>
            </w:pPr>
            <w:r w:rsidRPr="00CE083A">
              <w:rPr>
                <w:rFonts w:ascii="Arial" w:hAnsi="Arial" w:cs="Arial"/>
                <w:noProof/>
                <w:color w:val="0070C0"/>
                <w:sz w:val="24"/>
                <w:szCs w:val="24"/>
              </w:rPr>
              <w:t>280</w:t>
            </w:r>
          </w:p>
        </w:tc>
      </w:tr>
    </w:tbl>
    <w:p w14:paraId="6449F304" w14:textId="77777777" w:rsidR="00CE083A" w:rsidRPr="00991FD7" w:rsidRDefault="00CE083A" w:rsidP="00630F25">
      <w:pPr>
        <w:pStyle w:val="Sansinterligne"/>
        <w:rPr>
          <w:rFonts w:ascii="Arial" w:hAnsi="Arial" w:cs="Arial"/>
        </w:rPr>
      </w:pPr>
    </w:p>
    <w:p w14:paraId="68B3F8B0" w14:textId="77777777" w:rsidR="00630F25" w:rsidRPr="00991FD7" w:rsidRDefault="00630F25" w:rsidP="00CE083A">
      <w:pPr>
        <w:pStyle w:val="Sansinterligne"/>
        <w:jc w:val="center"/>
        <w:rPr>
          <w:rFonts w:ascii="Arial" w:hAnsi="Arial" w:cs="Arial"/>
        </w:rPr>
      </w:pPr>
    </w:p>
    <w:p w14:paraId="18A9210B" w14:textId="77777777" w:rsidR="00732753" w:rsidRPr="00991FD7" w:rsidRDefault="00732753">
      <w:pPr>
        <w:pStyle w:val="Sansinterligne"/>
        <w:rPr>
          <w:rFonts w:ascii="Arial" w:hAnsi="Arial" w:cs="Arial"/>
        </w:rPr>
      </w:pPr>
    </w:p>
    <w:p w14:paraId="6AA1EA7B" w14:textId="77777777" w:rsidR="00732753" w:rsidRPr="00630F25" w:rsidRDefault="00732753" w:rsidP="00991FD7">
      <w:pPr>
        <w:pStyle w:val="Sansinterligne"/>
        <w:rPr>
          <w:rFonts w:ascii="Arial" w:hAnsi="Arial" w:cs="Arial"/>
          <w:sz w:val="24"/>
          <w:szCs w:val="24"/>
        </w:rPr>
      </w:pPr>
    </w:p>
    <w:sectPr w:rsidR="00732753" w:rsidRPr="00630F25" w:rsidSect="00630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Cond">
    <w:altName w:val="Open Sans"/>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71307"/>
    <w:multiLevelType w:val="hybridMultilevel"/>
    <w:tmpl w:val="D624D490"/>
    <w:lvl w:ilvl="0" w:tplc="EFE47DD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D50063"/>
    <w:multiLevelType w:val="multilevel"/>
    <w:tmpl w:val="2B58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900AA"/>
    <w:multiLevelType w:val="multilevel"/>
    <w:tmpl w:val="32D0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D4CC6"/>
    <w:multiLevelType w:val="hybridMultilevel"/>
    <w:tmpl w:val="01BE224E"/>
    <w:lvl w:ilvl="0" w:tplc="60DE839A">
      <w:numFmt w:val="bullet"/>
      <w:lvlText w:val="-"/>
      <w:lvlJc w:val="left"/>
      <w:pPr>
        <w:ind w:left="230" w:hanging="123"/>
      </w:pPr>
      <w:rPr>
        <w:rFonts w:ascii="Arial" w:eastAsia="Arial" w:hAnsi="Arial" w:cs="Arial" w:hint="default"/>
        <w:w w:val="99"/>
        <w:sz w:val="20"/>
        <w:szCs w:val="20"/>
        <w:lang w:val="fr-FR" w:eastAsia="fr-FR" w:bidi="fr-FR"/>
      </w:rPr>
    </w:lvl>
    <w:lvl w:ilvl="1" w:tplc="54ACAE36">
      <w:numFmt w:val="bullet"/>
      <w:lvlText w:val="•"/>
      <w:lvlJc w:val="left"/>
      <w:pPr>
        <w:ind w:left="867" w:hanging="123"/>
      </w:pPr>
      <w:rPr>
        <w:rFonts w:hint="default"/>
        <w:lang w:val="fr-FR" w:eastAsia="fr-FR" w:bidi="fr-FR"/>
      </w:rPr>
    </w:lvl>
    <w:lvl w:ilvl="2" w:tplc="D3BC8612">
      <w:numFmt w:val="bullet"/>
      <w:lvlText w:val="•"/>
      <w:lvlJc w:val="left"/>
      <w:pPr>
        <w:ind w:left="1494" w:hanging="123"/>
      </w:pPr>
      <w:rPr>
        <w:rFonts w:hint="default"/>
        <w:lang w:val="fr-FR" w:eastAsia="fr-FR" w:bidi="fr-FR"/>
      </w:rPr>
    </w:lvl>
    <w:lvl w:ilvl="3" w:tplc="DCC618FA">
      <w:numFmt w:val="bullet"/>
      <w:lvlText w:val="•"/>
      <w:lvlJc w:val="left"/>
      <w:pPr>
        <w:ind w:left="2122" w:hanging="123"/>
      </w:pPr>
      <w:rPr>
        <w:rFonts w:hint="default"/>
        <w:lang w:val="fr-FR" w:eastAsia="fr-FR" w:bidi="fr-FR"/>
      </w:rPr>
    </w:lvl>
    <w:lvl w:ilvl="4" w:tplc="71BA6DA4">
      <w:numFmt w:val="bullet"/>
      <w:lvlText w:val="•"/>
      <w:lvlJc w:val="left"/>
      <w:pPr>
        <w:ind w:left="2749" w:hanging="123"/>
      </w:pPr>
      <w:rPr>
        <w:rFonts w:hint="default"/>
        <w:lang w:val="fr-FR" w:eastAsia="fr-FR" w:bidi="fr-FR"/>
      </w:rPr>
    </w:lvl>
    <w:lvl w:ilvl="5" w:tplc="B0EE0FF8">
      <w:numFmt w:val="bullet"/>
      <w:lvlText w:val="•"/>
      <w:lvlJc w:val="left"/>
      <w:pPr>
        <w:ind w:left="3377" w:hanging="123"/>
      </w:pPr>
      <w:rPr>
        <w:rFonts w:hint="default"/>
        <w:lang w:val="fr-FR" w:eastAsia="fr-FR" w:bidi="fr-FR"/>
      </w:rPr>
    </w:lvl>
    <w:lvl w:ilvl="6" w:tplc="EF60C62E">
      <w:numFmt w:val="bullet"/>
      <w:lvlText w:val="•"/>
      <w:lvlJc w:val="left"/>
      <w:pPr>
        <w:ind w:left="4004" w:hanging="123"/>
      </w:pPr>
      <w:rPr>
        <w:rFonts w:hint="default"/>
        <w:lang w:val="fr-FR" w:eastAsia="fr-FR" w:bidi="fr-FR"/>
      </w:rPr>
    </w:lvl>
    <w:lvl w:ilvl="7" w:tplc="75A246B8">
      <w:numFmt w:val="bullet"/>
      <w:lvlText w:val="•"/>
      <w:lvlJc w:val="left"/>
      <w:pPr>
        <w:ind w:left="4631" w:hanging="123"/>
      </w:pPr>
      <w:rPr>
        <w:rFonts w:hint="default"/>
        <w:lang w:val="fr-FR" w:eastAsia="fr-FR" w:bidi="fr-FR"/>
      </w:rPr>
    </w:lvl>
    <w:lvl w:ilvl="8" w:tplc="63FC54B4">
      <w:numFmt w:val="bullet"/>
      <w:lvlText w:val="•"/>
      <w:lvlJc w:val="left"/>
      <w:pPr>
        <w:ind w:left="5259" w:hanging="123"/>
      </w:pPr>
      <w:rPr>
        <w:rFonts w:hint="default"/>
        <w:lang w:val="fr-FR" w:eastAsia="fr-FR" w:bidi="fr-FR"/>
      </w:rPr>
    </w:lvl>
  </w:abstractNum>
  <w:abstractNum w:abstractNumId="4">
    <w:nsid w:val="7542384E"/>
    <w:multiLevelType w:val="multilevel"/>
    <w:tmpl w:val="96DC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25"/>
    <w:rsid w:val="002504E0"/>
    <w:rsid w:val="00300369"/>
    <w:rsid w:val="003C0695"/>
    <w:rsid w:val="003D4012"/>
    <w:rsid w:val="004F79D1"/>
    <w:rsid w:val="00503ACD"/>
    <w:rsid w:val="005A00B4"/>
    <w:rsid w:val="005C3F18"/>
    <w:rsid w:val="005E3C03"/>
    <w:rsid w:val="00630F25"/>
    <w:rsid w:val="006E3860"/>
    <w:rsid w:val="00732753"/>
    <w:rsid w:val="00863287"/>
    <w:rsid w:val="00986CED"/>
    <w:rsid w:val="00991FD7"/>
    <w:rsid w:val="00A344ED"/>
    <w:rsid w:val="00C7733A"/>
    <w:rsid w:val="00CE083A"/>
    <w:rsid w:val="00D472A5"/>
    <w:rsid w:val="00E03980"/>
    <w:rsid w:val="00E52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1F57"/>
  <w15:chartTrackingRefBased/>
  <w15:docId w15:val="{B4ED4E8B-BA5E-4480-922E-FBF85964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0F25"/>
    <w:pPr>
      <w:ind w:left="720"/>
      <w:contextualSpacing/>
    </w:pPr>
  </w:style>
  <w:style w:type="paragraph" w:customStyle="1" w:styleId="TableParagraph">
    <w:name w:val="Table Paragraph"/>
    <w:basedOn w:val="Normal"/>
    <w:uiPriority w:val="1"/>
    <w:qFormat/>
    <w:rsid w:val="00630F25"/>
    <w:pPr>
      <w:widowControl w:val="0"/>
      <w:autoSpaceDE w:val="0"/>
      <w:autoSpaceDN w:val="0"/>
      <w:spacing w:after="0" w:line="240" w:lineRule="auto"/>
    </w:pPr>
    <w:rPr>
      <w:rFonts w:ascii="Arial" w:eastAsia="Arial" w:hAnsi="Arial" w:cs="Arial"/>
      <w:kern w:val="0"/>
      <w:lang w:eastAsia="fr-FR" w:bidi="fr-FR"/>
      <w14:ligatures w14:val="none"/>
    </w:rPr>
  </w:style>
  <w:style w:type="paragraph" w:styleId="Sansinterligne">
    <w:name w:val="No Spacing"/>
    <w:uiPriority w:val="1"/>
    <w:qFormat/>
    <w:rsid w:val="00630F25"/>
    <w:pPr>
      <w:spacing w:after="0" w:line="240" w:lineRule="auto"/>
    </w:pPr>
  </w:style>
  <w:style w:type="table" w:styleId="Grilledutableau">
    <w:name w:val="Table Grid"/>
    <w:basedOn w:val="TableauNormal"/>
    <w:uiPriority w:val="39"/>
    <w:rsid w:val="005C3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C3F18"/>
    <w:rPr>
      <w:color w:val="0563C1" w:themeColor="hyperlink"/>
      <w:u w:val="single"/>
    </w:rPr>
  </w:style>
  <w:style w:type="character" w:customStyle="1" w:styleId="UnresolvedMention">
    <w:name w:val="Unresolved Mention"/>
    <w:basedOn w:val="Policepardfaut"/>
    <w:uiPriority w:val="99"/>
    <w:semiHidden/>
    <w:unhideWhenUsed/>
    <w:rsid w:val="005C3F18"/>
    <w:rPr>
      <w:color w:val="605E5C"/>
      <w:shd w:val="clear" w:color="auto" w:fill="E1DFDD"/>
    </w:rPr>
  </w:style>
  <w:style w:type="paragraph" w:styleId="Textedebulles">
    <w:name w:val="Balloon Text"/>
    <w:basedOn w:val="Normal"/>
    <w:link w:val="TextedebullesCar"/>
    <w:uiPriority w:val="99"/>
    <w:semiHidden/>
    <w:unhideWhenUsed/>
    <w:rsid w:val="004F79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7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20696">
      <w:bodyDiv w:val="1"/>
      <w:marLeft w:val="0"/>
      <w:marRight w:val="0"/>
      <w:marTop w:val="0"/>
      <w:marBottom w:val="0"/>
      <w:divBdr>
        <w:top w:val="none" w:sz="0" w:space="0" w:color="auto"/>
        <w:left w:val="none" w:sz="0" w:space="0" w:color="auto"/>
        <w:bottom w:val="none" w:sz="0" w:space="0" w:color="auto"/>
        <w:right w:val="none" w:sz="0" w:space="0" w:color="auto"/>
      </w:divBdr>
    </w:div>
    <w:div w:id="921724143">
      <w:bodyDiv w:val="1"/>
      <w:marLeft w:val="0"/>
      <w:marRight w:val="0"/>
      <w:marTop w:val="0"/>
      <w:marBottom w:val="0"/>
      <w:divBdr>
        <w:top w:val="none" w:sz="0" w:space="0" w:color="auto"/>
        <w:left w:val="none" w:sz="0" w:space="0" w:color="auto"/>
        <w:bottom w:val="none" w:sz="0" w:space="0" w:color="auto"/>
        <w:right w:val="none" w:sz="0" w:space="0" w:color="auto"/>
      </w:divBdr>
    </w:div>
    <w:div w:id="1039086227">
      <w:bodyDiv w:val="1"/>
      <w:marLeft w:val="0"/>
      <w:marRight w:val="0"/>
      <w:marTop w:val="0"/>
      <w:marBottom w:val="0"/>
      <w:divBdr>
        <w:top w:val="none" w:sz="0" w:space="0" w:color="auto"/>
        <w:left w:val="none" w:sz="0" w:space="0" w:color="auto"/>
        <w:bottom w:val="none" w:sz="0" w:space="0" w:color="auto"/>
        <w:right w:val="none" w:sz="0" w:space="0" w:color="auto"/>
      </w:divBdr>
    </w:div>
    <w:div w:id="1422872981">
      <w:bodyDiv w:val="1"/>
      <w:marLeft w:val="0"/>
      <w:marRight w:val="0"/>
      <w:marTop w:val="0"/>
      <w:marBottom w:val="0"/>
      <w:divBdr>
        <w:top w:val="none" w:sz="0" w:space="0" w:color="auto"/>
        <w:left w:val="none" w:sz="0" w:space="0" w:color="auto"/>
        <w:bottom w:val="none" w:sz="0" w:space="0" w:color="auto"/>
        <w:right w:val="none" w:sz="0" w:space="0" w:color="auto"/>
      </w:divBdr>
    </w:div>
    <w:div w:id="1494449929">
      <w:bodyDiv w:val="1"/>
      <w:marLeft w:val="0"/>
      <w:marRight w:val="0"/>
      <w:marTop w:val="0"/>
      <w:marBottom w:val="0"/>
      <w:divBdr>
        <w:top w:val="none" w:sz="0" w:space="0" w:color="auto"/>
        <w:left w:val="none" w:sz="0" w:space="0" w:color="auto"/>
        <w:bottom w:val="none" w:sz="0" w:space="0" w:color="auto"/>
        <w:right w:val="none" w:sz="0" w:space="0" w:color="auto"/>
      </w:divBdr>
    </w:div>
    <w:div w:id="19363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1851</Words>
  <Characters>10181</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METZ</dc:creator>
  <cp:keywords/>
  <dc:description/>
  <cp:lastModifiedBy>test.referent</cp:lastModifiedBy>
  <cp:revision>6</cp:revision>
  <cp:lastPrinted>2024-11-14T10:28:00Z</cp:lastPrinted>
  <dcterms:created xsi:type="dcterms:W3CDTF">2024-10-28T10:04:00Z</dcterms:created>
  <dcterms:modified xsi:type="dcterms:W3CDTF">2024-11-14T10:59:00Z</dcterms:modified>
</cp:coreProperties>
</file>